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E8" w:rsidRPr="0054453A" w:rsidRDefault="00FC38E8" w:rsidP="0054453A">
      <w:pPr>
        <w:pStyle w:val="Footer"/>
        <w:tabs>
          <w:tab w:val="clear" w:pos="4680"/>
          <w:tab w:val="clear" w:pos="9360"/>
        </w:tabs>
        <w:rPr>
          <w:szCs w:val="24"/>
        </w:rPr>
      </w:pPr>
      <w:r w:rsidRPr="0054453A">
        <w:rPr>
          <w:szCs w:val="24"/>
        </w:rPr>
        <w:t>Mike Dunleavy, Governor</w:t>
      </w:r>
    </w:p>
    <w:p w:rsidR="00FC38E8" w:rsidRPr="004872F0" w:rsidRDefault="00FC38E8" w:rsidP="00FC38E8">
      <w:pPr>
        <w:rPr>
          <w:szCs w:val="24"/>
        </w:rPr>
      </w:pPr>
    </w:p>
    <w:p w:rsidR="00FC38E8" w:rsidRPr="00F56BA4" w:rsidRDefault="00FC38E8" w:rsidP="00F56BA4">
      <w:pPr>
        <w:pStyle w:val="Subtitle"/>
        <w:jc w:val="center"/>
        <w:rPr>
          <w:rFonts w:ascii="Times New Roman" w:hAnsi="Times New Roman" w:cs="Times New Roman"/>
        </w:rPr>
      </w:pPr>
      <w:r w:rsidRPr="00F56BA4">
        <w:rPr>
          <w:rFonts w:ascii="Times New Roman" w:hAnsi="Times New Roman" w:cs="Times New Roman"/>
        </w:rPr>
        <w:t>ALASKA STATE</w:t>
      </w:r>
    </w:p>
    <w:p w:rsidR="00FC38E8" w:rsidRPr="00F56BA4" w:rsidRDefault="00FC38E8" w:rsidP="00F56BA4">
      <w:pPr>
        <w:pStyle w:val="Subtitle"/>
        <w:jc w:val="center"/>
        <w:rPr>
          <w:rFonts w:ascii="Times New Roman" w:hAnsi="Times New Roman" w:cs="Times New Roman"/>
        </w:rPr>
      </w:pPr>
      <w:r w:rsidRPr="00F56BA4">
        <w:rPr>
          <w:rFonts w:ascii="Times New Roman" w:hAnsi="Times New Roman" w:cs="Times New Roman"/>
        </w:rPr>
        <w:t>PROFESSIONAL TEACHING PRACTICES COMMISSION</w:t>
      </w:r>
    </w:p>
    <w:p w:rsidR="00FC38E8" w:rsidRPr="00F56BA4" w:rsidRDefault="00FC38E8" w:rsidP="00F56BA4">
      <w:pPr>
        <w:pStyle w:val="Title"/>
        <w:jc w:val="center"/>
        <w:rPr>
          <w:sz w:val="32"/>
          <w:szCs w:val="32"/>
        </w:rPr>
      </w:pPr>
      <w:r w:rsidRPr="00F56BA4">
        <w:rPr>
          <w:sz w:val="32"/>
          <w:szCs w:val="32"/>
        </w:rPr>
        <w:t>ADOPTED AGENDA – October 10, 11, 2019</w:t>
      </w:r>
    </w:p>
    <w:p w:rsidR="00FC38E8" w:rsidRPr="00233D5E" w:rsidRDefault="00FC38E8" w:rsidP="00FC38E8">
      <w:pPr>
        <w:jc w:val="center"/>
        <w:rPr>
          <w:b/>
          <w:szCs w:val="24"/>
        </w:rPr>
      </w:pPr>
    </w:p>
    <w:p w:rsidR="00FC38E8" w:rsidRPr="00233D5E" w:rsidRDefault="00FC38E8" w:rsidP="00FC38E8">
      <w:pPr>
        <w:pStyle w:val="NormalWeb"/>
        <w:pBdr>
          <w:bottom w:val="single" w:sz="12" w:space="1" w:color="auto"/>
        </w:pBdr>
        <w:spacing w:before="0" w:beforeAutospacing="0" w:after="0" w:afterAutospacing="0"/>
        <w:ind w:right="-270"/>
      </w:pPr>
      <w:r w:rsidRPr="00233D5E">
        <w:t xml:space="preserve">The Alaska State Professional Teaching Practices Commission (PTPC) </w:t>
      </w:r>
      <w:r>
        <w:t xml:space="preserve">will meet October 10, 11, 2019 </w:t>
      </w:r>
      <w:r w:rsidRPr="00233D5E">
        <w:t>at 550 W. 7</w:t>
      </w:r>
      <w:r w:rsidRPr="00233D5E">
        <w:rPr>
          <w:vertAlign w:val="superscript"/>
        </w:rPr>
        <w:t>th</w:t>
      </w:r>
      <w:r w:rsidR="000D1280">
        <w:t xml:space="preserve"> Avenue, Suite 1236</w:t>
      </w:r>
      <w:r w:rsidRPr="00233D5E">
        <w:t xml:space="preserve"> in Anchorage (The Atwood Building).</w:t>
      </w:r>
    </w:p>
    <w:p w:rsidR="00FC38E8" w:rsidRPr="00233D5E" w:rsidRDefault="00FC38E8" w:rsidP="00FC38E8">
      <w:pPr>
        <w:pStyle w:val="NormalWeb"/>
        <w:spacing w:before="0" w:beforeAutospacing="0" w:after="0" w:afterAutospacing="0"/>
      </w:pPr>
    </w:p>
    <w:p w:rsidR="00FC38E8" w:rsidRPr="00233D5E" w:rsidRDefault="00FC38E8" w:rsidP="00FC38E8">
      <w:pPr>
        <w:pStyle w:val="NormalWeb"/>
        <w:numPr>
          <w:ilvl w:val="0"/>
          <w:numId w:val="8"/>
        </w:numPr>
        <w:spacing w:before="0" w:beforeAutospacing="0" w:after="0" w:afterAutospacing="0"/>
      </w:pPr>
      <w:r w:rsidRPr="00233D5E">
        <w:t>The Commission wil</w:t>
      </w:r>
      <w:r>
        <w:t>l meet in G</w:t>
      </w:r>
      <w:r w:rsidRPr="00233D5E">
        <w:t>e</w:t>
      </w:r>
      <w:r>
        <w:t>neral S</w:t>
      </w:r>
      <w:r w:rsidRPr="00233D5E">
        <w:t xml:space="preserve">ession on </w:t>
      </w:r>
      <w:r>
        <w:t xml:space="preserve">Thursday </w:t>
      </w:r>
      <w:r w:rsidR="003F5B64">
        <w:t>October 10, 2019 from 8:30 - 4:0</w:t>
      </w:r>
      <w:r>
        <w:t>0</w:t>
      </w:r>
      <w:r w:rsidR="000D1280">
        <w:t xml:space="preserve"> and resume Friday at 8:30 until business is concluded.</w:t>
      </w:r>
    </w:p>
    <w:p w:rsidR="00FC38E8" w:rsidRPr="00233D5E" w:rsidRDefault="00FC38E8" w:rsidP="00FC38E8">
      <w:pPr>
        <w:pBdr>
          <w:bottom w:val="single" w:sz="12" w:space="1" w:color="auto"/>
        </w:pBdr>
        <w:rPr>
          <w:b/>
          <w:szCs w:val="24"/>
        </w:rPr>
      </w:pPr>
    </w:p>
    <w:p w:rsidR="00FC38E8" w:rsidRPr="00233D5E" w:rsidRDefault="00FC38E8" w:rsidP="00FC38E8">
      <w:pPr>
        <w:rPr>
          <w:b/>
          <w:szCs w:val="24"/>
        </w:rPr>
      </w:pPr>
    </w:p>
    <w:p w:rsidR="00FC38E8" w:rsidRPr="00F56BA4" w:rsidRDefault="00FC38E8" w:rsidP="00F56BA4">
      <w:pPr>
        <w:pStyle w:val="Heading1"/>
        <w:rPr>
          <w:rFonts w:cs="Times New Roman"/>
          <w:szCs w:val="24"/>
        </w:rPr>
      </w:pPr>
      <w:r w:rsidRPr="00F56BA4">
        <w:rPr>
          <w:rFonts w:cs="Times New Roman"/>
          <w:szCs w:val="24"/>
        </w:rPr>
        <w:t>GENERAL SESSION</w:t>
      </w:r>
    </w:p>
    <w:p w:rsidR="00FC38E8" w:rsidRPr="00233D5E" w:rsidRDefault="00FC38E8" w:rsidP="00FC38E8">
      <w:pPr>
        <w:pStyle w:val="ListParagraph"/>
        <w:numPr>
          <w:ilvl w:val="0"/>
          <w:numId w:val="4"/>
        </w:numPr>
        <w:rPr>
          <w:szCs w:val="24"/>
        </w:rPr>
      </w:pPr>
      <w:r w:rsidRPr="00233D5E">
        <w:rPr>
          <w:szCs w:val="24"/>
        </w:rPr>
        <w:t>Call to Order</w:t>
      </w:r>
    </w:p>
    <w:p w:rsidR="00FC38E8" w:rsidRPr="00233D5E" w:rsidRDefault="00FC38E8" w:rsidP="00FC38E8">
      <w:pPr>
        <w:pStyle w:val="ListParagraph"/>
        <w:numPr>
          <w:ilvl w:val="0"/>
          <w:numId w:val="4"/>
        </w:numPr>
        <w:rPr>
          <w:szCs w:val="24"/>
        </w:rPr>
      </w:pPr>
      <w:r w:rsidRPr="00233D5E">
        <w:rPr>
          <w:szCs w:val="24"/>
        </w:rPr>
        <w:t>Roll Call</w:t>
      </w:r>
    </w:p>
    <w:p w:rsidR="00FC38E8" w:rsidRDefault="00FC38E8" w:rsidP="00FC38E8">
      <w:pPr>
        <w:pStyle w:val="ListParagraph"/>
        <w:numPr>
          <w:ilvl w:val="0"/>
          <w:numId w:val="4"/>
        </w:numPr>
        <w:rPr>
          <w:szCs w:val="24"/>
        </w:rPr>
      </w:pPr>
      <w:r w:rsidRPr="00233D5E">
        <w:rPr>
          <w:szCs w:val="24"/>
        </w:rPr>
        <w:t>Approval of Agenda</w:t>
      </w:r>
    </w:p>
    <w:p w:rsidR="00FC38E8" w:rsidRPr="00233D5E" w:rsidRDefault="00FC38E8" w:rsidP="00FC38E8">
      <w:pPr>
        <w:pStyle w:val="ListParagraph"/>
        <w:numPr>
          <w:ilvl w:val="0"/>
          <w:numId w:val="4"/>
        </w:numPr>
        <w:rPr>
          <w:szCs w:val="24"/>
        </w:rPr>
      </w:pPr>
      <w:r>
        <w:rPr>
          <w:szCs w:val="24"/>
        </w:rPr>
        <w:t>Introductions</w:t>
      </w:r>
    </w:p>
    <w:p w:rsidR="00FC38E8" w:rsidRPr="00233D5E" w:rsidRDefault="00FC38E8" w:rsidP="00FC38E8">
      <w:pPr>
        <w:pStyle w:val="ListParagraph"/>
        <w:numPr>
          <w:ilvl w:val="0"/>
          <w:numId w:val="4"/>
        </w:numPr>
        <w:rPr>
          <w:szCs w:val="24"/>
        </w:rPr>
      </w:pPr>
      <w:r w:rsidRPr="00233D5E">
        <w:rPr>
          <w:szCs w:val="24"/>
        </w:rPr>
        <w:t>Public Comment</w:t>
      </w:r>
    </w:p>
    <w:p w:rsidR="00FC38E8" w:rsidRPr="00233D5E" w:rsidRDefault="00FC38E8" w:rsidP="00FC38E8">
      <w:pPr>
        <w:rPr>
          <w:szCs w:val="24"/>
        </w:rPr>
      </w:pPr>
    </w:p>
    <w:p w:rsidR="00FC38E8" w:rsidRPr="00233D5E" w:rsidRDefault="00FC38E8" w:rsidP="00FC38E8">
      <w:pPr>
        <w:rPr>
          <w:szCs w:val="24"/>
        </w:rPr>
      </w:pPr>
      <w:r w:rsidRPr="00233D5E">
        <w:rPr>
          <w:szCs w:val="24"/>
        </w:rPr>
        <w:t>[NOTE: Some of the following agenda items may be taken out of order.]</w:t>
      </w:r>
    </w:p>
    <w:p w:rsidR="00FC38E8" w:rsidRPr="00233D5E" w:rsidRDefault="00FC38E8" w:rsidP="00FC38E8">
      <w:pPr>
        <w:rPr>
          <w:szCs w:val="24"/>
        </w:rPr>
      </w:pPr>
    </w:p>
    <w:p w:rsidR="00FC38E8" w:rsidRPr="00233D5E" w:rsidRDefault="00FC38E8" w:rsidP="00F56BA4">
      <w:pPr>
        <w:pStyle w:val="Heading2"/>
      </w:pPr>
      <w:r w:rsidRPr="00233D5E">
        <w:t xml:space="preserve">APPROVAL OF MINUTES </w:t>
      </w:r>
    </w:p>
    <w:p w:rsidR="00FC38E8" w:rsidRPr="00233D5E" w:rsidRDefault="003F5B64" w:rsidP="00FC38E8">
      <w:pPr>
        <w:pStyle w:val="ListParagraph"/>
        <w:numPr>
          <w:ilvl w:val="0"/>
          <w:numId w:val="2"/>
        </w:numPr>
        <w:rPr>
          <w:szCs w:val="24"/>
        </w:rPr>
      </w:pPr>
      <w:r>
        <w:rPr>
          <w:szCs w:val="24"/>
        </w:rPr>
        <w:t>April 25</w:t>
      </w:r>
      <w:r w:rsidR="00FC38E8">
        <w:rPr>
          <w:szCs w:val="24"/>
        </w:rPr>
        <w:t>, 2019</w:t>
      </w:r>
      <w:r w:rsidR="00FC38E8" w:rsidRPr="00233D5E">
        <w:rPr>
          <w:szCs w:val="24"/>
        </w:rPr>
        <w:t xml:space="preserve"> meeting</w:t>
      </w:r>
    </w:p>
    <w:p w:rsidR="00FC38E8" w:rsidRPr="00233D5E" w:rsidRDefault="00FC38E8" w:rsidP="00F56BA4">
      <w:pPr>
        <w:pStyle w:val="Heading2"/>
      </w:pPr>
    </w:p>
    <w:p w:rsidR="00FC38E8" w:rsidRPr="00233D5E" w:rsidRDefault="00FC38E8" w:rsidP="00F56BA4">
      <w:pPr>
        <w:pStyle w:val="Heading2"/>
      </w:pPr>
      <w:r w:rsidRPr="00233D5E">
        <w:t>EXECUTIVE DIRECTOR’S REPORTS</w:t>
      </w:r>
    </w:p>
    <w:p w:rsidR="00FC38E8" w:rsidRPr="00233D5E" w:rsidRDefault="00FC38E8" w:rsidP="00FC38E8">
      <w:pPr>
        <w:numPr>
          <w:ilvl w:val="0"/>
          <w:numId w:val="1"/>
        </w:numPr>
        <w:rPr>
          <w:szCs w:val="24"/>
        </w:rPr>
      </w:pPr>
      <w:r w:rsidRPr="00233D5E">
        <w:rPr>
          <w:szCs w:val="24"/>
        </w:rPr>
        <w:t xml:space="preserve">Financial Report </w:t>
      </w:r>
    </w:p>
    <w:p w:rsidR="00FC38E8" w:rsidRPr="00233D5E" w:rsidRDefault="00FC38E8" w:rsidP="00FC38E8">
      <w:pPr>
        <w:numPr>
          <w:ilvl w:val="0"/>
          <w:numId w:val="1"/>
        </w:numPr>
        <w:rPr>
          <w:szCs w:val="24"/>
        </w:rPr>
      </w:pPr>
      <w:r w:rsidRPr="00233D5E">
        <w:rPr>
          <w:szCs w:val="24"/>
        </w:rPr>
        <w:t>Case Report</w:t>
      </w:r>
    </w:p>
    <w:p w:rsidR="00FC38E8" w:rsidRPr="00233D5E" w:rsidRDefault="00FC38E8" w:rsidP="00FC38E8">
      <w:pPr>
        <w:numPr>
          <w:ilvl w:val="0"/>
          <w:numId w:val="1"/>
        </w:numPr>
        <w:rPr>
          <w:szCs w:val="24"/>
        </w:rPr>
      </w:pPr>
      <w:r w:rsidRPr="00233D5E">
        <w:rPr>
          <w:szCs w:val="24"/>
        </w:rPr>
        <w:t>Activity Report</w:t>
      </w:r>
    </w:p>
    <w:p w:rsidR="00FC38E8" w:rsidRPr="00233D5E" w:rsidRDefault="00FC38E8" w:rsidP="00F56BA4">
      <w:pPr>
        <w:pStyle w:val="Heading3"/>
      </w:pPr>
    </w:p>
    <w:p w:rsidR="00FC38E8" w:rsidRPr="00233D5E" w:rsidRDefault="006265D0" w:rsidP="00F56BA4">
      <w:pPr>
        <w:pStyle w:val="Heading2"/>
      </w:pPr>
      <w:r>
        <w:t>DEED REPORT – Sondra is unavailable</w:t>
      </w:r>
    </w:p>
    <w:p w:rsidR="00FC38E8" w:rsidRPr="003F5B64" w:rsidRDefault="00E501D2" w:rsidP="003F5B64">
      <w:pPr>
        <w:numPr>
          <w:ilvl w:val="0"/>
          <w:numId w:val="2"/>
        </w:numPr>
        <w:rPr>
          <w:szCs w:val="24"/>
        </w:rPr>
      </w:pPr>
      <w:r>
        <w:rPr>
          <w:szCs w:val="24"/>
        </w:rPr>
        <w:t>Tamara Van Wyhe</w:t>
      </w:r>
      <w:r w:rsidR="00766A63">
        <w:rPr>
          <w:szCs w:val="24"/>
        </w:rPr>
        <w:t xml:space="preserve"> will report</w:t>
      </w:r>
    </w:p>
    <w:p w:rsidR="00FC38E8" w:rsidRPr="00233D5E" w:rsidRDefault="00FC38E8" w:rsidP="00FC38E8">
      <w:pPr>
        <w:rPr>
          <w:szCs w:val="24"/>
        </w:rPr>
      </w:pPr>
    </w:p>
    <w:p w:rsidR="00FC38E8" w:rsidRPr="00233D5E" w:rsidRDefault="00FC38E8" w:rsidP="00FC38E8">
      <w:pPr>
        <w:rPr>
          <w:szCs w:val="24"/>
        </w:rPr>
      </w:pPr>
      <w:r w:rsidRPr="00233D5E">
        <w:rPr>
          <w:szCs w:val="24"/>
        </w:rPr>
        <w:t>----------------------------------------------------------------------------------------------------------------------</w:t>
      </w:r>
    </w:p>
    <w:p w:rsidR="00FC38E8" w:rsidRPr="00F56BA4" w:rsidRDefault="00FC38E8" w:rsidP="00F56BA4">
      <w:pPr>
        <w:pStyle w:val="Heading3"/>
        <w:rPr>
          <w:rFonts w:eastAsia="Times New Roman"/>
          <w:b/>
        </w:rPr>
      </w:pPr>
      <w:r w:rsidRPr="00F56BA4">
        <w:rPr>
          <w:rFonts w:eastAsia="Times New Roman"/>
          <w:b/>
        </w:rPr>
        <w:t>EXECUTIVE SESSION</w:t>
      </w:r>
    </w:p>
    <w:p w:rsidR="00FC38E8" w:rsidRPr="00233D5E" w:rsidRDefault="00FC38E8" w:rsidP="00FC38E8">
      <w:pPr>
        <w:rPr>
          <w:szCs w:val="24"/>
        </w:rPr>
      </w:pPr>
      <w:r w:rsidRPr="00233D5E">
        <w:rPr>
          <w:b/>
          <w:szCs w:val="24"/>
        </w:rPr>
        <w:t xml:space="preserve">AS 44.62.310 (b) </w:t>
      </w:r>
      <w:r w:rsidRPr="00233D5E">
        <w:rPr>
          <w:szCs w:val="24"/>
        </w:rPr>
        <w:t>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w:t>
      </w:r>
      <w:r>
        <w:rPr>
          <w:szCs w:val="24"/>
        </w:rPr>
        <w:t>r or pending labor negotiations.</w:t>
      </w:r>
    </w:p>
    <w:p w:rsidR="00FC38E8" w:rsidRPr="00233D5E" w:rsidRDefault="00FC38E8" w:rsidP="00F56BA4">
      <w:pPr>
        <w:ind w:left="3600" w:firstLine="720"/>
        <w:rPr>
          <w:b/>
          <w:szCs w:val="24"/>
        </w:rPr>
      </w:pPr>
      <w:r w:rsidRPr="00233D5E">
        <w:rPr>
          <w:b/>
          <w:szCs w:val="24"/>
        </w:rPr>
        <w:lastRenderedPageBreak/>
        <w:t>*********</w:t>
      </w:r>
    </w:p>
    <w:p w:rsidR="00FC38E8" w:rsidRDefault="00FC38E8" w:rsidP="00FC38E8">
      <w:pPr>
        <w:pStyle w:val="ListParagraph"/>
        <w:numPr>
          <w:ilvl w:val="0"/>
          <w:numId w:val="3"/>
        </w:numPr>
        <w:rPr>
          <w:b/>
          <w:szCs w:val="24"/>
        </w:rPr>
      </w:pPr>
      <w:r w:rsidRPr="00233D5E">
        <w:rPr>
          <w:b/>
          <w:szCs w:val="24"/>
        </w:rPr>
        <w:t>Approval of</w:t>
      </w:r>
      <w:r w:rsidR="003F5B64">
        <w:rPr>
          <w:b/>
          <w:szCs w:val="24"/>
        </w:rPr>
        <w:t xml:space="preserve"> Stipulation</w:t>
      </w:r>
      <w:r w:rsidR="003F5B64">
        <w:rPr>
          <w:b/>
          <w:szCs w:val="24"/>
        </w:rPr>
        <w:tab/>
      </w:r>
      <w:r w:rsidR="003F5B64">
        <w:rPr>
          <w:b/>
          <w:szCs w:val="24"/>
        </w:rPr>
        <w:tab/>
      </w:r>
      <w:r w:rsidR="003F5B64">
        <w:rPr>
          <w:b/>
          <w:szCs w:val="24"/>
        </w:rPr>
        <w:tab/>
        <w:t>PTPC Case 17-37</w:t>
      </w:r>
    </w:p>
    <w:p w:rsidR="00FC38E8" w:rsidRPr="00233D5E" w:rsidRDefault="00FC38E8" w:rsidP="00FC38E8">
      <w:pPr>
        <w:pStyle w:val="ListParagraph"/>
        <w:numPr>
          <w:ilvl w:val="0"/>
          <w:numId w:val="3"/>
        </w:numPr>
        <w:rPr>
          <w:b/>
          <w:szCs w:val="24"/>
        </w:rPr>
      </w:pPr>
      <w:r>
        <w:rPr>
          <w:b/>
          <w:szCs w:val="24"/>
        </w:rPr>
        <w:t>Approval of Stipulation</w:t>
      </w:r>
      <w:r>
        <w:rPr>
          <w:b/>
          <w:szCs w:val="24"/>
        </w:rPr>
        <w:tab/>
      </w:r>
      <w:r>
        <w:rPr>
          <w:b/>
          <w:szCs w:val="24"/>
        </w:rPr>
        <w:tab/>
      </w:r>
      <w:r>
        <w:rPr>
          <w:b/>
          <w:szCs w:val="24"/>
        </w:rPr>
        <w:tab/>
        <w:t>PTPC Case 19-05</w:t>
      </w:r>
    </w:p>
    <w:p w:rsidR="00FC38E8" w:rsidRPr="00557591" w:rsidRDefault="00FC38E8" w:rsidP="00FC38E8">
      <w:pPr>
        <w:pStyle w:val="ListParagraph"/>
        <w:numPr>
          <w:ilvl w:val="0"/>
          <w:numId w:val="3"/>
        </w:numPr>
        <w:rPr>
          <w:b/>
          <w:szCs w:val="24"/>
        </w:rPr>
      </w:pPr>
      <w:r w:rsidRPr="00233D5E">
        <w:rPr>
          <w:b/>
          <w:szCs w:val="24"/>
        </w:rPr>
        <w:t>Approval of Stip</w:t>
      </w:r>
      <w:r w:rsidR="003F5B64">
        <w:rPr>
          <w:b/>
          <w:szCs w:val="24"/>
        </w:rPr>
        <w:t>ulation</w:t>
      </w:r>
      <w:r w:rsidR="003F5B64">
        <w:rPr>
          <w:b/>
          <w:szCs w:val="24"/>
        </w:rPr>
        <w:tab/>
      </w:r>
      <w:r w:rsidR="003F5B64">
        <w:rPr>
          <w:b/>
          <w:szCs w:val="24"/>
        </w:rPr>
        <w:tab/>
      </w:r>
      <w:r w:rsidR="003F5B64">
        <w:rPr>
          <w:b/>
          <w:szCs w:val="24"/>
        </w:rPr>
        <w:tab/>
        <w:t>PTPC Case 19-18</w:t>
      </w:r>
    </w:p>
    <w:p w:rsidR="00FC38E8" w:rsidRDefault="003F5B64" w:rsidP="003F5B64">
      <w:pPr>
        <w:pStyle w:val="ListParagraph"/>
        <w:numPr>
          <w:ilvl w:val="0"/>
          <w:numId w:val="3"/>
        </w:numPr>
        <w:rPr>
          <w:b/>
          <w:szCs w:val="24"/>
        </w:rPr>
      </w:pPr>
      <w:r w:rsidRPr="003F5B64">
        <w:rPr>
          <w:b/>
          <w:szCs w:val="24"/>
        </w:rPr>
        <w:t>Approval of Stipulation</w:t>
      </w:r>
      <w:r w:rsidRPr="003F5B64">
        <w:rPr>
          <w:b/>
          <w:szCs w:val="24"/>
        </w:rPr>
        <w:tab/>
      </w:r>
      <w:r w:rsidRPr="003F5B64">
        <w:rPr>
          <w:b/>
          <w:szCs w:val="24"/>
        </w:rPr>
        <w:tab/>
      </w:r>
      <w:r w:rsidRPr="003F5B64">
        <w:rPr>
          <w:b/>
          <w:szCs w:val="24"/>
        </w:rPr>
        <w:tab/>
        <w:t>PTPC Case 19-34</w:t>
      </w:r>
    </w:p>
    <w:p w:rsidR="000D1280" w:rsidRDefault="00C57991" w:rsidP="00C57991">
      <w:pPr>
        <w:pStyle w:val="ListParagraph"/>
        <w:numPr>
          <w:ilvl w:val="0"/>
          <w:numId w:val="3"/>
        </w:numPr>
        <w:rPr>
          <w:b/>
          <w:szCs w:val="24"/>
        </w:rPr>
      </w:pPr>
      <w:r>
        <w:rPr>
          <w:b/>
          <w:szCs w:val="24"/>
        </w:rPr>
        <w:t>Approval of Stipulation</w:t>
      </w:r>
      <w:r>
        <w:rPr>
          <w:b/>
          <w:szCs w:val="24"/>
        </w:rPr>
        <w:tab/>
      </w:r>
      <w:r>
        <w:rPr>
          <w:b/>
          <w:szCs w:val="24"/>
        </w:rPr>
        <w:tab/>
      </w:r>
      <w:r>
        <w:rPr>
          <w:b/>
          <w:szCs w:val="24"/>
        </w:rPr>
        <w:tab/>
      </w:r>
      <w:proofErr w:type="spellStart"/>
      <w:r>
        <w:rPr>
          <w:b/>
          <w:szCs w:val="24"/>
        </w:rPr>
        <w:t>PTPC</w:t>
      </w:r>
      <w:proofErr w:type="spellEnd"/>
      <w:r>
        <w:rPr>
          <w:b/>
          <w:szCs w:val="24"/>
        </w:rPr>
        <w:t xml:space="preserve"> Case 19-50</w:t>
      </w:r>
    </w:p>
    <w:p w:rsidR="00666914" w:rsidRDefault="00666914" w:rsidP="00C57991">
      <w:pPr>
        <w:pStyle w:val="ListParagraph"/>
        <w:numPr>
          <w:ilvl w:val="0"/>
          <w:numId w:val="3"/>
        </w:numPr>
        <w:rPr>
          <w:b/>
          <w:szCs w:val="24"/>
        </w:rPr>
      </w:pPr>
      <w:r>
        <w:rPr>
          <w:b/>
          <w:szCs w:val="24"/>
        </w:rPr>
        <w:t xml:space="preserve">Approval of </w:t>
      </w:r>
      <w:r w:rsidR="004E4A85">
        <w:rPr>
          <w:b/>
          <w:szCs w:val="24"/>
        </w:rPr>
        <w:t>Surrender</w:t>
      </w:r>
      <w:r>
        <w:rPr>
          <w:b/>
          <w:szCs w:val="24"/>
        </w:rPr>
        <w:tab/>
      </w:r>
      <w:r>
        <w:rPr>
          <w:b/>
          <w:szCs w:val="24"/>
        </w:rPr>
        <w:tab/>
      </w:r>
      <w:r>
        <w:rPr>
          <w:b/>
          <w:szCs w:val="24"/>
        </w:rPr>
        <w:tab/>
      </w:r>
      <w:proofErr w:type="spellStart"/>
      <w:r>
        <w:rPr>
          <w:b/>
          <w:szCs w:val="24"/>
        </w:rPr>
        <w:t>PTPC</w:t>
      </w:r>
      <w:proofErr w:type="spellEnd"/>
      <w:r>
        <w:rPr>
          <w:b/>
          <w:szCs w:val="24"/>
        </w:rPr>
        <w:t xml:space="preserve"> Case 20-05, 06</w:t>
      </w:r>
    </w:p>
    <w:p w:rsidR="00C57991" w:rsidRDefault="00C57991" w:rsidP="000D1280">
      <w:pPr>
        <w:pStyle w:val="ListParagraph"/>
        <w:ind w:left="1440"/>
        <w:rPr>
          <w:b/>
          <w:szCs w:val="24"/>
        </w:rPr>
      </w:pPr>
    </w:p>
    <w:p w:rsidR="009F4449" w:rsidRDefault="009F4449" w:rsidP="003F5B64">
      <w:pPr>
        <w:pStyle w:val="ListParagraph"/>
        <w:numPr>
          <w:ilvl w:val="0"/>
          <w:numId w:val="3"/>
        </w:numPr>
        <w:rPr>
          <w:b/>
          <w:szCs w:val="24"/>
        </w:rPr>
      </w:pPr>
      <w:r>
        <w:rPr>
          <w:b/>
          <w:szCs w:val="24"/>
        </w:rPr>
        <w:t>Uncontested Hearing</w:t>
      </w:r>
      <w:r>
        <w:rPr>
          <w:b/>
          <w:szCs w:val="24"/>
        </w:rPr>
        <w:tab/>
      </w:r>
      <w:r>
        <w:rPr>
          <w:b/>
          <w:szCs w:val="24"/>
        </w:rPr>
        <w:tab/>
      </w:r>
      <w:r>
        <w:rPr>
          <w:b/>
          <w:szCs w:val="24"/>
        </w:rPr>
        <w:tab/>
        <w:t>PTPC Case 19-</w:t>
      </w:r>
      <w:r w:rsidR="0009616B">
        <w:rPr>
          <w:b/>
          <w:szCs w:val="24"/>
        </w:rPr>
        <w:t>08</w:t>
      </w:r>
    </w:p>
    <w:p w:rsidR="0009616B" w:rsidRDefault="0009616B" w:rsidP="003F5B64">
      <w:pPr>
        <w:pStyle w:val="ListParagraph"/>
        <w:numPr>
          <w:ilvl w:val="0"/>
          <w:numId w:val="3"/>
        </w:numPr>
        <w:rPr>
          <w:b/>
          <w:szCs w:val="24"/>
        </w:rPr>
      </w:pPr>
      <w:r>
        <w:rPr>
          <w:b/>
          <w:szCs w:val="24"/>
        </w:rPr>
        <w:t>Uncontested Hearing</w:t>
      </w:r>
      <w:r w:rsidR="00F56BA4">
        <w:rPr>
          <w:b/>
          <w:szCs w:val="24"/>
        </w:rPr>
        <w:tab/>
      </w:r>
      <w:r w:rsidR="00F56BA4">
        <w:rPr>
          <w:b/>
          <w:szCs w:val="24"/>
        </w:rPr>
        <w:tab/>
      </w:r>
      <w:r w:rsidR="00F56BA4">
        <w:rPr>
          <w:b/>
          <w:szCs w:val="24"/>
        </w:rPr>
        <w:tab/>
      </w:r>
      <w:proofErr w:type="spellStart"/>
      <w:r>
        <w:rPr>
          <w:b/>
          <w:szCs w:val="24"/>
        </w:rPr>
        <w:t>PTPC</w:t>
      </w:r>
      <w:proofErr w:type="spellEnd"/>
      <w:r>
        <w:rPr>
          <w:b/>
          <w:szCs w:val="24"/>
        </w:rPr>
        <w:t xml:space="preserve"> Case 19-09</w:t>
      </w:r>
    </w:p>
    <w:p w:rsidR="000D1280" w:rsidRPr="003F5B64" w:rsidRDefault="000D1280" w:rsidP="000D1280">
      <w:pPr>
        <w:pStyle w:val="ListParagraph"/>
        <w:ind w:left="1440"/>
        <w:rPr>
          <w:b/>
          <w:szCs w:val="24"/>
        </w:rPr>
      </w:pPr>
    </w:p>
    <w:p w:rsidR="00FC38E8" w:rsidRDefault="00FC38E8" w:rsidP="00FC38E8">
      <w:pPr>
        <w:pStyle w:val="ListParagraph"/>
        <w:numPr>
          <w:ilvl w:val="0"/>
          <w:numId w:val="3"/>
        </w:numPr>
        <w:rPr>
          <w:b/>
          <w:szCs w:val="24"/>
        </w:rPr>
      </w:pPr>
      <w:r w:rsidRPr="00BA1DDA">
        <w:rPr>
          <w:b/>
          <w:szCs w:val="24"/>
        </w:rPr>
        <w:t>Administrative R</w:t>
      </w:r>
      <w:r w:rsidR="003F5B64">
        <w:rPr>
          <w:b/>
          <w:szCs w:val="24"/>
        </w:rPr>
        <w:t>eview</w:t>
      </w:r>
      <w:r w:rsidR="003F5B64">
        <w:rPr>
          <w:b/>
          <w:szCs w:val="24"/>
        </w:rPr>
        <w:tab/>
      </w:r>
      <w:r w:rsidR="003F5B64">
        <w:rPr>
          <w:b/>
          <w:szCs w:val="24"/>
        </w:rPr>
        <w:tab/>
      </w:r>
      <w:r w:rsidR="003F5B64">
        <w:rPr>
          <w:b/>
          <w:szCs w:val="24"/>
        </w:rPr>
        <w:tab/>
        <w:t>PTPC Case 19-33</w:t>
      </w:r>
    </w:p>
    <w:p w:rsidR="003F5B64" w:rsidRDefault="003F5B64" w:rsidP="00FC38E8">
      <w:pPr>
        <w:pStyle w:val="ListParagraph"/>
        <w:numPr>
          <w:ilvl w:val="0"/>
          <w:numId w:val="3"/>
        </w:numPr>
        <w:rPr>
          <w:b/>
          <w:szCs w:val="24"/>
        </w:rPr>
      </w:pPr>
      <w:r>
        <w:rPr>
          <w:b/>
          <w:szCs w:val="24"/>
        </w:rPr>
        <w:t>Administrative Review</w:t>
      </w:r>
      <w:r>
        <w:rPr>
          <w:b/>
          <w:szCs w:val="24"/>
        </w:rPr>
        <w:tab/>
      </w:r>
      <w:r>
        <w:rPr>
          <w:b/>
          <w:szCs w:val="24"/>
        </w:rPr>
        <w:tab/>
      </w:r>
      <w:r>
        <w:rPr>
          <w:b/>
          <w:szCs w:val="24"/>
        </w:rPr>
        <w:tab/>
        <w:t>PTPC Case 19-43</w:t>
      </w:r>
    </w:p>
    <w:p w:rsidR="00FC38E8" w:rsidRDefault="003F5B64" w:rsidP="004D6FCE">
      <w:pPr>
        <w:pStyle w:val="ListParagraph"/>
        <w:numPr>
          <w:ilvl w:val="0"/>
          <w:numId w:val="3"/>
        </w:numPr>
        <w:rPr>
          <w:b/>
          <w:szCs w:val="24"/>
        </w:rPr>
      </w:pPr>
      <w:r>
        <w:rPr>
          <w:b/>
          <w:szCs w:val="24"/>
        </w:rPr>
        <w:t>Administrati</w:t>
      </w:r>
      <w:r w:rsidR="004D6FCE">
        <w:rPr>
          <w:b/>
          <w:szCs w:val="24"/>
        </w:rPr>
        <w:t>ve Review</w:t>
      </w:r>
      <w:r w:rsidR="004D6FCE">
        <w:rPr>
          <w:b/>
          <w:szCs w:val="24"/>
        </w:rPr>
        <w:tab/>
      </w:r>
      <w:r w:rsidR="004D6FCE">
        <w:rPr>
          <w:b/>
          <w:szCs w:val="24"/>
        </w:rPr>
        <w:tab/>
      </w:r>
      <w:r w:rsidR="004D6FCE">
        <w:rPr>
          <w:b/>
          <w:szCs w:val="24"/>
        </w:rPr>
        <w:tab/>
      </w:r>
      <w:proofErr w:type="spellStart"/>
      <w:r w:rsidR="004D6FCE">
        <w:rPr>
          <w:b/>
          <w:szCs w:val="24"/>
        </w:rPr>
        <w:t>PTPC</w:t>
      </w:r>
      <w:proofErr w:type="spellEnd"/>
      <w:r w:rsidR="004D6FCE">
        <w:rPr>
          <w:b/>
          <w:szCs w:val="24"/>
        </w:rPr>
        <w:t xml:space="preserve"> Cases 19-51, 52</w:t>
      </w:r>
    </w:p>
    <w:p w:rsidR="004D6FCE" w:rsidRPr="00233D5E" w:rsidRDefault="004D6FCE" w:rsidP="004D6FCE">
      <w:pPr>
        <w:ind w:left="3600" w:firstLine="720"/>
        <w:rPr>
          <w:b/>
          <w:szCs w:val="24"/>
        </w:rPr>
      </w:pPr>
      <w:r w:rsidRPr="00233D5E">
        <w:rPr>
          <w:b/>
          <w:szCs w:val="24"/>
        </w:rPr>
        <w:t>*********</w:t>
      </w:r>
    </w:p>
    <w:p w:rsidR="004D6FCE" w:rsidRPr="004D6FCE" w:rsidRDefault="004D6FCE" w:rsidP="004D6FCE">
      <w:pPr>
        <w:pStyle w:val="ListParagraph"/>
        <w:ind w:left="1440"/>
        <w:rPr>
          <w:b/>
          <w:szCs w:val="24"/>
        </w:rPr>
      </w:pPr>
      <w:bookmarkStart w:id="0" w:name="_GoBack"/>
      <w:bookmarkEnd w:id="0"/>
    </w:p>
    <w:p w:rsidR="00FC38E8" w:rsidRPr="00233D5E" w:rsidRDefault="00FC38E8" w:rsidP="00FC38E8">
      <w:pPr>
        <w:rPr>
          <w:b/>
          <w:szCs w:val="24"/>
        </w:rPr>
      </w:pPr>
      <w:r w:rsidRPr="00233D5E">
        <w:rPr>
          <w:b/>
          <w:szCs w:val="24"/>
        </w:rPr>
        <w:t>---------------------------------------------------------------------------------------------------------------------</w:t>
      </w:r>
    </w:p>
    <w:p w:rsidR="00FC38E8" w:rsidRPr="00233D5E" w:rsidRDefault="00FC38E8" w:rsidP="00F56BA4">
      <w:pPr>
        <w:pStyle w:val="Heading4"/>
      </w:pPr>
    </w:p>
    <w:p w:rsidR="00FC38E8" w:rsidRDefault="00FC38E8" w:rsidP="00F56BA4">
      <w:pPr>
        <w:pStyle w:val="Heading4"/>
      </w:pPr>
      <w:r w:rsidRPr="00233D5E">
        <w:t>LUNCH</w:t>
      </w:r>
      <w:r w:rsidR="001E2BDE">
        <w:t xml:space="preserve"> (AT TIME DECIDED)</w:t>
      </w:r>
    </w:p>
    <w:p w:rsidR="001E2BDE" w:rsidRPr="00233D5E" w:rsidRDefault="001E2BDE" w:rsidP="00F56BA4">
      <w:pPr>
        <w:pStyle w:val="Heading4"/>
      </w:pPr>
      <w:r>
        <w:t>RECESS AT 4</w:t>
      </w:r>
    </w:p>
    <w:p w:rsidR="00FC38E8" w:rsidRPr="00233D5E" w:rsidRDefault="00FC38E8" w:rsidP="00F56BA4">
      <w:pPr>
        <w:pStyle w:val="Heading4"/>
      </w:pPr>
    </w:p>
    <w:p w:rsidR="00FC38E8" w:rsidRPr="00233D5E" w:rsidRDefault="00FC38E8" w:rsidP="00F56BA4">
      <w:pPr>
        <w:pStyle w:val="Heading4"/>
      </w:pPr>
      <w:r w:rsidRPr="00233D5E">
        <w:t>ACTION ITEMS</w:t>
      </w:r>
    </w:p>
    <w:p w:rsidR="00FC38E8" w:rsidRPr="00233D5E" w:rsidRDefault="00FC38E8" w:rsidP="00FC38E8">
      <w:pPr>
        <w:pStyle w:val="ListParagraph"/>
        <w:numPr>
          <w:ilvl w:val="0"/>
          <w:numId w:val="6"/>
        </w:numPr>
        <w:rPr>
          <w:szCs w:val="24"/>
        </w:rPr>
      </w:pPr>
      <w:r w:rsidRPr="00233D5E">
        <w:rPr>
          <w:szCs w:val="24"/>
        </w:rPr>
        <w:t>PTPC Cases as listed above</w:t>
      </w:r>
    </w:p>
    <w:p w:rsidR="00FC38E8" w:rsidRPr="00233D5E" w:rsidRDefault="00FC38E8" w:rsidP="00F56BA4">
      <w:pPr>
        <w:pStyle w:val="Heading4"/>
      </w:pPr>
    </w:p>
    <w:p w:rsidR="00FC38E8" w:rsidRPr="00233D5E" w:rsidRDefault="00FC38E8" w:rsidP="00F56BA4">
      <w:pPr>
        <w:pStyle w:val="Heading4"/>
      </w:pPr>
      <w:r w:rsidRPr="00233D5E">
        <w:t>DISCUSSION ITEMS</w:t>
      </w:r>
      <w:r w:rsidRPr="00233D5E">
        <w:tab/>
      </w:r>
    </w:p>
    <w:p w:rsidR="00FC38E8" w:rsidRPr="00233D5E" w:rsidRDefault="00FC38E8" w:rsidP="00FC38E8">
      <w:pPr>
        <w:pStyle w:val="ListParagraph"/>
        <w:numPr>
          <w:ilvl w:val="0"/>
          <w:numId w:val="7"/>
        </w:numPr>
        <w:ind w:left="1440"/>
        <w:rPr>
          <w:szCs w:val="24"/>
        </w:rPr>
      </w:pPr>
      <w:r w:rsidRPr="00233D5E">
        <w:rPr>
          <w:szCs w:val="24"/>
        </w:rPr>
        <w:t>Model Code of Ethics for Educators (</w:t>
      </w:r>
      <w:proofErr w:type="spellStart"/>
      <w:r w:rsidRPr="00233D5E">
        <w:rPr>
          <w:szCs w:val="24"/>
        </w:rPr>
        <w:t>MCEE</w:t>
      </w:r>
      <w:proofErr w:type="spellEnd"/>
      <w:r w:rsidRPr="00233D5E">
        <w:rPr>
          <w:szCs w:val="24"/>
        </w:rPr>
        <w:t>) and eLearning modules</w:t>
      </w:r>
    </w:p>
    <w:p w:rsidR="00FC38E8" w:rsidRDefault="009959FE" w:rsidP="00FC38E8">
      <w:pPr>
        <w:pStyle w:val="ListParagraph"/>
        <w:numPr>
          <w:ilvl w:val="0"/>
          <w:numId w:val="7"/>
        </w:numPr>
        <w:ind w:left="1440"/>
        <w:rPr>
          <w:szCs w:val="24"/>
        </w:rPr>
      </w:pPr>
      <w:r>
        <w:rPr>
          <w:szCs w:val="24"/>
        </w:rPr>
        <w:t>2019 Policy Brochure</w:t>
      </w:r>
    </w:p>
    <w:p w:rsidR="00FC38E8" w:rsidRPr="00233D5E" w:rsidRDefault="00FC38E8" w:rsidP="00FC38E8">
      <w:pPr>
        <w:pStyle w:val="ListParagraph"/>
        <w:numPr>
          <w:ilvl w:val="0"/>
          <w:numId w:val="7"/>
        </w:numPr>
        <w:ind w:left="1440"/>
        <w:rPr>
          <w:szCs w:val="24"/>
        </w:rPr>
      </w:pPr>
      <w:r>
        <w:rPr>
          <w:szCs w:val="24"/>
        </w:rPr>
        <w:t>Handbook for Alaska Ed</w:t>
      </w:r>
      <w:r w:rsidR="0009616B">
        <w:rPr>
          <w:szCs w:val="24"/>
        </w:rPr>
        <w:t>ucators updates</w:t>
      </w:r>
    </w:p>
    <w:p w:rsidR="00FC38E8" w:rsidRPr="00275A4B" w:rsidRDefault="00FC38E8" w:rsidP="00FC38E8">
      <w:pPr>
        <w:pStyle w:val="ListParagraph"/>
        <w:ind w:left="1440"/>
        <w:rPr>
          <w:szCs w:val="24"/>
        </w:rPr>
      </w:pPr>
    </w:p>
    <w:p w:rsidR="00FC38E8" w:rsidRDefault="00FC38E8" w:rsidP="00FC38E8">
      <w:pPr>
        <w:rPr>
          <w:szCs w:val="24"/>
        </w:rPr>
      </w:pPr>
    </w:p>
    <w:p w:rsidR="00FC38E8" w:rsidRPr="00275A4B" w:rsidRDefault="00FC38E8" w:rsidP="00F56BA4">
      <w:pPr>
        <w:pStyle w:val="Heading4"/>
      </w:pPr>
      <w:r w:rsidRPr="00275A4B">
        <w:t>INFORMATION ITEMS</w:t>
      </w:r>
    </w:p>
    <w:p w:rsidR="00FC38E8" w:rsidRPr="00275A4B" w:rsidRDefault="00FC38E8" w:rsidP="00FC38E8">
      <w:pPr>
        <w:pStyle w:val="ListParagraph"/>
        <w:numPr>
          <w:ilvl w:val="0"/>
          <w:numId w:val="5"/>
        </w:numPr>
        <w:ind w:left="1440"/>
        <w:rPr>
          <w:szCs w:val="24"/>
        </w:rPr>
      </w:pPr>
      <w:r w:rsidRPr="00275A4B">
        <w:rPr>
          <w:szCs w:val="24"/>
        </w:rPr>
        <w:t>Travel reimbursements – send to Katy Gutschmidt in DEED (prepaid envelope in binder</w:t>
      </w:r>
      <w:r>
        <w:rPr>
          <w:szCs w:val="24"/>
        </w:rPr>
        <w:t xml:space="preserve"> or scan to her</w:t>
      </w:r>
      <w:r w:rsidRPr="00275A4B">
        <w:rPr>
          <w:szCs w:val="24"/>
        </w:rPr>
        <w:t>)</w:t>
      </w:r>
    </w:p>
    <w:p w:rsidR="00FC38E8" w:rsidRPr="004872F0" w:rsidRDefault="00FC38E8" w:rsidP="00FC38E8">
      <w:pPr>
        <w:pStyle w:val="ListParagraph"/>
        <w:numPr>
          <w:ilvl w:val="0"/>
          <w:numId w:val="5"/>
        </w:numPr>
        <w:ind w:left="1440"/>
        <w:rPr>
          <w:szCs w:val="24"/>
        </w:rPr>
      </w:pPr>
      <w:r w:rsidRPr="004872F0">
        <w:rPr>
          <w:szCs w:val="24"/>
        </w:rPr>
        <w:t>Anything else?</w:t>
      </w:r>
    </w:p>
    <w:p w:rsidR="00FC38E8" w:rsidRPr="004872F0" w:rsidRDefault="00FC38E8" w:rsidP="00F56BA4">
      <w:pPr>
        <w:pStyle w:val="Heading4"/>
      </w:pPr>
    </w:p>
    <w:p w:rsidR="00FC38E8" w:rsidRDefault="00FC38E8" w:rsidP="00F56BA4">
      <w:pPr>
        <w:pStyle w:val="Heading4"/>
      </w:pPr>
      <w:r w:rsidRPr="004872F0">
        <w:t>ADJOURNMENT</w:t>
      </w:r>
    </w:p>
    <w:p w:rsidR="004C71F6" w:rsidRDefault="004D6FCE"/>
    <w:sectPr w:rsidR="004C71F6" w:rsidSect="00A10370">
      <w:footerReference w:type="default" r:id="rId8"/>
      <w:pgSz w:w="12240" w:h="15840"/>
      <w:pgMar w:top="810" w:right="1350" w:bottom="630" w:left="1440" w:header="72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34" w:rsidRDefault="000D1280">
      <w:r>
        <w:separator/>
      </w:r>
    </w:p>
  </w:endnote>
  <w:endnote w:type="continuationSeparator" w:id="0">
    <w:p w:rsidR="001E1C34" w:rsidRDefault="000D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9B" w:rsidRPr="006A0A22" w:rsidRDefault="000D1280">
    <w:pPr>
      <w:pStyle w:val="Footer"/>
      <w:pBdr>
        <w:top w:val="thinThickSmallGap" w:sz="24" w:space="1" w:color="823B0B" w:themeColor="accent2" w:themeShade="7F"/>
      </w:pBdr>
      <w:rPr>
        <w:rFonts w:asciiTheme="majorHAnsi" w:hAnsiTheme="majorHAnsi"/>
        <w:sz w:val="22"/>
        <w:szCs w:val="22"/>
      </w:rPr>
    </w:pPr>
    <w:proofErr w:type="spellStart"/>
    <w:r>
      <w:rPr>
        <w:rFonts w:asciiTheme="majorHAnsi" w:hAnsiTheme="majorHAnsi"/>
        <w:sz w:val="22"/>
        <w:szCs w:val="22"/>
      </w:rPr>
      <w:t>PTPC</w:t>
    </w:r>
    <w:proofErr w:type="spellEnd"/>
    <w:r>
      <w:rPr>
        <w:rFonts w:asciiTheme="majorHAnsi" w:hAnsiTheme="majorHAnsi"/>
        <w:sz w:val="22"/>
        <w:szCs w:val="22"/>
      </w:rPr>
      <w:t xml:space="preserve"> </w:t>
    </w:r>
    <w:proofErr w:type="spellStart"/>
    <w:r>
      <w:rPr>
        <w:rFonts w:asciiTheme="majorHAnsi" w:hAnsiTheme="majorHAnsi"/>
        <w:sz w:val="22"/>
        <w:szCs w:val="22"/>
      </w:rPr>
      <w:t>Una</w:t>
    </w:r>
    <w:r w:rsidR="00FC38E8">
      <w:rPr>
        <w:rFonts w:asciiTheme="majorHAnsi" w:hAnsiTheme="majorHAnsi"/>
        <w:sz w:val="22"/>
        <w:szCs w:val="22"/>
      </w:rPr>
      <w:t>dopted</w:t>
    </w:r>
    <w:proofErr w:type="spellEnd"/>
    <w:r w:rsidR="00FC38E8">
      <w:rPr>
        <w:rFonts w:asciiTheme="majorHAnsi" w:hAnsiTheme="majorHAnsi"/>
        <w:sz w:val="22"/>
        <w:szCs w:val="22"/>
      </w:rPr>
      <w:t xml:space="preserve"> Agenda</w:t>
    </w:r>
  </w:p>
  <w:p w:rsidR="008E529B" w:rsidRPr="006A0A22" w:rsidRDefault="000D1280">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10/10, 11</w:t>
    </w:r>
    <w:r w:rsidR="00FC38E8">
      <w:rPr>
        <w:rFonts w:asciiTheme="majorHAnsi" w:hAnsiTheme="majorHAnsi"/>
        <w:sz w:val="22"/>
        <w:szCs w:val="22"/>
      </w:rPr>
      <w:t>/2019</w:t>
    </w:r>
    <w:r w:rsidR="00FC38E8" w:rsidRPr="006A0A22">
      <w:rPr>
        <w:rFonts w:asciiTheme="majorHAnsi" w:hAnsiTheme="majorHAnsi"/>
        <w:sz w:val="22"/>
        <w:szCs w:val="22"/>
      </w:rPr>
      <w:ptab w:relativeTo="margin" w:alignment="right" w:leader="none"/>
    </w:r>
    <w:r w:rsidR="00FC38E8" w:rsidRPr="006A0A22">
      <w:rPr>
        <w:rFonts w:asciiTheme="majorHAnsi" w:hAnsiTheme="majorHAnsi"/>
        <w:sz w:val="22"/>
        <w:szCs w:val="22"/>
      </w:rPr>
      <w:t xml:space="preserve">Page </w:t>
    </w:r>
    <w:r w:rsidR="00FC38E8" w:rsidRPr="006A0A22">
      <w:rPr>
        <w:sz w:val="22"/>
        <w:szCs w:val="22"/>
      </w:rPr>
      <w:fldChar w:fldCharType="begin"/>
    </w:r>
    <w:r w:rsidR="00FC38E8" w:rsidRPr="006A0A22">
      <w:rPr>
        <w:sz w:val="22"/>
        <w:szCs w:val="22"/>
      </w:rPr>
      <w:instrText xml:space="preserve"> PAGE   \* MERGEFORMAT </w:instrText>
    </w:r>
    <w:r w:rsidR="00FC38E8" w:rsidRPr="006A0A22">
      <w:rPr>
        <w:sz w:val="22"/>
        <w:szCs w:val="22"/>
      </w:rPr>
      <w:fldChar w:fldCharType="separate"/>
    </w:r>
    <w:r w:rsidR="004D6FCE" w:rsidRPr="004D6FCE">
      <w:rPr>
        <w:rFonts w:asciiTheme="majorHAnsi" w:hAnsiTheme="majorHAnsi"/>
        <w:noProof/>
        <w:sz w:val="22"/>
        <w:szCs w:val="22"/>
      </w:rPr>
      <w:t>2</w:t>
    </w:r>
    <w:r w:rsidR="00FC38E8" w:rsidRPr="006A0A22">
      <w:rPr>
        <w:rFonts w:asciiTheme="majorHAnsi" w:hAnsiTheme="majorHAnsi"/>
        <w:noProof/>
        <w:sz w:val="22"/>
        <w:szCs w:val="22"/>
      </w:rPr>
      <w:fldChar w:fldCharType="end"/>
    </w:r>
  </w:p>
  <w:p w:rsidR="008E529B" w:rsidRPr="006A0A22" w:rsidRDefault="004D6FCE">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34" w:rsidRDefault="000D1280">
      <w:r>
        <w:separator/>
      </w:r>
    </w:p>
  </w:footnote>
  <w:footnote w:type="continuationSeparator" w:id="0">
    <w:p w:rsidR="001E1C34" w:rsidRDefault="000D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1FE"/>
    <w:multiLevelType w:val="hybridMultilevel"/>
    <w:tmpl w:val="DFE840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34653F"/>
    <w:multiLevelType w:val="hybridMultilevel"/>
    <w:tmpl w:val="0E1238D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367B4E"/>
    <w:multiLevelType w:val="hybridMultilevel"/>
    <w:tmpl w:val="91CA8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F24A56"/>
    <w:multiLevelType w:val="hybridMultilevel"/>
    <w:tmpl w:val="7FF8C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60C28"/>
    <w:multiLevelType w:val="hybridMultilevel"/>
    <w:tmpl w:val="3602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E773C4"/>
    <w:multiLevelType w:val="hybridMultilevel"/>
    <w:tmpl w:val="4E8A7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D72D16"/>
    <w:multiLevelType w:val="hybridMultilevel"/>
    <w:tmpl w:val="A170D06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FE84192"/>
    <w:multiLevelType w:val="hybridMultilevel"/>
    <w:tmpl w:val="8C6C6D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E8"/>
    <w:rsid w:val="0009616B"/>
    <w:rsid w:val="000D1280"/>
    <w:rsid w:val="001D653D"/>
    <w:rsid w:val="001E1C34"/>
    <w:rsid w:val="001E2BDE"/>
    <w:rsid w:val="00313043"/>
    <w:rsid w:val="00357903"/>
    <w:rsid w:val="003F5B64"/>
    <w:rsid w:val="004D6FCE"/>
    <w:rsid w:val="004E4A85"/>
    <w:rsid w:val="0054453A"/>
    <w:rsid w:val="006265D0"/>
    <w:rsid w:val="00666914"/>
    <w:rsid w:val="00766A63"/>
    <w:rsid w:val="009959FE"/>
    <w:rsid w:val="009F4449"/>
    <w:rsid w:val="00A93C66"/>
    <w:rsid w:val="00BC1548"/>
    <w:rsid w:val="00C57991"/>
    <w:rsid w:val="00E501D2"/>
    <w:rsid w:val="00F56BA4"/>
    <w:rsid w:val="00FC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2E64"/>
  <w15:chartTrackingRefBased/>
  <w15:docId w15:val="{D017F17F-132B-4875-8B9F-B7D16258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C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56BA4"/>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56BA4"/>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56BA4"/>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56BA4"/>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E8"/>
    <w:pPr>
      <w:ind w:left="720"/>
      <w:contextualSpacing/>
    </w:pPr>
  </w:style>
  <w:style w:type="paragraph" w:styleId="Footer">
    <w:name w:val="footer"/>
    <w:basedOn w:val="Normal"/>
    <w:link w:val="FooterChar"/>
    <w:uiPriority w:val="99"/>
    <w:unhideWhenUsed/>
    <w:rsid w:val="00FC38E8"/>
    <w:pPr>
      <w:tabs>
        <w:tab w:val="center" w:pos="4680"/>
        <w:tab w:val="right" w:pos="9360"/>
      </w:tabs>
    </w:pPr>
  </w:style>
  <w:style w:type="character" w:customStyle="1" w:styleId="FooterChar">
    <w:name w:val="Footer Char"/>
    <w:basedOn w:val="DefaultParagraphFont"/>
    <w:link w:val="Footer"/>
    <w:uiPriority w:val="99"/>
    <w:rsid w:val="00FC38E8"/>
    <w:rPr>
      <w:rFonts w:ascii="Times New Roman" w:eastAsia="Times New Roman" w:hAnsi="Times New Roman" w:cs="Times New Roman"/>
      <w:sz w:val="24"/>
      <w:szCs w:val="20"/>
    </w:rPr>
  </w:style>
  <w:style w:type="paragraph" w:styleId="NormalWeb">
    <w:name w:val="Normal (Web)"/>
    <w:basedOn w:val="Normal"/>
    <w:uiPriority w:val="99"/>
    <w:unhideWhenUsed/>
    <w:rsid w:val="00FC38E8"/>
    <w:pPr>
      <w:spacing w:before="100" w:beforeAutospacing="1" w:after="100" w:afterAutospacing="1"/>
    </w:pPr>
    <w:rPr>
      <w:szCs w:val="24"/>
    </w:rPr>
  </w:style>
  <w:style w:type="paragraph" w:styleId="Header">
    <w:name w:val="header"/>
    <w:basedOn w:val="Normal"/>
    <w:link w:val="HeaderChar"/>
    <w:uiPriority w:val="99"/>
    <w:unhideWhenUsed/>
    <w:rsid w:val="000D1280"/>
    <w:pPr>
      <w:tabs>
        <w:tab w:val="center" w:pos="4680"/>
        <w:tab w:val="right" w:pos="9360"/>
      </w:tabs>
    </w:pPr>
  </w:style>
  <w:style w:type="character" w:customStyle="1" w:styleId="HeaderChar">
    <w:name w:val="Header Char"/>
    <w:basedOn w:val="DefaultParagraphFont"/>
    <w:link w:val="Header"/>
    <w:uiPriority w:val="99"/>
    <w:rsid w:val="000D1280"/>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F56B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B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56BA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56BA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56BA4"/>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F56BA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56BA4"/>
    <w:rPr>
      <w:rFonts w:ascii="Times New Roman" w:eastAsiaTheme="majorEastAsia" w:hAnsi="Times New Roman" w:cstheme="majorBid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29F2-D2D3-4184-8349-FEEE81B4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Melody L (EED)</dc:creator>
  <cp:keywords/>
  <dc:description/>
  <cp:lastModifiedBy>Mann, Melody L (EED)</cp:lastModifiedBy>
  <cp:revision>12</cp:revision>
  <dcterms:created xsi:type="dcterms:W3CDTF">2019-09-09T17:37:00Z</dcterms:created>
  <dcterms:modified xsi:type="dcterms:W3CDTF">2019-10-21T23:55:00Z</dcterms:modified>
</cp:coreProperties>
</file>