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6F2D" w14:textId="28024C11" w:rsidR="001943C8" w:rsidRPr="00437402" w:rsidRDefault="003B45DC" w:rsidP="005E11A0">
      <w:pPr>
        <w:jc w:val="center"/>
      </w:pPr>
      <w:r w:rsidRPr="00437402">
        <w:rPr>
          <w:noProof/>
        </w:rPr>
        <w:object w:dxaOrig="8279" w:dyaOrig="7621" w14:anchorId="05331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aska Department of Education &amp; Early Development" style="width:165pt;height:154.2pt;mso-width-percent:0;mso-height-percent:0;mso-width-percent:0;mso-height-percent:0" o:ole="">
            <v:imagedata r:id="rId8" o:title=""/>
          </v:shape>
          <o:OLEObject Type="Embed" ProgID="MSPhotoEd.3" ShapeID="_x0000_i1025" DrawAspect="Content" ObjectID="_1832239329" r:id="rId9"/>
        </w:object>
      </w:r>
    </w:p>
    <w:p w14:paraId="6E9906FC" w14:textId="77777777" w:rsidR="001943C8" w:rsidRPr="00437402" w:rsidRDefault="001943C8" w:rsidP="005E11A0"/>
    <w:p w14:paraId="7FADD247" w14:textId="472755D6" w:rsidR="0001769D" w:rsidRPr="001769F0" w:rsidRDefault="0001769D" w:rsidP="006520C8">
      <w:pPr>
        <w:pStyle w:val="Title"/>
      </w:pPr>
      <w:r w:rsidRPr="001769F0">
        <w:t>Alaska</w:t>
      </w:r>
    </w:p>
    <w:p w14:paraId="4A68DAD0" w14:textId="77777777" w:rsidR="00D73A09" w:rsidRPr="001769F0" w:rsidRDefault="00D73A09" w:rsidP="006520C8">
      <w:pPr>
        <w:pStyle w:val="Title"/>
      </w:pPr>
      <w:r w:rsidRPr="001769F0">
        <w:t>Nita M. Lowey</w:t>
      </w:r>
    </w:p>
    <w:p w14:paraId="339F427E" w14:textId="29C1BEB3" w:rsidR="0001769D" w:rsidRPr="001769F0" w:rsidRDefault="0092193D" w:rsidP="006520C8">
      <w:pPr>
        <w:pStyle w:val="Title"/>
      </w:pPr>
      <w:r w:rsidRPr="001769F0">
        <w:tab/>
      </w:r>
      <w:r w:rsidR="0001769D" w:rsidRPr="001769F0">
        <w:t>21st Century Community Learning Centers</w:t>
      </w:r>
      <w:r w:rsidRPr="001769F0">
        <w:tab/>
      </w:r>
    </w:p>
    <w:p w14:paraId="7FC6A8F2" w14:textId="77777777" w:rsidR="00403969" w:rsidRPr="001769F0" w:rsidRDefault="00403969" w:rsidP="006520C8">
      <w:pPr>
        <w:pStyle w:val="Title"/>
      </w:pPr>
    </w:p>
    <w:p w14:paraId="034C4F91" w14:textId="0465143B" w:rsidR="00403969" w:rsidRPr="001769F0" w:rsidRDefault="001943C8" w:rsidP="006520C8">
      <w:pPr>
        <w:pStyle w:val="Title"/>
      </w:pPr>
      <w:r w:rsidRPr="001769F0">
        <w:t>REQUEST FOR APPLICATIONS</w:t>
      </w:r>
    </w:p>
    <w:p w14:paraId="219526B3" w14:textId="3452FCB8" w:rsidR="00403969" w:rsidRPr="001769F0" w:rsidRDefault="005F0083" w:rsidP="006520C8">
      <w:pPr>
        <w:pStyle w:val="Title"/>
      </w:pPr>
      <w:r w:rsidRPr="001769F0">
        <w:t>FY2</w:t>
      </w:r>
      <w:r>
        <w:t>7</w:t>
      </w:r>
    </w:p>
    <w:p w14:paraId="71FA5D45" w14:textId="77777777" w:rsidR="00403969" w:rsidRPr="001769F0" w:rsidRDefault="00403969" w:rsidP="006520C8">
      <w:pPr>
        <w:pStyle w:val="Title"/>
      </w:pPr>
    </w:p>
    <w:p w14:paraId="2CD91269" w14:textId="6009B895" w:rsidR="00403969" w:rsidRPr="001769F0" w:rsidRDefault="00403969" w:rsidP="006520C8">
      <w:pPr>
        <w:pStyle w:val="Title"/>
      </w:pPr>
      <w:r w:rsidRPr="00DB5306">
        <w:t xml:space="preserve">Due </w:t>
      </w:r>
      <w:r w:rsidR="005B7CAA" w:rsidRPr="00DB5306">
        <w:t>Wednesday</w:t>
      </w:r>
      <w:r w:rsidR="00B45743" w:rsidRPr="00DB5306">
        <w:t xml:space="preserve">, </w:t>
      </w:r>
      <w:r w:rsidR="005B7CAA" w:rsidRPr="00DB5306">
        <w:t>April 1</w:t>
      </w:r>
      <w:r w:rsidR="00B45743" w:rsidRPr="00DB5306">
        <w:t xml:space="preserve">, </w:t>
      </w:r>
      <w:r w:rsidR="00C94733" w:rsidRPr="00DB5306">
        <w:t>202</w:t>
      </w:r>
      <w:r w:rsidR="00F20A21" w:rsidRPr="00DB5306">
        <w:t>6</w:t>
      </w:r>
      <w:r w:rsidR="005B7CAA" w:rsidRPr="00DB5306">
        <w:t>,</w:t>
      </w:r>
      <w:r w:rsidR="00D20721" w:rsidRPr="00DB5306">
        <w:t xml:space="preserve"> </w:t>
      </w:r>
      <w:r w:rsidR="006F2A43" w:rsidRPr="00DB5306">
        <w:t>a</w:t>
      </w:r>
      <w:r w:rsidR="00657FE9" w:rsidRPr="00DB5306">
        <w:t>t 1:00 PM</w:t>
      </w:r>
      <w:r w:rsidR="0083558A">
        <w:t xml:space="preserve"> </w:t>
      </w:r>
    </w:p>
    <w:p w14:paraId="1994AA89" w14:textId="77777777" w:rsidR="000069EB" w:rsidRPr="009D2336" w:rsidRDefault="000069EB" w:rsidP="0001769D">
      <w:pPr>
        <w:rPr>
          <w:sz w:val="144"/>
          <w:szCs w:val="144"/>
        </w:rPr>
      </w:pPr>
    </w:p>
    <w:p w14:paraId="67E00C70" w14:textId="77777777" w:rsidR="00374029" w:rsidRPr="009D2336" w:rsidRDefault="00374029" w:rsidP="0001769D">
      <w:pPr>
        <w:tabs>
          <w:tab w:val="left" w:pos="1440"/>
          <w:tab w:val="left" w:pos="4860"/>
          <w:tab w:val="left" w:pos="7200"/>
          <w:tab w:val="left" w:pos="8190"/>
        </w:tabs>
        <w:jc w:val="both"/>
        <w:rPr>
          <w:sz w:val="144"/>
          <w:szCs w:val="144"/>
        </w:rPr>
      </w:pPr>
    </w:p>
    <w:p w14:paraId="26E6A338" w14:textId="787A150B" w:rsidR="0001769D" w:rsidRPr="00B02ACB" w:rsidRDefault="0001769D" w:rsidP="0001769D">
      <w:pPr>
        <w:tabs>
          <w:tab w:val="left" w:pos="1440"/>
          <w:tab w:val="left" w:pos="4860"/>
          <w:tab w:val="left" w:pos="7200"/>
          <w:tab w:val="left" w:pos="8190"/>
        </w:tabs>
        <w:jc w:val="both"/>
        <w:rPr>
          <w:rStyle w:val="Strong"/>
        </w:rPr>
      </w:pPr>
      <w:r w:rsidRPr="00B02ACB">
        <w:rPr>
          <w:rStyle w:val="Strong"/>
        </w:rPr>
        <w:t>Contact:</w:t>
      </w:r>
    </w:p>
    <w:p w14:paraId="3B1F32BE" w14:textId="77777777" w:rsidR="00374029" w:rsidRDefault="0001769D" w:rsidP="0001769D">
      <w:pPr>
        <w:autoSpaceDE w:val="0"/>
        <w:autoSpaceDN w:val="0"/>
        <w:adjustRightInd w:val="0"/>
        <w:ind w:left="720" w:hanging="720"/>
        <w:jc w:val="both"/>
      </w:pPr>
      <w:r w:rsidRPr="00437402">
        <w:t>Jessica Paris</w:t>
      </w:r>
    </w:p>
    <w:p w14:paraId="64A1F999" w14:textId="5A4A15B7" w:rsidR="00374029" w:rsidRDefault="00374029" w:rsidP="0001769D">
      <w:pPr>
        <w:autoSpaceDE w:val="0"/>
        <w:autoSpaceDN w:val="0"/>
        <w:adjustRightInd w:val="0"/>
        <w:ind w:left="720" w:hanging="720"/>
        <w:jc w:val="both"/>
      </w:pPr>
      <w:r>
        <w:t>21</w:t>
      </w:r>
      <w:r w:rsidRPr="00374029">
        <w:rPr>
          <w:vertAlign w:val="superscript"/>
        </w:rPr>
        <w:t>st</w:t>
      </w:r>
      <w:r>
        <w:t xml:space="preserve"> CCLC Program Manager</w:t>
      </w:r>
    </w:p>
    <w:p w14:paraId="4D14CDD2" w14:textId="0FAD4D2B" w:rsidR="00374029" w:rsidRPr="00437402" w:rsidRDefault="00374029" w:rsidP="00374029">
      <w:pPr>
        <w:autoSpaceDE w:val="0"/>
        <w:autoSpaceDN w:val="0"/>
        <w:adjustRightInd w:val="0"/>
        <w:ind w:left="720" w:hanging="720"/>
        <w:jc w:val="both"/>
      </w:pPr>
      <w:r w:rsidRPr="00437402">
        <w:t>Alaska Department of Education &amp; Early Development</w:t>
      </w:r>
      <w:r w:rsidR="00531B93">
        <w:t xml:space="preserve"> </w:t>
      </w:r>
    </w:p>
    <w:p w14:paraId="171A5043" w14:textId="77777777" w:rsidR="00374029" w:rsidRDefault="004C0881" w:rsidP="004C0881">
      <w:pPr>
        <w:autoSpaceDE w:val="0"/>
        <w:autoSpaceDN w:val="0"/>
        <w:adjustRightInd w:val="0"/>
        <w:jc w:val="both"/>
      </w:pPr>
      <w:r w:rsidRPr="00437402">
        <w:t>(907) 465-8716</w:t>
      </w:r>
    </w:p>
    <w:p w14:paraId="55E5E84C" w14:textId="5AB6EEEC" w:rsidR="004C0881" w:rsidRDefault="00374029" w:rsidP="004C0881">
      <w:pPr>
        <w:autoSpaceDE w:val="0"/>
        <w:autoSpaceDN w:val="0"/>
        <w:adjustRightInd w:val="0"/>
        <w:jc w:val="both"/>
      </w:pPr>
      <w:hyperlink r:id="rId10" w:history="1">
        <w:r w:rsidRPr="00374029">
          <w:rPr>
            <w:rStyle w:val="Hyperlink"/>
          </w:rPr>
          <w:t>jessica.paris@alaska.gov</w:t>
        </w:r>
      </w:hyperlink>
      <w:r w:rsidR="004C0881" w:rsidRPr="00437402">
        <w:t xml:space="preserve"> </w:t>
      </w:r>
    </w:p>
    <w:p w14:paraId="4FA98081" w14:textId="77777777" w:rsidR="00374029" w:rsidRPr="00374029" w:rsidRDefault="00374029" w:rsidP="00374029">
      <w:pPr>
        <w:autoSpaceDE w:val="0"/>
        <w:autoSpaceDN w:val="0"/>
        <w:adjustRightInd w:val="0"/>
        <w:jc w:val="both"/>
      </w:pPr>
      <w:hyperlink r:id="rId11" w:history="1">
        <w:r w:rsidRPr="00374029">
          <w:rPr>
            <w:rStyle w:val="Hyperlink"/>
          </w:rPr>
          <w:t>https://education.alaska.gov/21cclc/</w:t>
        </w:r>
      </w:hyperlink>
      <w:r w:rsidRPr="00374029">
        <w:t xml:space="preserve"> </w:t>
      </w:r>
    </w:p>
    <w:p w14:paraId="6A6E01FE" w14:textId="77777777" w:rsidR="00374029" w:rsidRPr="00437402" w:rsidRDefault="00374029" w:rsidP="004C0881">
      <w:pPr>
        <w:autoSpaceDE w:val="0"/>
        <w:autoSpaceDN w:val="0"/>
        <w:adjustRightInd w:val="0"/>
        <w:jc w:val="both"/>
      </w:pPr>
    </w:p>
    <w:p w14:paraId="53EA78F8" w14:textId="77777777" w:rsidR="00403969" w:rsidRPr="00437402" w:rsidRDefault="00403969" w:rsidP="00682442">
      <w:pPr>
        <w:autoSpaceDE w:val="0"/>
        <w:autoSpaceDN w:val="0"/>
        <w:adjustRightInd w:val="0"/>
        <w:jc w:val="both"/>
      </w:pPr>
    </w:p>
    <w:p w14:paraId="1E1FA041" w14:textId="5B7200D3" w:rsidR="00B45743" w:rsidRDefault="00403969" w:rsidP="00B86DBC">
      <w:pPr>
        <w:autoSpaceDE w:val="0"/>
        <w:autoSpaceDN w:val="0"/>
        <w:adjustRightInd w:val="0"/>
        <w:rPr>
          <w:bCs/>
          <w:szCs w:val="24"/>
        </w:rPr>
      </w:pPr>
      <w:r w:rsidRPr="00437402">
        <w:rPr>
          <w:bCs/>
          <w:szCs w:val="24"/>
        </w:rPr>
        <w:t>Electronic copy of this</w:t>
      </w:r>
      <w:r w:rsidR="0001769D" w:rsidRPr="00437402">
        <w:rPr>
          <w:bCs/>
          <w:szCs w:val="24"/>
        </w:rPr>
        <w:t xml:space="preserve"> RFA available </w:t>
      </w:r>
      <w:r w:rsidR="008B6093" w:rsidRPr="00437402">
        <w:rPr>
          <w:bCs/>
          <w:szCs w:val="24"/>
        </w:rPr>
        <w:t>on the</w:t>
      </w:r>
      <w:hyperlink r:id="rId12" w:history="1">
        <w:r w:rsidR="008B6093" w:rsidRPr="00374029">
          <w:rPr>
            <w:rStyle w:val="Hyperlink"/>
            <w:bCs/>
            <w:szCs w:val="24"/>
          </w:rPr>
          <w:t xml:space="preserve"> </w:t>
        </w:r>
        <w:r w:rsidR="006B400E" w:rsidRPr="00374029">
          <w:rPr>
            <w:rStyle w:val="Hyperlink"/>
            <w:szCs w:val="24"/>
          </w:rPr>
          <w:t>DEED Forms Page</w:t>
        </w:r>
      </w:hyperlink>
      <w:r w:rsidR="008B6093" w:rsidRPr="00437402">
        <w:rPr>
          <w:bCs/>
          <w:szCs w:val="24"/>
        </w:rPr>
        <w:t xml:space="preserve">, Form # </w:t>
      </w:r>
      <w:r w:rsidR="00756F7D">
        <w:rPr>
          <w:bCs/>
          <w:szCs w:val="24"/>
        </w:rPr>
        <w:t>05-2</w:t>
      </w:r>
      <w:r w:rsidR="005F0083">
        <w:rPr>
          <w:bCs/>
          <w:szCs w:val="24"/>
        </w:rPr>
        <w:t>6</w:t>
      </w:r>
      <w:r w:rsidR="00756F7D">
        <w:rPr>
          <w:bCs/>
          <w:szCs w:val="24"/>
        </w:rPr>
        <w:t>-</w:t>
      </w:r>
      <w:r w:rsidR="005F0083">
        <w:rPr>
          <w:bCs/>
          <w:szCs w:val="24"/>
        </w:rPr>
        <w:t>013</w:t>
      </w:r>
    </w:p>
    <w:p w14:paraId="0154A6EA" w14:textId="3A670B0C" w:rsidR="00B9498F" w:rsidRPr="00437402" w:rsidRDefault="00B9498F" w:rsidP="00B86DBC">
      <w:pPr>
        <w:autoSpaceDE w:val="0"/>
        <w:autoSpaceDN w:val="0"/>
        <w:adjustRightInd w:val="0"/>
        <w:rPr>
          <w:bCs/>
          <w:szCs w:val="24"/>
        </w:rPr>
      </w:pPr>
      <w:r w:rsidRPr="00437402">
        <w:rPr>
          <w:sz w:val="28"/>
          <w:szCs w:val="28"/>
          <w:highlight w:val="yellow"/>
        </w:rPr>
        <w:br w:type="page"/>
      </w:r>
    </w:p>
    <w:sdt>
      <w:sdtPr>
        <w:rPr>
          <w:rFonts w:ascii="Times New Roman" w:eastAsia="Times New Roman" w:hAnsi="Times New Roman" w:cs="Times New Roman"/>
          <w:color w:val="auto"/>
          <w:sz w:val="24"/>
          <w:szCs w:val="20"/>
        </w:rPr>
        <w:id w:val="-178738602"/>
        <w:docPartObj>
          <w:docPartGallery w:val="Table of Contents"/>
          <w:docPartUnique/>
        </w:docPartObj>
      </w:sdtPr>
      <w:sdtEndPr>
        <w:rPr>
          <w:b/>
          <w:bCs/>
          <w:noProof/>
        </w:rPr>
      </w:sdtEndPr>
      <w:sdtContent>
        <w:p w14:paraId="1ABACE92" w14:textId="20D7322E" w:rsidR="00B9498F" w:rsidRPr="00F17BAE" w:rsidRDefault="00B9498F" w:rsidP="002C5F3D">
          <w:pPr>
            <w:pStyle w:val="TOCHeading"/>
            <w:rPr>
              <w:b/>
              <w:bCs/>
            </w:rPr>
          </w:pPr>
          <w:r w:rsidRPr="00F17BAE">
            <w:rPr>
              <w:b/>
              <w:bCs/>
            </w:rPr>
            <w:t>Table of Contents</w:t>
          </w:r>
        </w:p>
        <w:p w14:paraId="4FCEE3CC" w14:textId="54AFF044" w:rsidR="002011CB" w:rsidRDefault="00B9498F">
          <w:pPr>
            <w:pStyle w:val="TOC1"/>
            <w:tabs>
              <w:tab w:val="right" w:leader="dot" w:pos="9350"/>
            </w:tabs>
            <w:rPr>
              <w:rFonts w:asciiTheme="minorHAnsi" w:eastAsiaTheme="minorEastAsia" w:hAnsiTheme="minorHAnsi" w:cstheme="minorBidi"/>
              <w:b w:val="0"/>
              <w:bCs w:val="0"/>
              <w:caps w:val="0"/>
              <w:noProof/>
              <w:kern w:val="2"/>
              <w14:ligatures w14:val="standardContextual"/>
            </w:rPr>
          </w:pPr>
          <w:r w:rsidRPr="00437402">
            <w:fldChar w:fldCharType="begin"/>
          </w:r>
          <w:r w:rsidRPr="00437402">
            <w:instrText xml:space="preserve"> TOC \o "1-3" \h \z \u </w:instrText>
          </w:r>
          <w:r w:rsidRPr="00437402">
            <w:fldChar w:fldCharType="separate"/>
          </w:r>
          <w:hyperlink w:anchor="_Toc221626459" w:history="1">
            <w:r w:rsidR="002011CB" w:rsidRPr="008E17BD">
              <w:rPr>
                <w:rStyle w:val="Hyperlink"/>
                <w:noProof/>
              </w:rPr>
              <w:t>Section I: Key Application Submission Information</w:t>
            </w:r>
            <w:r w:rsidR="002011CB">
              <w:rPr>
                <w:noProof/>
                <w:webHidden/>
              </w:rPr>
              <w:tab/>
            </w:r>
            <w:r w:rsidR="002011CB">
              <w:rPr>
                <w:noProof/>
                <w:webHidden/>
              </w:rPr>
              <w:fldChar w:fldCharType="begin"/>
            </w:r>
            <w:r w:rsidR="002011CB">
              <w:rPr>
                <w:noProof/>
                <w:webHidden/>
              </w:rPr>
              <w:instrText xml:space="preserve"> PAGEREF _Toc221626459 \h </w:instrText>
            </w:r>
            <w:r w:rsidR="002011CB">
              <w:rPr>
                <w:noProof/>
                <w:webHidden/>
              </w:rPr>
            </w:r>
            <w:r w:rsidR="002011CB">
              <w:rPr>
                <w:noProof/>
                <w:webHidden/>
              </w:rPr>
              <w:fldChar w:fldCharType="separate"/>
            </w:r>
            <w:r w:rsidR="002011CB">
              <w:rPr>
                <w:noProof/>
                <w:webHidden/>
              </w:rPr>
              <w:t>4</w:t>
            </w:r>
            <w:r w:rsidR="002011CB">
              <w:rPr>
                <w:noProof/>
                <w:webHidden/>
              </w:rPr>
              <w:fldChar w:fldCharType="end"/>
            </w:r>
          </w:hyperlink>
        </w:p>
        <w:p w14:paraId="4F05D6F6" w14:textId="53A571C2"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0" w:history="1">
            <w:r w:rsidRPr="008E17BD">
              <w:rPr>
                <w:rStyle w:val="Hyperlink"/>
                <w:noProof/>
              </w:rPr>
              <w:t>Application Submission</w:t>
            </w:r>
            <w:r>
              <w:rPr>
                <w:noProof/>
                <w:webHidden/>
              </w:rPr>
              <w:tab/>
            </w:r>
            <w:r>
              <w:rPr>
                <w:noProof/>
                <w:webHidden/>
              </w:rPr>
              <w:fldChar w:fldCharType="begin"/>
            </w:r>
            <w:r>
              <w:rPr>
                <w:noProof/>
                <w:webHidden/>
              </w:rPr>
              <w:instrText xml:space="preserve"> PAGEREF _Toc221626460 \h </w:instrText>
            </w:r>
            <w:r>
              <w:rPr>
                <w:noProof/>
                <w:webHidden/>
              </w:rPr>
            </w:r>
            <w:r>
              <w:rPr>
                <w:noProof/>
                <w:webHidden/>
              </w:rPr>
              <w:fldChar w:fldCharType="separate"/>
            </w:r>
            <w:r>
              <w:rPr>
                <w:noProof/>
                <w:webHidden/>
              </w:rPr>
              <w:t>4</w:t>
            </w:r>
            <w:r>
              <w:rPr>
                <w:noProof/>
                <w:webHidden/>
              </w:rPr>
              <w:fldChar w:fldCharType="end"/>
            </w:r>
          </w:hyperlink>
        </w:p>
        <w:p w14:paraId="2E146AA5" w14:textId="532CE468"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1" w:history="1">
            <w:r w:rsidRPr="008E17BD">
              <w:rPr>
                <w:rStyle w:val="Hyperlink"/>
                <w:noProof/>
              </w:rPr>
              <w:t>Timeline</w:t>
            </w:r>
            <w:r>
              <w:rPr>
                <w:noProof/>
                <w:webHidden/>
              </w:rPr>
              <w:tab/>
            </w:r>
            <w:r>
              <w:rPr>
                <w:noProof/>
                <w:webHidden/>
              </w:rPr>
              <w:fldChar w:fldCharType="begin"/>
            </w:r>
            <w:r>
              <w:rPr>
                <w:noProof/>
                <w:webHidden/>
              </w:rPr>
              <w:instrText xml:space="preserve"> PAGEREF _Toc221626461 \h </w:instrText>
            </w:r>
            <w:r>
              <w:rPr>
                <w:noProof/>
                <w:webHidden/>
              </w:rPr>
            </w:r>
            <w:r>
              <w:rPr>
                <w:noProof/>
                <w:webHidden/>
              </w:rPr>
              <w:fldChar w:fldCharType="separate"/>
            </w:r>
            <w:r>
              <w:rPr>
                <w:noProof/>
                <w:webHidden/>
              </w:rPr>
              <w:t>5</w:t>
            </w:r>
            <w:r>
              <w:rPr>
                <w:noProof/>
                <w:webHidden/>
              </w:rPr>
              <w:fldChar w:fldCharType="end"/>
            </w:r>
          </w:hyperlink>
        </w:p>
        <w:p w14:paraId="604BF629" w14:textId="3D072B1B"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2" w:history="1">
            <w:r w:rsidRPr="008E17BD">
              <w:rPr>
                <w:rStyle w:val="Hyperlink"/>
                <w:noProof/>
              </w:rPr>
              <w:t>Technical Assistance</w:t>
            </w:r>
            <w:r>
              <w:rPr>
                <w:noProof/>
                <w:webHidden/>
              </w:rPr>
              <w:tab/>
            </w:r>
            <w:r>
              <w:rPr>
                <w:noProof/>
                <w:webHidden/>
              </w:rPr>
              <w:fldChar w:fldCharType="begin"/>
            </w:r>
            <w:r>
              <w:rPr>
                <w:noProof/>
                <w:webHidden/>
              </w:rPr>
              <w:instrText xml:space="preserve"> PAGEREF _Toc221626462 \h </w:instrText>
            </w:r>
            <w:r>
              <w:rPr>
                <w:noProof/>
                <w:webHidden/>
              </w:rPr>
            </w:r>
            <w:r>
              <w:rPr>
                <w:noProof/>
                <w:webHidden/>
              </w:rPr>
              <w:fldChar w:fldCharType="separate"/>
            </w:r>
            <w:r>
              <w:rPr>
                <w:noProof/>
                <w:webHidden/>
              </w:rPr>
              <w:t>5</w:t>
            </w:r>
            <w:r>
              <w:rPr>
                <w:noProof/>
                <w:webHidden/>
              </w:rPr>
              <w:fldChar w:fldCharType="end"/>
            </w:r>
          </w:hyperlink>
        </w:p>
        <w:p w14:paraId="5D2F61E7" w14:textId="3A50C0E1" w:rsidR="002011CB" w:rsidRDefault="002011C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221626463" w:history="1">
            <w:r w:rsidRPr="008E17BD">
              <w:rPr>
                <w:rStyle w:val="Hyperlink"/>
                <w:noProof/>
              </w:rPr>
              <w:t>Section II: RFA Summary</w:t>
            </w:r>
            <w:r>
              <w:rPr>
                <w:noProof/>
                <w:webHidden/>
              </w:rPr>
              <w:tab/>
            </w:r>
            <w:r>
              <w:rPr>
                <w:noProof/>
                <w:webHidden/>
              </w:rPr>
              <w:fldChar w:fldCharType="begin"/>
            </w:r>
            <w:r>
              <w:rPr>
                <w:noProof/>
                <w:webHidden/>
              </w:rPr>
              <w:instrText xml:space="preserve"> PAGEREF _Toc221626463 \h </w:instrText>
            </w:r>
            <w:r>
              <w:rPr>
                <w:noProof/>
                <w:webHidden/>
              </w:rPr>
            </w:r>
            <w:r>
              <w:rPr>
                <w:noProof/>
                <w:webHidden/>
              </w:rPr>
              <w:fldChar w:fldCharType="separate"/>
            </w:r>
            <w:r>
              <w:rPr>
                <w:noProof/>
                <w:webHidden/>
              </w:rPr>
              <w:t>7</w:t>
            </w:r>
            <w:r>
              <w:rPr>
                <w:noProof/>
                <w:webHidden/>
              </w:rPr>
              <w:fldChar w:fldCharType="end"/>
            </w:r>
          </w:hyperlink>
        </w:p>
        <w:p w14:paraId="7DCBC10B" w14:textId="07E358AC"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4" w:history="1">
            <w:r w:rsidRPr="008E17BD">
              <w:rPr>
                <w:rStyle w:val="Hyperlink"/>
                <w:noProof/>
              </w:rPr>
              <w:t>Program Purpose and Overview</w:t>
            </w:r>
            <w:r>
              <w:rPr>
                <w:noProof/>
                <w:webHidden/>
              </w:rPr>
              <w:tab/>
            </w:r>
            <w:r>
              <w:rPr>
                <w:noProof/>
                <w:webHidden/>
              </w:rPr>
              <w:fldChar w:fldCharType="begin"/>
            </w:r>
            <w:r>
              <w:rPr>
                <w:noProof/>
                <w:webHidden/>
              </w:rPr>
              <w:instrText xml:space="preserve"> PAGEREF _Toc221626464 \h </w:instrText>
            </w:r>
            <w:r>
              <w:rPr>
                <w:noProof/>
                <w:webHidden/>
              </w:rPr>
            </w:r>
            <w:r>
              <w:rPr>
                <w:noProof/>
                <w:webHidden/>
              </w:rPr>
              <w:fldChar w:fldCharType="separate"/>
            </w:r>
            <w:r>
              <w:rPr>
                <w:noProof/>
                <w:webHidden/>
              </w:rPr>
              <w:t>7</w:t>
            </w:r>
            <w:r>
              <w:rPr>
                <w:noProof/>
                <w:webHidden/>
              </w:rPr>
              <w:fldChar w:fldCharType="end"/>
            </w:r>
          </w:hyperlink>
        </w:p>
        <w:p w14:paraId="0CB9B2F1" w14:textId="5E074E25"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5" w:history="1">
            <w:r w:rsidRPr="008E17BD">
              <w:rPr>
                <w:rStyle w:val="Hyperlink"/>
                <w:noProof/>
              </w:rPr>
              <w:t>Eligibility</w:t>
            </w:r>
            <w:r>
              <w:rPr>
                <w:noProof/>
                <w:webHidden/>
              </w:rPr>
              <w:tab/>
            </w:r>
            <w:r>
              <w:rPr>
                <w:noProof/>
                <w:webHidden/>
              </w:rPr>
              <w:fldChar w:fldCharType="begin"/>
            </w:r>
            <w:r>
              <w:rPr>
                <w:noProof/>
                <w:webHidden/>
              </w:rPr>
              <w:instrText xml:space="preserve"> PAGEREF _Toc221626465 \h </w:instrText>
            </w:r>
            <w:r>
              <w:rPr>
                <w:noProof/>
                <w:webHidden/>
              </w:rPr>
            </w:r>
            <w:r>
              <w:rPr>
                <w:noProof/>
                <w:webHidden/>
              </w:rPr>
              <w:fldChar w:fldCharType="separate"/>
            </w:r>
            <w:r>
              <w:rPr>
                <w:noProof/>
                <w:webHidden/>
              </w:rPr>
              <w:t>8</w:t>
            </w:r>
            <w:r>
              <w:rPr>
                <w:noProof/>
                <w:webHidden/>
              </w:rPr>
              <w:fldChar w:fldCharType="end"/>
            </w:r>
          </w:hyperlink>
        </w:p>
        <w:p w14:paraId="4B12896A" w14:textId="163EC905"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6" w:history="1">
            <w:r w:rsidRPr="008E17BD">
              <w:rPr>
                <w:rStyle w:val="Hyperlink"/>
                <w:noProof/>
              </w:rPr>
              <w:t>Priority</w:t>
            </w:r>
            <w:r>
              <w:rPr>
                <w:noProof/>
                <w:webHidden/>
              </w:rPr>
              <w:tab/>
            </w:r>
            <w:r>
              <w:rPr>
                <w:noProof/>
                <w:webHidden/>
              </w:rPr>
              <w:fldChar w:fldCharType="begin"/>
            </w:r>
            <w:r>
              <w:rPr>
                <w:noProof/>
                <w:webHidden/>
              </w:rPr>
              <w:instrText xml:space="preserve"> PAGEREF _Toc221626466 \h </w:instrText>
            </w:r>
            <w:r>
              <w:rPr>
                <w:noProof/>
                <w:webHidden/>
              </w:rPr>
            </w:r>
            <w:r>
              <w:rPr>
                <w:noProof/>
                <w:webHidden/>
              </w:rPr>
              <w:fldChar w:fldCharType="separate"/>
            </w:r>
            <w:r>
              <w:rPr>
                <w:noProof/>
                <w:webHidden/>
              </w:rPr>
              <w:t>8</w:t>
            </w:r>
            <w:r>
              <w:rPr>
                <w:noProof/>
                <w:webHidden/>
              </w:rPr>
              <w:fldChar w:fldCharType="end"/>
            </w:r>
          </w:hyperlink>
        </w:p>
        <w:p w14:paraId="212E7463" w14:textId="398686D9"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7" w:history="1">
            <w:r w:rsidRPr="008E17BD">
              <w:rPr>
                <w:rStyle w:val="Hyperlink"/>
                <w:noProof/>
              </w:rPr>
              <w:t>Available Funding</w:t>
            </w:r>
            <w:r>
              <w:rPr>
                <w:noProof/>
                <w:webHidden/>
              </w:rPr>
              <w:tab/>
            </w:r>
            <w:r>
              <w:rPr>
                <w:noProof/>
                <w:webHidden/>
              </w:rPr>
              <w:fldChar w:fldCharType="begin"/>
            </w:r>
            <w:r>
              <w:rPr>
                <w:noProof/>
                <w:webHidden/>
              </w:rPr>
              <w:instrText xml:space="preserve"> PAGEREF _Toc221626467 \h </w:instrText>
            </w:r>
            <w:r>
              <w:rPr>
                <w:noProof/>
                <w:webHidden/>
              </w:rPr>
            </w:r>
            <w:r>
              <w:rPr>
                <w:noProof/>
                <w:webHidden/>
              </w:rPr>
              <w:fldChar w:fldCharType="separate"/>
            </w:r>
            <w:r>
              <w:rPr>
                <w:noProof/>
                <w:webHidden/>
              </w:rPr>
              <w:t>9</w:t>
            </w:r>
            <w:r>
              <w:rPr>
                <w:noProof/>
                <w:webHidden/>
              </w:rPr>
              <w:fldChar w:fldCharType="end"/>
            </w:r>
          </w:hyperlink>
        </w:p>
        <w:p w14:paraId="0E33BB61" w14:textId="2862F65B"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68" w:history="1">
            <w:r w:rsidRPr="008E17BD">
              <w:rPr>
                <w:rStyle w:val="Hyperlink"/>
                <w:noProof/>
              </w:rPr>
              <w:t>Use of Funds</w:t>
            </w:r>
            <w:r>
              <w:rPr>
                <w:noProof/>
                <w:webHidden/>
              </w:rPr>
              <w:tab/>
            </w:r>
            <w:r>
              <w:rPr>
                <w:noProof/>
                <w:webHidden/>
              </w:rPr>
              <w:fldChar w:fldCharType="begin"/>
            </w:r>
            <w:r>
              <w:rPr>
                <w:noProof/>
                <w:webHidden/>
              </w:rPr>
              <w:instrText xml:space="preserve"> PAGEREF _Toc221626468 \h </w:instrText>
            </w:r>
            <w:r>
              <w:rPr>
                <w:noProof/>
                <w:webHidden/>
              </w:rPr>
            </w:r>
            <w:r>
              <w:rPr>
                <w:noProof/>
                <w:webHidden/>
              </w:rPr>
              <w:fldChar w:fldCharType="separate"/>
            </w:r>
            <w:r>
              <w:rPr>
                <w:noProof/>
                <w:webHidden/>
              </w:rPr>
              <w:t>9</w:t>
            </w:r>
            <w:r>
              <w:rPr>
                <w:noProof/>
                <w:webHidden/>
              </w:rPr>
              <w:fldChar w:fldCharType="end"/>
            </w:r>
          </w:hyperlink>
        </w:p>
        <w:p w14:paraId="71A841AA" w14:textId="2F6B138B"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69" w:history="1">
            <w:r w:rsidRPr="008E17BD">
              <w:rPr>
                <w:rStyle w:val="Hyperlink"/>
                <w:noProof/>
              </w:rPr>
              <w:t>Centers</w:t>
            </w:r>
            <w:r>
              <w:rPr>
                <w:noProof/>
                <w:webHidden/>
              </w:rPr>
              <w:tab/>
            </w:r>
            <w:r>
              <w:rPr>
                <w:noProof/>
                <w:webHidden/>
              </w:rPr>
              <w:fldChar w:fldCharType="begin"/>
            </w:r>
            <w:r>
              <w:rPr>
                <w:noProof/>
                <w:webHidden/>
              </w:rPr>
              <w:instrText xml:space="preserve"> PAGEREF _Toc221626469 \h </w:instrText>
            </w:r>
            <w:r>
              <w:rPr>
                <w:noProof/>
                <w:webHidden/>
              </w:rPr>
            </w:r>
            <w:r>
              <w:rPr>
                <w:noProof/>
                <w:webHidden/>
              </w:rPr>
              <w:fldChar w:fldCharType="separate"/>
            </w:r>
            <w:r>
              <w:rPr>
                <w:noProof/>
                <w:webHidden/>
              </w:rPr>
              <w:t>9</w:t>
            </w:r>
            <w:r>
              <w:rPr>
                <w:noProof/>
                <w:webHidden/>
              </w:rPr>
              <w:fldChar w:fldCharType="end"/>
            </w:r>
          </w:hyperlink>
        </w:p>
        <w:p w14:paraId="5EEC1742" w14:textId="66970BB6"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0" w:history="1">
            <w:r w:rsidRPr="008E17BD">
              <w:rPr>
                <w:rStyle w:val="Hyperlink"/>
                <w:noProof/>
              </w:rPr>
              <w:t>Activities</w:t>
            </w:r>
            <w:r>
              <w:rPr>
                <w:noProof/>
                <w:webHidden/>
              </w:rPr>
              <w:tab/>
            </w:r>
            <w:r>
              <w:rPr>
                <w:noProof/>
                <w:webHidden/>
              </w:rPr>
              <w:fldChar w:fldCharType="begin"/>
            </w:r>
            <w:r>
              <w:rPr>
                <w:noProof/>
                <w:webHidden/>
              </w:rPr>
              <w:instrText xml:space="preserve"> PAGEREF _Toc221626470 \h </w:instrText>
            </w:r>
            <w:r>
              <w:rPr>
                <w:noProof/>
                <w:webHidden/>
              </w:rPr>
            </w:r>
            <w:r>
              <w:rPr>
                <w:noProof/>
                <w:webHidden/>
              </w:rPr>
              <w:fldChar w:fldCharType="separate"/>
            </w:r>
            <w:r>
              <w:rPr>
                <w:noProof/>
                <w:webHidden/>
              </w:rPr>
              <w:t>10</w:t>
            </w:r>
            <w:r>
              <w:rPr>
                <w:noProof/>
                <w:webHidden/>
              </w:rPr>
              <w:fldChar w:fldCharType="end"/>
            </w:r>
          </w:hyperlink>
        </w:p>
        <w:p w14:paraId="22452C99" w14:textId="35F801EE"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1" w:history="1">
            <w:r w:rsidRPr="008E17BD">
              <w:rPr>
                <w:rStyle w:val="Hyperlink"/>
                <w:noProof/>
              </w:rPr>
              <w:t>Allowable and Required Expenditures</w:t>
            </w:r>
            <w:r>
              <w:rPr>
                <w:noProof/>
                <w:webHidden/>
              </w:rPr>
              <w:tab/>
            </w:r>
            <w:r>
              <w:rPr>
                <w:noProof/>
                <w:webHidden/>
              </w:rPr>
              <w:fldChar w:fldCharType="begin"/>
            </w:r>
            <w:r>
              <w:rPr>
                <w:noProof/>
                <w:webHidden/>
              </w:rPr>
              <w:instrText xml:space="preserve"> PAGEREF _Toc221626471 \h </w:instrText>
            </w:r>
            <w:r>
              <w:rPr>
                <w:noProof/>
                <w:webHidden/>
              </w:rPr>
            </w:r>
            <w:r>
              <w:rPr>
                <w:noProof/>
                <w:webHidden/>
              </w:rPr>
              <w:fldChar w:fldCharType="separate"/>
            </w:r>
            <w:r>
              <w:rPr>
                <w:noProof/>
                <w:webHidden/>
              </w:rPr>
              <w:t>11</w:t>
            </w:r>
            <w:r>
              <w:rPr>
                <w:noProof/>
                <w:webHidden/>
              </w:rPr>
              <w:fldChar w:fldCharType="end"/>
            </w:r>
          </w:hyperlink>
        </w:p>
        <w:p w14:paraId="52CCB974" w14:textId="65BDA48A"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2" w:history="1">
            <w:r w:rsidRPr="008E17BD">
              <w:rPr>
                <w:rStyle w:val="Hyperlink"/>
                <w:noProof/>
              </w:rPr>
              <w:t>Prohibited or Restricted Expenditures</w:t>
            </w:r>
            <w:r>
              <w:rPr>
                <w:noProof/>
                <w:webHidden/>
              </w:rPr>
              <w:tab/>
            </w:r>
            <w:r>
              <w:rPr>
                <w:noProof/>
                <w:webHidden/>
              </w:rPr>
              <w:fldChar w:fldCharType="begin"/>
            </w:r>
            <w:r>
              <w:rPr>
                <w:noProof/>
                <w:webHidden/>
              </w:rPr>
              <w:instrText xml:space="preserve"> PAGEREF _Toc221626472 \h </w:instrText>
            </w:r>
            <w:r>
              <w:rPr>
                <w:noProof/>
                <w:webHidden/>
              </w:rPr>
            </w:r>
            <w:r>
              <w:rPr>
                <w:noProof/>
                <w:webHidden/>
              </w:rPr>
              <w:fldChar w:fldCharType="separate"/>
            </w:r>
            <w:r>
              <w:rPr>
                <w:noProof/>
                <w:webHidden/>
              </w:rPr>
              <w:t>14</w:t>
            </w:r>
            <w:r>
              <w:rPr>
                <w:noProof/>
                <w:webHidden/>
              </w:rPr>
              <w:fldChar w:fldCharType="end"/>
            </w:r>
          </w:hyperlink>
        </w:p>
        <w:p w14:paraId="12F3891C" w14:textId="3565F773"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73" w:history="1">
            <w:r w:rsidRPr="008E17BD">
              <w:rPr>
                <w:rStyle w:val="Hyperlink"/>
                <w:noProof/>
              </w:rPr>
              <w:t>Application Review Process</w:t>
            </w:r>
            <w:r>
              <w:rPr>
                <w:noProof/>
                <w:webHidden/>
              </w:rPr>
              <w:tab/>
            </w:r>
            <w:r>
              <w:rPr>
                <w:noProof/>
                <w:webHidden/>
              </w:rPr>
              <w:fldChar w:fldCharType="begin"/>
            </w:r>
            <w:r>
              <w:rPr>
                <w:noProof/>
                <w:webHidden/>
              </w:rPr>
              <w:instrText xml:space="preserve"> PAGEREF _Toc221626473 \h </w:instrText>
            </w:r>
            <w:r>
              <w:rPr>
                <w:noProof/>
                <w:webHidden/>
              </w:rPr>
            </w:r>
            <w:r>
              <w:rPr>
                <w:noProof/>
                <w:webHidden/>
              </w:rPr>
              <w:fldChar w:fldCharType="separate"/>
            </w:r>
            <w:r>
              <w:rPr>
                <w:noProof/>
                <w:webHidden/>
              </w:rPr>
              <w:t>15</w:t>
            </w:r>
            <w:r>
              <w:rPr>
                <w:noProof/>
                <w:webHidden/>
              </w:rPr>
              <w:fldChar w:fldCharType="end"/>
            </w:r>
          </w:hyperlink>
        </w:p>
        <w:p w14:paraId="23DFB537" w14:textId="6A0D09E5"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74" w:history="1">
            <w:r w:rsidRPr="008E17BD">
              <w:rPr>
                <w:rStyle w:val="Hyperlink"/>
                <w:noProof/>
              </w:rPr>
              <w:t>Appeals Process</w:t>
            </w:r>
            <w:r>
              <w:rPr>
                <w:noProof/>
                <w:webHidden/>
              </w:rPr>
              <w:tab/>
            </w:r>
            <w:r>
              <w:rPr>
                <w:noProof/>
                <w:webHidden/>
              </w:rPr>
              <w:fldChar w:fldCharType="begin"/>
            </w:r>
            <w:r>
              <w:rPr>
                <w:noProof/>
                <w:webHidden/>
              </w:rPr>
              <w:instrText xml:space="preserve"> PAGEREF _Toc221626474 \h </w:instrText>
            </w:r>
            <w:r>
              <w:rPr>
                <w:noProof/>
                <w:webHidden/>
              </w:rPr>
            </w:r>
            <w:r>
              <w:rPr>
                <w:noProof/>
                <w:webHidden/>
              </w:rPr>
              <w:fldChar w:fldCharType="separate"/>
            </w:r>
            <w:r>
              <w:rPr>
                <w:noProof/>
                <w:webHidden/>
              </w:rPr>
              <w:t>16</w:t>
            </w:r>
            <w:r>
              <w:rPr>
                <w:noProof/>
                <w:webHidden/>
              </w:rPr>
              <w:fldChar w:fldCharType="end"/>
            </w:r>
          </w:hyperlink>
        </w:p>
        <w:p w14:paraId="5837C1BE" w14:textId="1A6D46CD"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75" w:history="1">
            <w:r w:rsidRPr="008E17BD">
              <w:rPr>
                <w:rStyle w:val="Hyperlink"/>
                <w:noProof/>
              </w:rPr>
              <w:t>Assurances</w:t>
            </w:r>
            <w:r>
              <w:rPr>
                <w:noProof/>
                <w:webHidden/>
              </w:rPr>
              <w:tab/>
            </w:r>
            <w:r>
              <w:rPr>
                <w:noProof/>
                <w:webHidden/>
              </w:rPr>
              <w:fldChar w:fldCharType="begin"/>
            </w:r>
            <w:r>
              <w:rPr>
                <w:noProof/>
                <w:webHidden/>
              </w:rPr>
              <w:instrText xml:space="preserve"> PAGEREF _Toc221626475 \h </w:instrText>
            </w:r>
            <w:r>
              <w:rPr>
                <w:noProof/>
                <w:webHidden/>
              </w:rPr>
            </w:r>
            <w:r>
              <w:rPr>
                <w:noProof/>
                <w:webHidden/>
              </w:rPr>
              <w:fldChar w:fldCharType="separate"/>
            </w:r>
            <w:r>
              <w:rPr>
                <w:noProof/>
                <w:webHidden/>
              </w:rPr>
              <w:t>17</w:t>
            </w:r>
            <w:r>
              <w:rPr>
                <w:noProof/>
                <w:webHidden/>
              </w:rPr>
              <w:fldChar w:fldCharType="end"/>
            </w:r>
          </w:hyperlink>
        </w:p>
        <w:p w14:paraId="6E1069CA" w14:textId="1219938A"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76" w:history="1">
            <w:r w:rsidRPr="008E17BD">
              <w:rPr>
                <w:rStyle w:val="Hyperlink"/>
                <w:noProof/>
              </w:rPr>
              <w:t>Conditions of Grant Award</w:t>
            </w:r>
            <w:r>
              <w:rPr>
                <w:noProof/>
                <w:webHidden/>
              </w:rPr>
              <w:tab/>
            </w:r>
            <w:r>
              <w:rPr>
                <w:noProof/>
                <w:webHidden/>
              </w:rPr>
              <w:fldChar w:fldCharType="begin"/>
            </w:r>
            <w:r>
              <w:rPr>
                <w:noProof/>
                <w:webHidden/>
              </w:rPr>
              <w:instrText xml:space="preserve"> PAGEREF _Toc221626476 \h </w:instrText>
            </w:r>
            <w:r>
              <w:rPr>
                <w:noProof/>
                <w:webHidden/>
              </w:rPr>
            </w:r>
            <w:r>
              <w:rPr>
                <w:noProof/>
                <w:webHidden/>
              </w:rPr>
              <w:fldChar w:fldCharType="separate"/>
            </w:r>
            <w:r>
              <w:rPr>
                <w:noProof/>
                <w:webHidden/>
              </w:rPr>
              <w:t>17</w:t>
            </w:r>
            <w:r>
              <w:rPr>
                <w:noProof/>
                <w:webHidden/>
              </w:rPr>
              <w:fldChar w:fldCharType="end"/>
            </w:r>
          </w:hyperlink>
        </w:p>
        <w:p w14:paraId="06B76D70" w14:textId="3014D109"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7" w:history="1">
            <w:r w:rsidRPr="008E17BD">
              <w:rPr>
                <w:rStyle w:val="Hyperlink"/>
                <w:noProof/>
              </w:rPr>
              <w:t>Statutory/Regulatory Conditions</w:t>
            </w:r>
            <w:r>
              <w:rPr>
                <w:noProof/>
                <w:webHidden/>
              </w:rPr>
              <w:tab/>
            </w:r>
            <w:r>
              <w:rPr>
                <w:noProof/>
                <w:webHidden/>
              </w:rPr>
              <w:fldChar w:fldCharType="begin"/>
            </w:r>
            <w:r>
              <w:rPr>
                <w:noProof/>
                <w:webHidden/>
              </w:rPr>
              <w:instrText xml:space="preserve"> PAGEREF _Toc221626477 \h </w:instrText>
            </w:r>
            <w:r>
              <w:rPr>
                <w:noProof/>
                <w:webHidden/>
              </w:rPr>
            </w:r>
            <w:r>
              <w:rPr>
                <w:noProof/>
                <w:webHidden/>
              </w:rPr>
              <w:fldChar w:fldCharType="separate"/>
            </w:r>
            <w:r>
              <w:rPr>
                <w:noProof/>
                <w:webHidden/>
              </w:rPr>
              <w:t>17</w:t>
            </w:r>
            <w:r>
              <w:rPr>
                <w:noProof/>
                <w:webHidden/>
              </w:rPr>
              <w:fldChar w:fldCharType="end"/>
            </w:r>
          </w:hyperlink>
        </w:p>
        <w:p w14:paraId="45EE0953" w14:textId="142C54FE"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8" w:history="1">
            <w:r w:rsidRPr="008E17BD">
              <w:rPr>
                <w:rStyle w:val="Hyperlink"/>
                <w:noProof/>
              </w:rPr>
              <w:t>Fiscal Conditions</w:t>
            </w:r>
            <w:r>
              <w:rPr>
                <w:noProof/>
                <w:webHidden/>
              </w:rPr>
              <w:tab/>
            </w:r>
            <w:r>
              <w:rPr>
                <w:noProof/>
                <w:webHidden/>
              </w:rPr>
              <w:fldChar w:fldCharType="begin"/>
            </w:r>
            <w:r>
              <w:rPr>
                <w:noProof/>
                <w:webHidden/>
              </w:rPr>
              <w:instrText xml:space="preserve"> PAGEREF _Toc221626478 \h </w:instrText>
            </w:r>
            <w:r>
              <w:rPr>
                <w:noProof/>
                <w:webHidden/>
              </w:rPr>
            </w:r>
            <w:r>
              <w:rPr>
                <w:noProof/>
                <w:webHidden/>
              </w:rPr>
              <w:fldChar w:fldCharType="separate"/>
            </w:r>
            <w:r>
              <w:rPr>
                <w:noProof/>
                <w:webHidden/>
              </w:rPr>
              <w:t>17</w:t>
            </w:r>
            <w:r>
              <w:rPr>
                <w:noProof/>
                <w:webHidden/>
              </w:rPr>
              <w:fldChar w:fldCharType="end"/>
            </w:r>
          </w:hyperlink>
        </w:p>
        <w:p w14:paraId="57E8925D" w14:textId="4144AF19"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79" w:history="1">
            <w:r w:rsidRPr="008E17BD">
              <w:rPr>
                <w:rStyle w:val="Hyperlink"/>
                <w:noProof/>
              </w:rPr>
              <w:t>Grantee Reporting and Required Activities</w:t>
            </w:r>
            <w:r>
              <w:rPr>
                <w:noProof/>
                <w:webHidden/>
              </w:rPr>
              <w:tab/>
            </w:r>
            <w:r>
              <w:rPr>
                <w:noProof/>
                <w:webHidden/>
              </w:rPr>
              <w:fldChar w:fldCharType="begin"/>
            </w:r>
            <w:r>
              <w:rPr>
                <w:noProof/>
                <w:webHidden/>
              </w:rPr>
              <w:instrText xml:space="preserve"> PAGEREF _Toc221626479 \h </w:instrText>
            </w:r>
            <w:r>
              <w:rPr>
                <w:noProof/>
                <w:webHidden/>
              </w:rPr>
            </w:r>
            <w:r>
              <w:rPr>
                <w:noProof/>
                <w:webHidden/>
              </w:rPr>
              <w:fldChar w:fldCharType="separate"/>
            </w:r>
            <w:r>
              <w:rPr>
                <w:noProof/>
                <w:webHidden/>
              </w:rPr>
              <w:t>18</w:t>
            </w:r>
            <w:r>
              <w:rPr>
                <w:noProof/>
                <w:webHidden/>
              </w:rPr>
              <w:fldChar w:fldCharType="end"/>
            </w:r>
          </w:hyperlink>
        </w:p>
        <w:p w14:paraId="1043D221" w14:textId="691EEE7A"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0" w:history="1">
            <w:r w:rsidRPr="008E17BD">
              <w:rPr>
                <w:rStyle w:val="Hyperlink"/>
                <w:noProof/>
              </w:rPr>
              <w:t>Continuation of Funding Conditions</w:t>
            </w:r>
            <w:r>
              <w:rPr>
                <w:noProof/>
                <w:webHidden/>
              </w:rPr>
              <w:tab/>
            </w:r>
            <w:r>
              <w:rPr>
                <w:noProof/>
                <w:webHidden/>
              </w:rPr>
              <w:fldChar w:fldCharType="begin"/>
            </w:r>
            <w:r>
              <w:rPr>
                <w:noProof/>
                <w:webHidden/>
              </w:rPr>
              <w:instrText xml:space="preserve"> PAGEREF _Toc221626480 \h </w:instrText>
            </w:r>
            <w:r>
              <w:rPr>
                <w:noProof/>
                <w:webHidden/>
              </w:rPr>
            </w:r>
            <w:r>
              <w:rPr>
                <w:noProof/>
                <w:webHidden/>
              </w:rPr>
              <w:fldChar w:fldCharType="separate"/>
            </w:r>
            <w:r>
              <w:rPr>
                <w:noProof/>
                <w:webHidden/>
              </w:rPr>
              <w:t>19</w:t>
            </w:r>
            <w:r>
              <w:rPr>
                <w:noProof/>
                <w:webHidden/>
              </w:rPr>
              <w:fldChar w:fldCharType="end"/>
            </w:r>
          </w:hyperlink>
        </w:p>
        <w:p w14:paraId="14E0F563" w14:textId="090ADBEE" w:rsidR="002011CB" w:rsidRDefault="002011C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221626481" w:history="1">
            <w:r w:rsidRPr="008E17BD">
              <w:rPr>
                <w:rStyle w:val="Hyperlink"/>
                <w:noProof/>
              </w:rPr>
              <w:t>Section III: Application Directions and Clarifications</w:t>
            </w:r>
            <w:r>
              <w:rPr>
                <w:noProof/>
                <w:webHidden/>
              </w:rPr>
              <w:tab/>
            </w:r>
            <w:r>
              <w:rPr>
                <w:noProof/>
                <w:webHidden/>
              </w:rPr>
              <w:fldChar w:fldCharType="begin"/>
            </w:r>
            <w:r>
              <w:rPr>
                <w:noProof/>
                <w:webHidden/>
              </w:rPr>
              <w:instrText xml:space="preserve"> PAGEREF _Toc221626481 \h </w:instrText>
            </w:r>
            <w:r>
              <w:rPr>
                <w:noProof/>
                <w:webHidden/>
              </w:rPr>
            </w:r>
            <w:r>
              <w:rPr>
                <w:noProof/>
                <w:webHidden/>
              </w:rPr>
              <w:fldChar w:fldCharType="separate"/>
            </w:r>
            <w:r>
              <w:rPr>
                <w:noProof/>
                <w:webHidden/>
              </w:rPr>
              <w:t>21</w:t>
            </w:r>
            <w:r>
              <w:rPr>
                <w:noProof/>
                <w:webHidden/>
              </w:rPr>
              <w:fldChar w:fldCharType="end"/>
            </w:r>
          </w:hyperlink>
        </w:p>
        <w:p w14:paraId="15328FB0" w14:textId="2CB41A20"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82" w:history="1">
            <w:r w:rsidRPr="008E17BD">
              <w:rPr>
                <w:rStyle w:val="Hyperlink"/>
                <w:noProof/>
              </w:rPr>
              <w:t>Intent to Apply</w:t>
            </w:r>
            <w:r>
              <w:rPr>
                <w:noProof/>
                <w:webHidden/>
              </w:rPr>
              <w:tab/>
            </w:r>
            <w:r>
              <w:rPr>
                <w:noProof/>
                <w:webHidden/>
              </w:rPr>
              <w:fldChar w:fldCharType="begin"/>
            </w:r>
            <w:r>
              <w:rPr>
                <w:noProof/>
                <w:webHidden/>
              </w:rPr>
              <w:instrText xml:space="preserve"> PAGEREF _Toc221626482 \h </w:instrText>
            </w:r>
            <w:r>
              <w:rPr>
                <w:noProof/>
                <w:webHidden/>
              </w:rPr>
            </w:r>
            <w:r>
              <w:rPr>
                <w:noProof/>
                <w:webHidden/>
              </w:rPr>
              <w:fldChar w:fldCharType="separate"/>
            </w:r>
            <w:r>
              <w:rPr>
                <w:noProof/>
                <w:webHidden/>
              </w:rPr>
              <w:t>21</w:t>
            </w:r>
            <w:r>
              <w:rPr>
                <w:noProof/>
                <w:webHidden/>
              </w:rPr>
              <w:fldChar w:fldCharType="end"/>
            </w:r>
          </w:hyperlink>
        </w:p>
        <w:p w14:paraId="4FBF19AB" w14:textId="060A689F"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83" w:history="1">
            <w:r w:rsidRPr="008E17BD">
              <w:rPr>
                <w:rStyle w:val="Hyperlink"/>
                <w:noProof/>
              </w:rPr>
              <w:t>Grant Application Components</w:t>
            </w:r>
            <w:r>
              <w:rPr>
                <w:noProof/>
                <w:webHidden/>
              </w:rPr>
              <w:tab/>
            </w:r>
            <w:r>
              <w:rPr>
                <w:noProof/>
                <w:webHidden/>
              </w:rPr>
              <w:fldChar w:fldCharType="begin"/>
            </w:r>
            <w:r>
              <w:rPr>
                <w:noProof/>
                <w:webHidden/>
              </w:rPr>
              <w:instrText xml:space="preserve"> PAGEREF _Toc221626483 \h </w:instrText>
            </w:r>
            <w:r>
              <w:rPr>
                <w:noProof/>
                <w:webHidden/>
              </w:rPr>
            </w:r>
            <w:r>
              <w:rPr>
                <w:noProof/>
                <w:webHidden/>
              </w:rPr>
              <w:fldChar w:fldCharType="separate"/>
            </w:r>
            <w:r>
              <w:rPr>
                <w:noProof/>
                <w:webHidden/>
              </w:rPr>
              <w:t>21</w:t>
            </w:r>
            <w:r>
              <w:rPr>
                <w:noProof/>
                <w:webHidden/>
              </w:rPr>
              <w:fldChar w:fldCharType="end"/>
            </w:r>
          </w:hyperlink>
        </w:p>
        <w:p w14:paraId="7148A0F1" w14:textId="6A9EBEA4"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4" w:history="1">
            <w:r w:rsidRPr="008E17BD">
              <w:rPr>
                <w:rStyle w:val="Hyperlink"/>
                <w:noProof/>
              </w:rPr>
              <w:t>Cover Page</w:t>
            </w:r>
            <w:r>
              <w:rPr>
                <w:noProof/>
                <w:webHidden/>
              </w:rPr>
              <w:tab/>
            </w:r>
            <w:r>
              <w:rPr>
                <w:noProof/>
                <w:webHidden/>
              </w:rPr>
              <w:fldChar w:fldCharType="begin"/>
            </w:r>
            <w:r>
              <w:rPr>
                <w:noProof/>
                <w:webHidden/>
              </w:rPr>
              <w:instrText xml:space="preserve"> PAGEREF _Toc221626484 \h </w:instrText>
            </w:r>
            <w:r>
              <w:rPr>
                <w:noProof/>
                <w:webHidden/>
              </w:rPr>
            </w:r>
            <w:r>
              <w:rPr>
                <w:noProof/>
                <w:webHidden/>
              </w:rPr>
              <w:fldChar w:fldCharType="separate"/>
            </w:r>
            <w:r>
              <w:rPr>
                <w:noProof/>
                <w:webHidden/>
              </w:rPr>
              <w:t>21</w:t>
            </w:r>
            <w:r>
              <w:rPr>
                <w:noProof/>
                <w:webHidden/>
              </w:rPr>
              <w:fldChar w:fldCharType="end"/>
            </w:r>
          </w:hyperlink>
        </w:p>
        <w:p w14:paraId="0A532601" w14:textId="350850CA"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5" w:history="1">
            <w:r w:rsidRPr="008E17BD">
              <w:rPr>
                <w:rStyle w:val="Hyperlink"/>
                <w:noProof/>
              </w:rPr>
              <w:t>Table of Contents</w:t>
            </w:r>
            <w:r>
              <w:rPr>
                <w:noProof/>
                <w:webHidden/>
              </w:rPr>
              <w:tab/>
            </w:r>
            <w:r>
              <w:rPr>
                <w:noProof/>
                <w:webHidden/>
              </w:rPr>
              <w:fldChar w:fldCharType="begin"/>
            </w:r>
            <w:r>
              <w:rPr>
                <w:noProof/>
                <w:webHidden/>
              </w:rPr>
              <w:instrText xml:space="preserve"> PAGEREF _Toc221626485 \h </w:instrText>
            </w:r>
            <w:r>
              <w:rPr>
                <w:noProof/>
                <w:webHidden/>
              </w:rPr>
            </w:r>
            <w:r>
              <w:rPr>
                <w:noProof/>
                <w:webHidden/>
              </w:rPr>
              <w:fldChar w:fldCharType="separate"/>
            </w:r>
            <w:r>
              <w:rPr>
                <w:noProof/>
                <w:webHidden/>
              </w:rPr>
              <w:t>21</w:t>
            </w:r>
            <w:r>
              <w:rPr>
                <w:noProof/>
                <w:webHidden/>
              </w:rPr>
              <w:fldChar w:fldCharType="end"/>
            </w:r>
          </w:hyperlink>
        </w:p>
        <w:p w14:paraId="32E5AFEF" w14:textId="54023122"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6" w:history="1">
            <w:r w:rsidRPr="008E17BD">
              <w:rPr>
                <w:rStyle w:val="Hyperlink"/>
                <w:noProof/>
              </w:rPr>
              <w:t>Project Abstract</w:t>
            </w:r>
            <w:r>
              <w:rPr>
                <w:noProof/>
                <w:webHidden/>
              </w:rPr>
              <w:tab/>
            </w:r>
            <w:r>
              <w:rPr>
                <w:noProof/>
                <w:webHidden/>
              </w:rPr>
              <w:fldChar w:fldCharType="begin"/>
            </w:r>
            <w:r>
              <w:rPr>
                <w:noProof/>
                <w:webHidden/>
              </w:rPr>
              <w:instrText xml:space="preserve"> PAGEREF _Toc221626486 \h </w:instrText>
            </w:r>
            <w:r>
              <w:rPr>
                <w:noProof/>
                <w:webHidden/>
              </w:rPr>
            </w:r>
            <w:r>
              <w:rPr>
                <w:noProof/>
                <w:webHidden/>
              </w:rPr>
              <w:fldChar w:fldCharType="separate"/>
            </w:r>
            <w:r>
              <w:rPr>
                <w:noProof/>
                <w:webHidden/>
              </w:rPr>
              <w:t>21</w:t>
            </w:r>
            <w:r>
              <w:rPr>
                <w:noProof/>
                <w:webHidden/>
              </w:rPr>
              <w:fldChar w:fldCharType="end"/>
            </w:r>
          </w:hyperlink>
        </w:p>
        <w:p w14:paraId="309B26D0" w14:textId="3D8FEACB"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7" w:history="1">
            <w:r w:rsidRPr="008E17BD">
              <w:rPr>
                <w:rStyle w:val="Hyperlink"/>
                <w:noProof/>
              </w:rPr>
              <w:t>Program Summary</w:t>
            </w:r>
            <w:r>
              <w:rPr>
                <w:noProof/>
                <w:webHidden/>
              </w:rPr>
              <w:tab/>
            </w:r>
            <w:r>
              <w:rPr>
                <w:noProof/>
                <w:webHidden/>
              </w:rPr>
              <w:fldChar w:fldCharType="begin"/>
            </w:r>
            <w:r>
              <w:rPr>
                <w:noProof/>
                <w:webHidden/>
              </w:rPr>
              <w:instrText xml:space="preserve"> PAGEREF _Toc221626487 \h </w:instrText>
            </w:r>
            <w:r>
              <w:rPr>
                <w:noProof/>
                <w:webHidden/>
              </w:rPr>
            </w:r>
            <w:r>
              <w:rPr>
                <w:noProof/>
                <w:webHidden/>
              </w:rPr>
              <w:fldChar w:fldCharType="separate"/>
            </w:r>
            <w:r>
              <w:rPr>
                <w:noProof/>
                <w:webHidden/>
              </w:rPr>
              <w:t>22</w:t>
            </w:r>
            <w:r>
              <w:rPr>
                <w:noProof/>
                <w:webHidden/>
              </w:rPr>
              <w:fldChar w:fldCharType="end"/>
            </w:r>
          </w:hyperlink>
        </w:p>
        <w:p w14:paraId="4B2CBBE0" w14:textId="0F843211"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8" w:history="1">
            <w:r w:rsidRPr="008E17BD">
              <w:rPr>
                <w:rStyle w:val="Hyperlink"/>
                <w:noProof/>
              </w:rPr>
              <w:t>Population Served and Eligibility</w:t>
            </w:r>
            <w:r>
              <w:rPr>
                <w:noProof/>
                <w:webHidden/>
              </w:rPr>
              <w:tab/>
            </w:r>
            <w:r>
              <w:rPr>
                <w:noProof/>
                <w:webHidden/>
              </w:rPr>
              <w:fldChar w:fldCharType="begin"/>
            </w:r>
            <w:r>
              <w:rPr>
                <w:noProof/>
                <w:webHidden/>
              </w:rPr>
              <w:instrText xml:space="preserve"> PAGEREF _Toc221626488 \h </w:instrText>
            </w:r>
            <w:r>
              <w:rPr>
                <w:noProof/>
                <w:webHidden/>
              </w:rPr>
            </w:r>
            <w:r>
              <w:rPr>
                <w:noProof/>
                <w:webHidden/>
              </w:rPr>
              <w:fldChar w:fldCharType="separate"/>
            </w:r>
            <w:r>
              <w:rPr>
                <w:noProof/>
                <w:webHidden/>
              </w:rPr>
              <w:t>23</w:t>
            </w:r>
            <w:r>
              <w:rPr>
                <w:noProof/>
                <w:webHidden/>
              </w:rPr>
              <w:fldChar w:fldCharType="end"/>
            </w:r>
          </w:hyperlink>
        </w:p>
        <w:p w14:paraId="0E3050B4" w14:textId="4AA7A75B"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89" w:history="1">
            <w:r w:rsidRPr="008E17BD">
              <w:rPr>
                <w:rStyle w:val="Hyperlink"/>
                <w:noProof/>
              </w:rPr>
              <w:t>Priority Points</w:t>
            </w:r>
            <w:r>
              <w:rPr>
                <w:noProof/>
                <w:webHidden/>
              </w:rPr>
              <w:tab/>
            </w:r>
            <w:r>
              <w:rPr>
                <w:noProof/>
                <w:webHidden/>
              </w:rPr>
              <w:fldChar w:fldCharType="begin"/>
            </w:r>
            <w:r>
              <w:rPr>
                <w:noProof/>
                <w:webHidden/>
              </w:rPr>
              <w:instrText xml:space="preserve"> PAGEREF _Toc221626489 \h </w:instrText>
            </w:r>
            <w:r>
              <w:rPr>
                <w:noProof/>
                <w:webHidden/>
              </w:rPr>
            </w:r>
            <w:r>
              <w:rPr>
                <w:noProof/>
                <w:webHidden/>
              </w:rPr>
              <w:fldChar w:fldCharType="separate"/>
            </w:r>
            <w:r>
              <w:rPr>
                <w:noProof/>
                <w:webHidden/>
              </w:rPr>
              <w:t>24</w:t>
            </w:r>
            <w:r>
              <w:rPr>
                <w:noProof/>
                <w:webHidden/>
              </w:rPr>
              <w:fldChar w:fldCharType="end"/>
            </w:r>
          </w:hyperlink>
        </w:p>
        <w:p w14:paraId="6E94B213" w14:textId="5D910655"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0" w:history="1">
            <w:r w:rsidRPr="008E17BD">
              <w:rPr>
                <w:rStyle w:val="Hyperlink"/>
                <w:noProof/>
              </w:rPr>
              <w:t>Program Schedule for Centers</w:t>
            </w:r>
            <w:r>
              <w:rPr>
                <w:noProof/>
                <w:webHidden/>
              </w:rPr>
              <w:tab/>
            </w:r>
            <w:r>
              <w:rPr>
                <w:noProof/>
                <w:webHidden/>
              </w:rPr>
              <w:fldChar w:fldCharType="begin"/>
            </w:r>
            <w:r>
              <w:rPr>
                <w:noProof/>
                <w:webHidden/>
              </w:rPr>
              <w:instrText xml:space="preserve"> PAGEREF _Toc221626490 \h </w:instrText>
            </w:r>
            <w:r>
              <w:rPr>
                <w:noProof/>
                <w:webHidden/>
              </w:rPr>
            </w:r>
            <w:r>
              <w:rPr>
                <w:noProof/>
                <w:webHidden/>
              </w:rPr>
              <w:fldChar w:fldCharType="separate"/>
            </w:r>
            <w:r>
              <w:rPr>
                <w:noProof/>
                <w:webHidden/>
              </w:rPr>
              <w:t>27</w:t>
            </w:r>
            <w:r>
              <w:rPr>
                <w:noProof/>
                <w:webHidden/>
              </w:rPr>
              <w:fldChar w:fldCharType="end"/>
            </w:r>
          </w:hyperlink>
        </w:p>
        <w:p w14:paraId="598074F1" w14:textId="422BD6B5"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1" w:history="1">
            <w:r w:rsidRPr="008E17BD">
              <w:rPr>
                <w:rStyle w:val="Hyperlink"/>
                <w:noProof/>
              </w:rPr>
              <w:t>Application Narrative</w:t>
            </w:r>
            <w:r>
              <w:rPr>
                <w:noProof/>
                <w:webHidden/>
              </w:rPr>
              <w:tab/>
            </w:r>
            <w:r>
              <w:rPr>
                <w:noProof/>
                <w:webHidden/>
              </w:rPr>
              <w:fldChar w:fldCharType="begin"/>
            </w:r>
            <w:r>
              <w:rPr>
                <w:noProof/>
                <w:webHidden/>
              </w:rPr>
              <w:instrText xml:space="preserve"> PAGEREF _Toc221626491 \h </w:instrText>
            </w:r>
            <w:r>
              <w:rPr>
                <w:noProof/>
                <w:webHidden/>
              </w:rPr>
            </w:r>
            <w:r>
              <w:rPr>
                <w:noProof/>
                <w:webHidden/>
              </w:rPr>
              <w:fldChar w:fldCharType="separate"/>
            </w:r>
            <w:r>
              <w:rPr>
                <w:noProof/>
                <w:webHidden/>
              </w:rPr>
              <w:t>28</w:t>
            </w:r>
            <w:r>
              <w:rPr>
                <w:noProof/>
                <w:webHidden/>
              </w:rPr>
              <w:fldChar w:fldCharType="end"/>
            </w:r>
          </w:hyperlink>
        </w:p>
        <w:p w14:paraId="30132D13" w14:textId="60113608"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492" w:history="1">
            <w:r w:rsidRPr="008E17BD">
              <w:rPr>
                <w:rStyle w:val="Hyperlink"/>
                <w:noProof/>
              </w:rPr>
              <w:t>Grant Application Appendix Components</w:t>
            </w:r>
            <w:r>
              <w:rPr>
                <w:noProof/>
                <w:webHidden/>
              </w:rPr>
              <w:tab/>
            </w:r>
            <w:r>
              <w:rPr>
                <w:noProof/>
                <w:webHidden/>
              </w:rPr>
              <w:fldChar w:fldCharType="begin"/>
            </w:r>
            <w:r>
              <w:rPr>
                <w:noProof/>
                <w:webHidden/>
              </w:rPr>
              <w:instrText xml:space="preserve"> PAGEREF _Toc221626492 \h </w:instrText>
            </w:r>
            <w:r>
              <w:rPr>
                <w:noProof/>
                <w:webHidden/>
              </w:rPr>
            </w:r>
            <w:r>
              <w:rPr>
                <w:noProof/>
                <w:webHidden/>
              </w:rPr>
              <w:fldChar w:fldCharType="separate"/>
            </w:r>
            <w:r>
              <w:rPr>
                <w:noProof/>
                <w:webHidden/>
              </w:rPr>
              <w:t>30</w:t>
            </w:r>
            <w:r>
              <w:rPr>
                <w:noProof/>
                <w:webHidden/>
              </w:rPr>
              <w:fldChar w:fldCharType="end"/>
            </w:r>
          </w:hyperlink>
        </w:p>
        <w:p w14:paraId="6AB4FE7A" w14:textId="736CDC09"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3" w:history="1">
            <w:r w:rsidRPr="008E17BD">
              <w:rPr>
                <w:rStyle w:val="Hyperlink"/>
                <w:noProof/>
              </w:rPr>
              <w:t>A: Budget and Budget Narrative (required)</w:t>
            </w:r>
            <w:r>
              <w:rPr>
                <w:noProof/>
                <w:webHidden/>
              </w:rPr>
              <w:tab/>
            </w:r>
            <w:r>
              <w:rPr>
                <w:noProof/>
                <w:webHidden/>
              </w:rPr>
              <w:fldChar w:fldCharType="begin"/>
            </w:r>
            <w:r>
              <w:rPr>
                <w:noProof/>
                <w:webHidden/>
              </w:rPr>
              <w:instrText xml:space="preserve"> PAGEREF _Toc221626493 \h </w:instrText>
            </w:r>
            <w:r>
              <w:rPr>
                <w:noProof/>
                <w:webHidden/>
              </w:rPr>
            </w:r>
            <w:r>
              <w:rPr>
                <w:noProof/>
                <w:webHidden/>
              </w:rPr>
              <w:fldChar w:fldCharType="separate"/>
            </w:r>
            <w:r>
              <w:rPr>
                <w:noProof/>
                <w:webHidden/>
              </w:rPr>
              <w:t>30</w:t>
            </w:r>
            <w:r>
              <w:rPr>
                <w:noProof/>
                <w:webHidden/>
              </w:rPr>
              <w:fldChar w:fldCharType="end"/>
            </w:r>
          </w:hyperlink>
        </w:p>
        <w:p w14:paraId="3C938096" w14:textId="32AC8D80"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4" w:history="1">
            <w:r w:rsidRPr="008E17BD">
              <w:rPr>
                <w:rStyle w:val="Hyperlink"/>
                <w:noProof/>
              </w:rPr>
              <w:t>B: Letter(s) of Support and Commitment from Principal of Feeder School(s) (required)</w:t>
            </w:r>
            <w:r>
              <w:rPr>
                <w:noProof/>
                <w:webHidden/>
              </w:rPr>
              <w:tab/>
            </w:r>
            <w:r>
              <w:rPr>
                <w:noProof/>
                <w:webHidden/>
              </w:rPr>
              <w:fldChar w:fldCharType="begin"/>
            </w:r>
            <w:r>
              <w:rPr>
                <w:noProof/>
                <w:webHidden/>
              </w:rPr>
              <w:instrText xml:space="preserve"> PAGEREF _Toc221626494 \h </w:instrText>
            </w:r>
            <w:r>
              <w:rPr>
                <w:noProof/>
                <w:webHidden/>
              </w:rPr>
            </w:r>
            <w:r>
              <w:rPr>
                <w:noProof/>
                <w:webHidden/>
              </w:rPr>
              <w:fldChar w:fldCharType="separate"/>
            </w:r>
            <w:r>
              <w:rPr>
                <w:noProof/>
                <w:webHidden/>
              </w:rPr>
              <w:t>31</w:t>
            </w:r>
            <w:r>
              <w:rPr>
                <w:noProof/>
                <w:webHidden/>
              </w:rPr>
              <w:fldChar w:fldCharType="end"/>
            </w:r>
          </w:hyperlink>
        </w:p>
        <w:p w14:paraId="01B8D469" w14:textId="147B3B12"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5" w:history="1">
            <w:r w:rsidRPr="008E17BD">
              <w:rPr>
                <w:rStyle w:val="Hyperlink"/>
                <w:noProof/>
              </w:rPr>
              <w:t>C: Memorandum of Understanding for One Key Partnership (required)</w:t>
            </w:r>
            <w:r>
              <w:rPr>
                <w:noProof/>
                <w:webHidden/>
              </w:rPr>
              <w:tab/>
            </w:r>
            <w:r>
              <w:rPr>
                <w:noProof/>
                <w:webHidden/>
              </w:rPr>
              <w:fldChar w:fldCharType="begin"/>
            </w:r>
            <w:r>
              <w:rPr>
                <w:noProof/>
                <w:webHidden/>
              </w:rPr>
              <w:instrText xml:space="preserve"> PAGEREF _Toc221626495 \h </w:instrText>
            </w:r>
            <w:r>
              <w:rPr>
                <w:noProof/>
                <w:webHidden/>
              </w:rPr>
            </w:r>
            <w:r>
              <w:rPr>
                <w:noProof/>
                <w:webHidden/>
              </w:rPr>
              <w:fldChar w:fldCharType="separate"/>
            </w:r>
            <w:r>
              <w:rPr>
                <w:noProof/>
                <w:webHidden/>
              </w:rPr>
              <w:t>31</w:t>
            </w:r>
            <w:r>
              <w:rPr>
                <w:noProof/>
                <w:webHidden/>
              </w:rPr>
              <w:fldChar w:fldCharType="end"/>
            </w:r>
          </w:hyperlink>
        </w:p>
        <w:p w14:paraId="2AB9726C" w14:textId="4C7033C1"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6" w:history="1">
            <w:r w:rsidRPr="008E17BD">
              <w:rPr>
                <w:rStyle w:val="Hyperlink"/>
                <w:noProof/>
              </w:rPr>
              <w:t>D: Organizational Chart (optional)</w:t>
            </w:r>
            <w:r>
              <w:rPr>
                <w:noProof/>
                <w:webHidden/>
              </w:rPr>
              <w:tab/>
            </w:r>
            <w:r>
              <w:rPr>
                <w:noProof/>
                <w:webHidden/>
              </w:rPr>
              <w:fldChar w:fldCharType="begin"/>
            </w:r>
            <w:r>
              <w:rPr>
                <w:noProof/>
                <w:webHidden/>
              </w:rPr>
              <w:instrText xml:space="preserve"> PAGEREF _Toc221626496 \h </w:instrText>
            </w:r>
            <w:r>
              <w:rPr>
                <w:noProof/>
                <w:webHidden/>
              </w:rPr>
            </w:r>
            <w:r>
              <w:rPr>
                <w:noProof/>
                <w:webHidden/>
              </w:rPr>
              <w:fldChar w:fldCharType="separate"/>
            </w:r>
            <w:r>
              <w:rPr>
                <w:noProof/>
                <w:webHidden/>
              </w:rPr>
              <w:t>31</w:t>
            </w:r>
            <w:r>
              <w:rPr>
                <w:noProof/>
                <w:webHidden/>
              </w:rPr>
              <w:fldChar w:fldCharType="end"/>
            </w:r>
          </w:hyperlink>
        </w:p>
        <w:p w14:paraId="27676E82" w14:textId="153B08B8"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7" w:history="1">
            <w:r w:rsidRPr="008E17BD">
              <w:rPr>
                <w:rStyle w:val="Hyperlink"/>
                <w:noProof/>
              </w:rPr>
              <w:t>E: In-kind Budget and Budget Narrative (optional)</w:t>
            </w:r>
            <w:r>
              <w:rPr>
                <w:noProof/>
                <w:webHidden/>
              </w:rPr>
              <w:tab/>
            </w:r>
            <w:r>
              <w:rPr>
                <w:noProof/>
                <w:webHidden/>
              </w:rPr>
              <w:fldChar w:fldCharType="begin"/>
            </w:r>
            <w:r>
              <w:rPr>
                <w:noProof/>
                <w:webHidden/>
              </w:rPr>
              <w:instrText xml:space="preserve"> PAGEREF _Toc221626497 \h </w:instrText>
            </w:r>
            <w:r>
              <w:rPr>
                <w:noProof/>
                <w:webHidden/>
              </w:rPr>
            </w:r>
            <w:r>
              <w:rPr>
                <w:noProof/>
                <w:webHidden/>
              </w:rPr>
              <w:fldChar w:fldCharType="separate"/>
            </w:r>
            <w:r>
              <w:rPr>
                <w:noProof/>
                <w:webHidden/>
              </w:rPr>
              <w:t>31</w:t>
            </w:r>
            <w:r>
              <w:rPr>
                <w:noProof/>
                <w:webHidden/>
              </w:rPr>
              <w:fldChar w:fldCharType="end"/>
            </w:r>
          </w:hyperlink>
        </w:p>
        <w:p w14:paraId="46073077" w14:textId="2BA7AE3B"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8" w:history="1">
            <w:r w:rsidRPr="008E17BD">
              <w:rPr>
                <w:rStyle w:val="Hyperlink"/>
                <w:noProof/>
              </w:rPr>
              <w:t>F: Additional Memoranda of Understanding (optional)</w:t>
            </w:r>
            <w:r>
              <w:rPr>
                <w:noProof/>
                <w:webHidden/>
              </w:rPr>
              <w:tab/>
            </w:r>
            <w:r>
              <w:rPr>
                <w:noProof/>
                <w:webHidden/>
              </w:rPr>
              <w:fldChar w:fldCharType="begin"/>
            </w:r>
            <w:r>
              <w:rPr>
                <w:noProof/>
                <w:webHidden/>
              </w:rPr>
              <w:instrText xml:space="preserve"> PAGEREF _Toc221626498 \h </w:instrText>
            </w:r>
            <w:r>
              <w:rPr>
                <w:noProof/>
                <w:webHidden/>
              </w:rPr>
            </w:r>
            <w:r>
              <w:rPr>
                <w:noProof/>
                <w:webHidden/>
              </w:rPr>
              <w:fldChar w:fldCharType="separate"/>
            </w:r>
            <w:r>
              <w:rPr>
                <w:noProof/>
                <w:webHidden/>
              </w:rPr>
              <w:t>32</w:t>
            </w:r>
            <w:r>
              <w:rPr>
                <w:noProof/>
                <w:webHidden/>
              </w:rPr>
              <w:fldChar w:fldCharType="end"/>
            </w:r>
          </w:hyperlink>
        </w:p>
        <w:p w14:paraId="1CDB2AC3" w14:textId="0A5A0846"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499" w:history="1">
            <w:r w:rsidRPr="008E17BD">
              <w:rPr>
                <w:rStyle w:val="Hyperlink"/>
                <w:noProof/>
              </w:rPr>
              <w:t>G: Timeline of First Year (optional)</w:t>
            </w:r>
            <w:r>
              <w:rPr>
                <w:noProof/>
                <w:webHidden/>
              </w:rPr>
              <w:tab/>
            </w:r>
            <w:r>
              <w:rPr>
                <w:noProof/>
                <w:webHidden/>
              </w:rPr>
              <w:fldChar w:fldCharType="begin"/>
            </w:r>
            <w:r>
              <w:rPr>
                <w:noProof/>
                <w:webHidden/>
              </w:rPr>
              <w:instrText xml:space="preserve"> PAGEREF _Toc221626499 \h </w:instrText>
            </w:r>
            <w:r>
              <w:rPr>
                <w:noProof/>
                <w:webHidden/>
              </w:rPr>
            </w:r>
            <w:r>
              <w:rPr>
                <w:noProof/>
                <w:webHidden/>
              </w:rPr>
              <w:fldChar w:fldCharType="separate"/>
            </w:r>
            <w:r>
              <w:rPr>
                <w:noProof/>
                <w:webHidden/>
              </w:rPr>
              <w:t>32</w:t>
            </w:r>
            <w:r>
              <w:rPr>
                <w:noProof/>
                <w:webHidden/>
              </w:rPr>
              <w:fldChar w:fldCharType="end"/>
            </w:r>
          </w:hyperlink>
        </w:p>
        <w:p w14:paraId="1F04330A" w14:textId="76459794"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500" w:history="1">
            <w:r w:rsidRPr="008E17BD">
              <w:rPr>
                <w:rStyle w:val="Hyperlink"/>
                <w:noProof/>
              </w:rPr>
              <w:t>H: Position Descriptions (optional)</w:t>
            </w:r>
            <w:r>
              <w:rPr>
                <w:noProof/>
                <w:webHidden/>
              </w:rPr>
              <w:tab/>
            </w:r>
            <w:r>
              <w:rPr>
                <w:noProof/>
                <w:webHidden/>
              </w:rPr>
              <w:fldChar w:fldCharType="begin"/>
            </w:r>
            <w:r>
              <w:rPr>
                <w:noProof/>
                <w:webHidden/>
              </w:rPr>
              <w:instrText xml:space="preserve"> PAGEREF _Toc221626500 \h </w:instrText>
            </w:r>
            <w:r>
              <w:rPr>
                <w:noProof/>
                <w:webHidden/>
              </w:rPr>
            </w:r>
            <w:r>
              <w:rPr>
                <w:noProof/>
                <w:webHidden/>
              </w:rPr>
              <w:fldChar w:fldCharType="separate"/>
            </w:r>
            <w:r>
              <w:rPr>
                <w:noProof/>
                <w:webHidden/>
              </w:rPr>
              <w:t>32</w:t>
            </w:r>
            <w:r>
              <w:rPr>
                <w:noProof/>
                <w:webHidden/>
              </w:rPr>
              <w:fldChar w:fldCharType="end"/>
            </w:r>
          </w:hyperlink>
        </w:p>
        <w:p w14:paraId="7F26C2F2" w14:textId="12592B5D"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501" w:history="1">
            <w:r w:rsidRPr="008E17BD">
              <w:rPr>
                <w:rStyle w:val="Hyperlink"/>
                <w:noProof/>
              </w:rPr>
              <w:t>I: Applicant’s Choice (optional)</w:t>
            </w:r>
            <w:r>
              <w:rPr>
                <w:noProof/>
                <w:webHidden/>
              </w:rPr>
              <w:tab/>
            </w:r>
            <w:r>
              <w:rPr>
                <w:noProof/>
                <w:webHidden/>
              </w:rPr>
              <w:fldChar w:fldCharType="begin"/>
            </w:r>
            <w:r>
              <w:rPr>
                <w:noProof/>
                <w:webHidden/>
              </w:rPr>
              <w:instrText xml:space="preserve"> PAGEREF _Toc221626501 \h </w:instrText>
            </w:r>
            <w:r>
              <w:rPr>
                <w:noProof/>
                <w:webHidden/>
              </w:rPr>
            </w:r>
            <w:r>
              <w:rPr>
                <w:noProof/>
                <w:webHidden/>
              </w:rPr>
              <w:fldChar w:fldCharType="separate"/>
            </w:r>
            <w:r>
              <w:rPr>
                <w:noProof/>
                <w:webHidden/>
              </w:rPr>
              <w:t>32</w:t>
            </w:r>
            <w:r>
              <w:rPr>
                <w:noProof/>
                <w:webHidden/>
              </w:rPr>
              <w:fldChar w:fldCharType="end"/>
            </w:r>
          </w:hyperlink>
        </w:p>
        <w:p w14:paraId="0D11C696" w14:textId="3A616E62" w:rsidR="002011CB" w:rsidRDefault="002011CB">
          <w:pPr>
            <w:pStyle w:val="TOC3"/>
            <w:tabs>
              <w:tab w:val="right" w:leader="dot" w:pos="9350"/>
            </w:tabs>
            <w:rPr>
              <w:rFonts w:asciiTheme="minorHAnsi" w:eastAsiaTheme="minorEastAsia" w:hAnsiTheme="minorHAnsi" w:cstheme="minorBidi"/>
              <w:i w:val="0"/>
              <w:iCs w:val="0"/>
              <w:noProof/>
              <w:kern w:val="2"/>
              <w14:ligatures w14:val="standardContextual"/>
            </w:rPr>
          </w:pPr>
          <w:hyperlink w:anchor="_Toc221626502" w:history="1">
            <w:r w:rsidRPr="008E17BD">
              <w:rPr>
                <w:rStyle w:val="Hyperlink"/>
                <w:noProof/>
              </w:rPr>
              <w:t>J: Assurances and Standard Agreement Forms (required)</w:t>
            </w:r>
            <w:r>
              <w:rPr>
                <w:noProof/>
                <w:webHidden/>
              </w:rPr>
              <w:tab/>
            </w:r>
            <w:r>
              <w:rPr>
                <w:noProof/>
                <w:webHidden/>
              </w:rPr>
              <w:fldChar w:fldCharType="begin"/>
            </w:r>
            <w:r>
              <w:rPr>
                <w:noProof/>
                <w:webHidden/>
              </w:rPr>
              <w:instrText xml:space="preserve"> PAGEREF _Toc221626502 \h </w:instrText>
            </w:r>
            <w:r>
              <w:rPr>
                <w:noProof/>
                <w:webHidden/>
              </w:rPr>
            </w:r>
            <w:r>
              <w:rPr>
                <w:noProof/>
                <w:webHidden/>
              </w:rPr>
              <w:fldChar w:fldCharType="separate"/>
            </w:r>
            <w:r>
              <w:rPr>
                <w:noProof/>
                <w:webHidden/>
              </w:rPr>
              <w:t>32</w:t>
            </w:r>
            <w:r>
              <w:rPr>
                <w:noProof/>
                <w:webHidden/>
              </w:rPr>
              <w:fldChar w:fldCharType="end"/>
            </w:r>
          </w:hyperlink>
        </w:p>
        <w:p w14:paraId="7DFC27F4" w14:textId="5F2771E0"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3" w:history="1">
            <w:r w:rsidRPr="008E17BD">
              <w:rPr>
                <w:rStyle w:val="Hyperlink"/>
                <w:noProof/>
              </w:rPr>
              <w:t>Application Checklist</w:t>
            </w:r>
            <w:r>
              <w:rPr>
                <w:noProof/>
                <w:webHidden/>
              </w:rPr>
              <w:tab/>
            </w:r>
            <w:r>
              <w:rPr>
                <w:noProof/>
                <w:webHidden/>
              </w:rPr>
              <w:fldChar w:fldCharType="begin"/>
            </w:r>
            <w:r>
              <w:rPr>
                <w:noProof/>
                <w:webHidden/>
              </w:rPr>
              <w:instrText xml:space="preserve"> PAGEREF _Toc221626503 \h </w:instrText>
            </w:r>
            <w:r>
              <w:rPr>
                <w:noProof/>
                <w:webHidden/>
              </w:rPr>
            </w:r>
            <w:r>
              <w:rPr>
                <w:noProof/>
                <w:webHidden/>
              </w:rPr>
              <w:fldChar w:fldCharType="separate"/>
            </w:r>
            <w:r>
              <w:rPr>
                <w:noProof/>
                <w:webHidden/>
              </w:rPr>
              <w:t>36</w:t>
            </w:r>
            <w:r>
              <w:rPr>
                <w:noProof/>
                <w:webHidden/>
              </w:rPr>
              <w:fldChar w:fldCharType="end"/>
            </w:r>
          </w:hyperlink>
        </w:p>
        <w:p w14:paraId="4D95B613" w14:textId="021BE8F3" w:rsidR="002011CB" w:rsidRDefault="002011C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221626504" w:history="1">
            <w:r w:rsidRPr="008E17BD">
              <w:rPr>
                <w:rStyle w:val="Hyperlink"/>
                <w:noProof/>
              </w:rPr>
              <w:t>Section IV: Application Forms, Templates, and Prompts</w:t>
            </w:r>
            <w:r>
              <w:rPr>
                <w:noProof/>
                <w:webHidden/>
              </w:rPr>
              <w:tab/>
            </w:r>
            <w:r>
              <w:rPr>
                <w:noProof/>
                <w:webHidden/>
              </w:rPr>
              <w:fldChar w:fldCharType="begin"/>
            </w:r>
            <w:r>
              <w:rPr>
                <w:noProof/>
                <w:webHidden/>
              </w:rPr>
              <w:instrText xml:space="preserve"> PAGEREF _Toc221626504 \h </w:instrText>
            </w:r>
            <w:r>
              <w:rPr>
                <w:noProof/>
                <w:webHidden/>
              </w:rPr>
            </w:r>
            <w:r>
              <w:rPr>
                <w:noProof/>
                <w:webHidden/>
              </w:rPr>
              <w:fldChar w:fldCharType="separate"/>
            </w:r>
            <w:r>
              <w:rPr>
                <w:noProof/>
                <w:webHidden/>
              </w:rPr>
              <w:t>37</w:t>
            </w:r>
            <w:r>
              <w:rPr>
                <w:noProof/>
                <w:webHidden/>
              </w:rPr>
              <w:fldChar w:fldCharType="end"/>
            </w:r>
          </w:hyperlink>
        </w:p>
        <w:p w14:paraId="0376C941" w14:textId="20DC6AA7"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5" w:history="1">
            <w:r w:rsidRPr="008E17BD">
              <w:rPr>
                <w:rStyle w:val="Hyperlink"/>
                <w:noProof/>
              </w:rPr>
              <w:t>Intent to Apply Form</w:t>
            </w:r>
            <w:r>
              <w:rPr>
                <w:noProof/>
                <w:webHidden/>
              </w:rPr>
              <w:tab/>
            </w:r>
            <w:r>
              <w:rPr>
                <w:noProof/>
                <w:webHidden/>
              </w:rPr>
              <w:fldChar w:fldCharType="begin"/>
            </w:r>
            <w:r>
              <w:rPr>
                <w:noProof/>
                <w:webHidden/>
              </w:rPr>
              <w:instrText xml:space="preserve"> PAGEREF _Toc221626505 \h </w:instrText>
            </w:r>
            <w:r>
              <w:rPr>
                <w:noProof/>
                <w:webHidden/>
              </w:rPr>
            </w:r>
            <w:r>
              <w:rPr>
                <w:noProof/>
                <w:webHidden/>
              </w:rPr>
              <w:fldChar w:fldCharType="separate"/>
            </w:r>
            <w:r>
              <w:rPr>
                <w:noProof/>
                <w:webHidden/>
              </w:rPr>
              <w:t>38</w:t>
            </w:r>
            <w:r>
              <w:rPr>
                <w:noProof/>
                <w:webHidden/>
              </w:rPr>
              <w:fldChar w:fldCharType="end"/>
            </w:r>
          </w:hyperlink>
        </w:p>
        <w:p w14:paraId="7F1367A0" w14:textId="2F91232F"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6" w:history="1">
            <w:r w:rsidRPr="008E17BD">
              <w:rPr>
                <w:rStyle w:val="Hyperlink"/>
                <w:noProof/>
              </w:rPr>
              <w:t>Cover Page Form</w:t>
            </w:r>
            <w:r>
              <w:rPr>
                <w:noProof/>
                <w:webHidden/>
              </w:rPr>
              <w:tab/>
            </w:r>
            <w:r>
              <w:rPr>
                <w:noProof/>
                <w:webHidden/>
              </w:rPr>
              <w:fldChar w:fldCharType="begin"/>
            </w:r>
            <w:r>
              <w:rPr>
                <w:noProof/>
                <w:webHidden/>
              </w:rPr>
              <w:instrText xml:space="preserve"> PAGEREF _Toc221626506 \h </w:instrText>
            </w:r>
            <w:r>
              <w:rPr>
                <w:noProof/>
                <w:webHidden/>
              </w:rPr>
            </w:r>
            <w:r>
              <w:rPr>
                <w:noProof/>
                <w:webHidden/>
              </w:rPr>
              <w:fldChar w:fldCharType="separate"/>
            </w:r>
            <w:r>
              <w:rPr>
                <w:noProof/>
                <w:webHidden/>
              </w:rPr>
              <w:t>39</w:t>
            </w:r>
            <w:r>
              <w:rPr>
                <w:noProof/>
                <w:webHidden/>
              </w:rPr>
              <w:fldChar w:fldCharType="end"/>
            </w:r>
          </w:hyperlink>
        </w:p>
        <w:p w14:paraId="267B5AFD" w14:textId="7DC04335"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7" w:history="1">
            <w:r w:rsidRPr="008E17BD">
              <w:rPr>
                <w:rStyle w:val="Hyperlink"/>
                <w:rFonts w:eastAsia="Calibri"/>
                <w:noProof/>
              </w:rPr>
              <w:t>Program Summary Form</w:t>
            </w:r>
            <w:r>
              <w:rPr>
                <w:noProof/>
                <w:webHidden/>
              </w:rPr>
              <w:tab/>
            </w:r>
            <w:r>
              <w:rPr>
                <w:noProof/>
                <w:webHidden/>
              </w:rPr>
              <w:fldChar w:fldCharType="begin"/>
            </w:r>
            <w:r>
              <w:rPr>
                <w:noProof/>
                <w:webHidden/>
              </w:rPr>
              <w:instrText xml:space="preserve"> PAGEREF _Toc221626507 \h </w:instrText>
            </w:r>
            <w:r>
              <w:rPr>
                <w:noProof/>
                <w:webHidden/>
              </w:rPr>
            </w:r>
            <w:r>
              <w:rPr>
                <w:noProof/>
                <w:webHidden/>
              </w:rPr>
              <w:fldChar w:fldCharType="separate"/>
            </w:r>
            <w:r>
              <w:rPr>
                <w:noProof/>
                <w:webHidden/>
              </w:rPr>
              <w:t>40</w:t>
            </w:r>
            <w:r>
              <w:rPr>
                <w:noProof/>
                <w:webHidden/>
              </w:rPr>
              <w:fldChar w:fldCharType="end"/>
            </w:r>
          </w:hyperlink>
        </w:p>
        <w:p w14:paraId="655E6B1B" w14:textId="38AEF975"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8" w:history="1">
            <w:r w:rsidRPr="008E17BD">
              <w:rPr>
                <w:rStyle w:val="Hyperlink"/>
                <w:noProof/>
              </w:rPr>
              <w:t>Population Served and Eligibility Form</w:t>
            </w:r>
            <w:r>
              <w:rPr>
                <w:noProof/>
                <w:webHidden/>
              </w:rPr>
              <w:tab/>
            </w:r>
            <w:r>
              <w:rPr>
                <w:noProof/>
                <w:webHidden/>
              </w:rPr>
              <w:fldChar w:fldCharType="begin"/>
            </w:r>
            <w:r>
              <w:rPr>
                <w:noProof/>
                <w:webHidden/>
              </w:rPr>
              <w:instrText xml:space="preserve"> PAGEREF _Toc221626508 \h </w:instrText>
            </w:r>
            <w:r>
              <w:rPr>
                <w:noProof/>
                <w:webHidden/>
              </w:rPr>
            </w:r>
            <w:r>
              <w:rPr>
                <w:noProof/>
                <w:webHidden/>
              </w:rPr>
              <w:fldChar w:fldCharType="separate"/>
            </w:r>
            <w:r>
              <w:rPr>
                <w:noProof/>
                <w:webHidden/>
              </w:rPr>
              <w:t>43</w:t>
            </w:r>
            <w:r>
              <w:rPr>
                <w:noProof/>
                <w:webHidden/>
              </w:rPr>
              <w:fldChar w:fldCharType="end"/>
            </w:r>
          </w:hyperlink>
        </w:p>
        <w:p w14:paraId="723FEAC9" w14:textId="6D1FC590"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09" w:history="1">
            <w:r w:rsidRPr="008E17BD">
              <w:rPr>
                <w:rStyle w:val="Hyperlink"/>
                <w:noProof/>
              </w:rPr>
              <w:t>Priority Points Opportunity A: School-Community Partnership Form</w:t>
            </w:r>
            <w:r>
              <w:rPr>
                <w:noProof/>
                <w:webHidden/>
              </w:rPr>
              <w:tab/>
            </w:r>
            <w:r>
              <w:rPr>
                <w:noProof/>
                <w:webHidden/>
              </w:rPr>
              <w:fldChar w:fldCharType="begin"/>
            </w:r>
            <w:r>
              <w:rPr>
                <w:noProof/>
                <w:webHidden/>
              </w:rPr>
              <w:instrText xml:space="preserve"> PAGEREF _Toc221626509 \h </w:instrText>
            </w:r>
            <w:r>
              <w:rPr>
                <w:noProof/>
                <w:webHidden/>
              </w:rPr>
            </w:r>
            <w:r>
              <w:rPr>
                <w:noProof/>
                <w:webHidden/>
              </w:rPr>
              <w:fldChar w:fldCharType="separate"/>
            </w:r>
            <w:r>
              <w:rPr>
                <w:noProof/>
                <w:webHidden/>
              </w:rPr>
              <w:t>45</w:t>
            </w:r>
            <w:r>
              <w:rPr>
                <w:noProof/>
                <w:webHidden/>
              </w:rPr>
              <w:fldChar w:fldCharType="end"/>
            </w:r>
          </w:hyperlink>
        </w:p>
        <w:p w14:paraId="191F0427" w14:textId="32989254"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0" w:history="1">
            <w:r w:rsidRPr="008E17BD">
              <w:rPr>
                <w:rStyle w:val="Hyperlink"/>
                <w:noProof/>
              </w:rPr>
              <w:t>Priority Points Opportunity B: Serving Schools in Need of Support Form</w:t>
            </w:r>
            <w:r>
              <w:rPr>
                <w:noProof/>
                <w:webHidden/>
              </w:rPr>
              <w:tab/>
            </w:r>
            <w:r>
              <w:rPr>
                <w:noProof/>
                <w:webHidden/>
              </w:rPr>
              <w:fldChar w:fldCharType="begin"/>
            </w:r>
            <w:r>
              <w:rPr>
                <w:noProof/>
                <w:webHidden/>
              </w:rPr>
              <w:instrText xml:space="preserve"> PAGEREF _Toc221626510 \h </w:instrText>
            </w:r>
            <w:r>
              <w:rPr>
                <w:noProof/>
                <w:webHidden/>
              </w:rPr>
            </w:r>
            <w:r>
              <w:rPr>
                <w:noProof/>
                <w:webHidden/>
              </w:rPr>
              <w:fldChar w:fldCharType="separate"/>
            </w:r>
            <w:r>
              <w:rPr>
                <w:noProof/>
                <w:webHidden/>
              </w:rPr>
              <w:t>46</w:t>
            </w:r>
            <w:r>
              <w:rPr>
                <w:noProof/>
                <w:webHidden/>
              </w:rPr>
              <w:fldChar w:fldCharType="end"/>
            </w:r>
          </w:hyperlink>
        </w:p>
        <w:p w14:paraId="55EF0BA2" w14:textId="055EC8CE"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1" w:history="1">
            <w:r w:rsidRPr="008E17BD">
              <w:rPr>
                <w:rStyle w:val="Hyperlink"/>
                <w:rFonts w:eastAsia="Calibri"/>
                <w:noProof/>
              </w:rPr>
              <w:t>Application Narrative Prompts</w:t>
            </w:r>
            <w:r>
              <w:rPr>
                <w:noProof/>
                <w:webHidden/>
              </w:rPr>
              <w:tab/>
            </w:r>
            <w:r>
              <w:rPr>
                <w:noProof/>
                <w:webHidden/>
              </w:rPr>
              <w:fldChar w:fldCharType="begin"/>
            </w:r>
            <w:r>
              <w:rPr>
                <w:noProof/>
                <w:webHidden/>
              </w:rPr>
              <w:instrText xml:space="preserve"> PAGEREF _Toc221626511 \h </w:instrText>
            </w:r>
            <w:r>
              <w:rPr>
                <w:noProof/>
                <w:webHidden/>
              </w:rPr>
            </w:r>
            <w:r>
              <w:rPr>
                <w:noProof/>
                <w:webHidden/>
              </w:rPr>
              <w:fldChar w:fldCharType="separate"/>
            </w:r>
            <w:r>
              <w:rPr>
                <w:noProof/>
                <w:webHidden/>
              </w:rPr>
              <w:t>48</w:t>
            </w:r>
            <w:r>
              <w:rPr>
                <w:noProof/>
                <w:webHidden/>
              </w:rPr>
              <w:fldChar w:fldCharType="end"/>
            </w:r>
          </w:hyperlink>
        </w:p>
        <w:p w14:paraId="4E9E19EC" w14:textId="58FCB422"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2" w:history="1">
            <w:r w:rsidRPr="008E17BD">
              <w:rPr>
                <w:rStyle w:val="Hyperlink"/>
                <w:noProof/>
              </w:rPr>
              <w:t>Appendix A: Budget and Budget Narrative Templates</w:t>
            </w:r>
            <w:r>
              <w:rPr>
                <w:noProof/>
                <w:webHidden/>
              </w:rPr>
              <w:tab/>
            </w:r>
            <w:r>
              <w:rPr>
                <w:noProof/>
                <w:webHidden/>
              </w:rPr>
              <w:fldChar w:fldCharType="begin"/>
            </w:r>
            <w:r>
              <w:rPr>
                <w:noProof/>
                <w:webHidden/>
              </w:rPr>
              <w:instrText xml:space="preserve"> PAGEREF _Toc221626512 \h </w:instrText>
            </w:r>
            <w:r>
              <w:rPr>
                <w:noProof/>
                <w:webHidden/>
              </w:rPr>
            </w:r>
            <w:r>
              <w:rPr>
                <w:noProof/>
                <w:webHidden/>
              </w:rPr>
              <w:fldChar w:fldCharType="separate"/>
            </w:r>
            <w:r>
              <w:rPr>
                <w:noProof/>
                <w:webHidden/>
              </w:rPr>
              <w:t>53</w:t>
            </w:r>
            <w:r>
              <w:rPr>
                <w:noProof/>
                <w:webHidden/>
              </w:rPr>
              <w:fldChar w:fldCharType="end"/>
            </w:r>
          </w:hyperlink>
        </w:p>
        <w:p w14:paraId="225544EF" w14:textId="5667E0BF"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3" w:history="1">
            <w:r w:rsidRPr="008E17BD">
              <w:rPr>
                <w:rStyle w:val="Hyperlink"/>
                <w:noProof/>
              </w:rPr>
              <w:t>Appendix J1: Private School Participation and Consultation Form</w:t>
            </w:r>
            <w:r>
              <w:rPr>
                <w:noProof/>
                <w:webHidden/>
              </w:rPr>
              <w:tab/>
            </w:r>
            <w:r>
              <w:rPr>
                <w:noProof/>
                <w:webHidden/>
              </w:rPr>
              <w:fldChar w:fldCharType="begin"/>
            </w:r>
            <w:r>
              <w:rPr>
                <w:noProof/>
                <w:webHidden/>
              </w:rPr>
              <w:instrText xml:space="preserve"> PAGEREF _Toc221626513 \h </w:instrText>
            </w:r>
            <w:r>
              <w:rPr>
                <w:noProof/>
                <w:webHidden/>
              </w:rPr>
            </w:r>
            <w:r>
              <w:rPr>
                <w:noProof/>
                <w:webHidden/>
              </w:rPr>
              <w:fldChar w:fldCharType="separate"/>
            </w:r>
            <w:r>
              <w:rPr>
                <w:noProof/>
                <w:webHidden/>
              </w:rPr>
              <w:t>55</w:t>
            </w:r>
            <w:r>
              <w:rPr>
                <w:noProof/>
                <w:webHidden/>
              </w:rPr>
              <w:fldChar w:fldCharType="end"/>
            </w:r>
          </w:hyperlink>
        </w:p>
        <w:p w14:paraId="3C424244" w14:textId="4B613CD8"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4" w:history="1">
            <w:r w:rsidRPr="008E17BD">
              <w:rPr>
                <w:rStyle w:val="Hyperlink"/>
                <w:noProof/>
              </w:rPr>
              <w:t>Appendix J2: Tribal Consultation Form</w:t>
            </w:r>
            <w:r>
              <w:rPr>
                <w:noProof/>
                <w:webHidden/>
              </w:rPr>
              <w:tab/>
            </w:r>
            <w:r>
              <w:rPr>
                <w:noProof/>
                <w:webHidden/>
              </w:rPr>
              <w:fldChar w:fldCharType="begin"/>
            </w:r>
            <w:r>
              <w:rPr>
                <w:noProof/>
                <w:webHidden/>
              </w:rPr>
              <w:instrText xml:space="preserve"> PAGEREF _Toc221626514 \h </w:instrText>
            </w:r>
            <w:r>
              <w:rPr>
                <w:noProof/>
                <w:webHidden/>
              </w:rPr>
            </w:r>
            <w:r>
              <w:rPr>
                <w:noProof/>
                <w:webHidden/>
              </w:rPr>
              <w:fldChar w:fldCharType="separate"/>
            </w:r>
            <w:r>
              <w:rPr>
                <w:noProof/>
                <w:webHidden/>
              </w:rPr>
              <w:t>56</w:t>
            </w:r>
            <w:r>
              <w:rPr>
                <w:noProof/>
                <w:webHidden/>
              </w:rPr>
              <w:fldChar w:fldCharType="end"/>
            </w:r>
          </w:hyperlink>
        </w:p>
        <w:p w14:paraId="54F50271" w14:textId="6B6EF3E8"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5" w:history="1">
            <w:r w:rsidRPr="008E17BD">
              <w:rPr>
                <w:rStyle w:val="Hyperlink"/>
                <w:noProof/>
              </w:rPr>
              <w:t>Appendix J3: GEPA 427 Form</w:t>
            </w:r>
            <w:r>
              <w:rPr>
                <w:noProof/>
                <w:webHidden/>
              </w:rPr>
              <w:tab/>
            </w:r>
            <w:r>
              <w:rPr>
                <w:noProof/>
                <w:webHidden/>
              </w:rPr>
              <w:fldChar w:fldCharType="begin"/>
            </w:r>
            <w:r>
              <w:rPr>
                <w:noProof/>
                <w:webHidden/>
              </w:rPr>
              <w:instrText xml:space="preserve"> PAGEREF _Toc221626515 \h </w:instrText>
            </w:r>
            <w:r>
              <w:rPr>
                <w:noProof/>
                <w:webHidden/>
              </w:rPr>
            </w:r>
            <w:r>
              <w:rPr>
                <w:noProof/>
                <w:webHidden/>
              </w:rPr>
              <w:fldChar w:fldCharType="separate"/>
            </w:r>
            <w:r>
              <w:rPr>
                <w:noProof/>
                <w:webHidden/>
              </w:rPr>
              <w:t>57</w:t>
            </w:r>
            <w:r>
              <w:rPr>
                <w:noProof/>
                <w:webHidden/>
              </w:rPr>
              <w:fldChar w:fldCharType="end"/>
            </w:r>
          </w:hyperlink>
        </w:p>
        <w:p w14:paraId="566B9DCA" w14:textId="206F0451"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6" w:history="1">
            <w:r w:rsidRPr="008E17BD">
              <w:rPr>
                <w:rStyle w:val="Hyperlink"/>
                <w:noProof/>
              </w:rPr>
              <w:t>Appendix J4: Certification Regarding Debarment and Suspension Form</w:t>
            </w:r>
            <w:r>
              <w:rPr>
                <w:noProof/>
                <w:webHidden/>
              </w:rPr>
              <w:tab/>
            </w:r>
            <w:r>
              <w:rPr>
                <w:noProof/>
                <w:webHidden/>
              </w:rPr>
              <w:fldChar w:fldCharType="begin"/>
            </w:r>
            <w:r>
              <w:rPr>
                <w:noProof/>
                <w:webHidden/>
              </w:rPr>
              <w:instrText xml:space="preserve"> PAGEREF _Toc221626516 \h </w:instrText>
            </w:r>
            <w:r>
              <w:rPr>
                <w:noProof/>
                <w:webHidden/>
              </w:rPr>
            </w:r>
            <w:r>
              <w:rPr>
                <w:noProof/>
                <w:webHidden/>
              </w:rPr>
              <w:fldChar w:fldCharType="separate"/>
            </w:r>
            <w:r>
              <w:rPr>
                <w:noProof/>
                <w:webHidden/>
              </w:rPr>
              <w:t>58</w:t>
            </w:r>
            <w:r>
              <w:rPr>
                <w:noProof/>
                <w:webHidden/>
              </w:rPr>
              <w:fldChar w:fldCharType="end"/>
            </w:r>
          </w:hyperlink>
        </w:p>
        <w:p w14:paraId="79912812" w14:textId="0F16CF10"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7" w:history="1">
            <w:r w:rsidRPr="008E17BD">
              <w:rPr>
                <w:rStyle w:val="Hyperlink"/>
                <w:noProof/>
              </w:rPr>
              <w:t>Appendix J5: Assurances for Alaska 21</w:t>
            </w:r>
            <w:r w:rsidRPr="008E17BD">
              <w:rPr>
                <w:rStyle w:val="Hyperlink"/>
                <w:noProof/>
                <w:vertAlign w:val="superscript"/>
              </w:rPr>
              <w:t>st</w:t>
            </w:r>
            <w:r w:rsidRPr="008E17BD">
              <w:rPr>
                <w:rStyle w:val="Hyperlink"/>
                <w:noProof/>
              </w:rPr>
              <w:t xml:space="preserve"> CCLC Form</w:t>
            </w:r>
            <w:r>
              <w:rPr>
                <w:noProof/>
                <w:webHidden/>
              </w:rPr>
              <w:tab/>
            </w:r>
            <w:r>
              <w:rPr>
                <w:noProof/>
                <w:webHidden/>
              </w:rPr>
              <w:fldChar w:fldCharType="begin"/>
            </w:r>
            <w:r>
              <w:rPr>
                <w:noProof/>
                <w:webHidden/>
              </w:rPr>
              <w:instrText xml:space="preserve"> PAGEREF _Toc221626517 \h </w:instrText>
            </w:r>
            <w:r>
              <w:rPr>
                <w:noProof/>
                <w:webHidden/>
              </w:rPr>
            </w:r>
            <w:r>
              <w:rPr>
                <w:noProof/>
                <w:webHidden/>
              </w:rPr>
              <w:fldChar w:fldCharType="separate"/>
            </w:r>
            <w:r>
              <w:rPr>
                <w:noProof/>
                <w:webHidden/>
              </w:rPr>
              <w:t>59</w:t>
            </w:r>
            <w:r>
              <w:rPr>
                <w:noProof/>
                <w:webHidden/>
              </w:rPr>
              <w:fldChar w:fldCharType="end"/>
            </w:r>
          </w:hyperlink>
        </w:p>
        <w:p w14:paraId="50BB24A3" w14:textId="4FC8D040" w:rsidR="002011CB" w:rsidRDefault="002011CB">
          <w:pPr>
            <w:pStyle w:val="TOC1"/>
            <w:tabs>
              <w:tab w:val="right" w:leader="dot" w:pos="9350"/>
            </w:tabs>
            <w:rPr>
              <w:rFonts w:asciiTheme="minorHAnsi" w:eastAsiaTheme="minorEastAsia" w:hAnsiTheme="minorHAnsi" w:cstheme="minorBidi"/>
              <w:b w:val="0"/>
              <w:bCs w:val="0"/>
              <w:caps w:val="0"/>
              <w:noProof/>
              <w:kern w:val="2"/>
              <w14:ligatures w14:val="standardContextual"/>
            </w:rPr>
          </w:pPr>
          <w:hyperlink w:anchor="_Toc221626518" w:history="1">
            <w:r w:rsidRPr="008E17BD">
              <w:rPr>
                <w:rStyle w:val="Hyperlink"/>
                <w:noProof/>
              </w:rPr>
              <w:t>Section V: Application Scoring</w:t>
            </w:r>
            <w:r>
              <w:rPr>
                <w:noProof/>
                <w:webHidden/>
              </w:rPr>
              <w:tab/>
            </w:r>
            <w:r>
              <w:rPr>
                <w:noProof/>
                <w:webHidden/>
              </w:rPr>
              <w:fldChar w:fldCharType="begin"/>
            </w:r>
            <w:r>
              <w:rPr>
                <w:noProof/>
                <w:webHidden/>
              </w:rPr>
              <w:instrText xml:space="preserve"> PAGEREF _Toc221626518 \h </w:instrText>
            </w:r>
            <w:r>
              <w:rPr>
                <w:noProof/>
                <w:webHidden/>
              </w:rPr>
            </w:r>
            <w:r>
              <w:rPr>
                <w:noProof/>
                <w:webHidden/>
              </w:rPr>
              <w:fldChar w:fldCharType="separate"/>
            </w:r>
            <w:r>
              <w:rPr>
                <w:noProof/>
                <w:webHidden/>
              </w:rPr>
              <w:t>61</w:t>
            </w:r>
            <w:r>
              <w:rPr>
                <w:noProof/>
                <w:webHidden/>
              </w:rPr>
              <w:fldChar w:fldCharType="end"/>
            </w:r>
          </w:hyperlink>
        </w:p>
        <w:p w14:paraId="367962D9" w14:textId="5DF098C0"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19" w:history="1">
            <w:r w:rsidRPr="008E17BD">
              <w:rPr>
                <w:rStyle w:val="Hyperlink"/>
                <w:noProof/>
              </w:rPr>
              <w:t>Score Sheet</w:t>
            </w:r>
            <w:r>
              <w:rPr>
                <w:noProof/>
                <w:webHidden/>
              </w:rPr>
              <w:tab/>
            </w:r>
            <w:r>
              <w:rPr>
                <w:noProof/>
                <w:webHidden/>
              </w:rPr>
              <w:fldChar w:fldCharType="begin"/>
            </w:r>
            <w:r>
              <w:rPr>
                <w:noProof/>
                <w:webHidden/>
              </w:rPr>
              <w:instrText xml:space="preserve"> PAGEREF _Toc221626519 \h </w:instrText>
            </w:r>
            <w:r>
              <w:rPr>
                <w:noProof/>
                <w:webHidden/>
              </w:rPr>
            </w:r>
            <w:r>
              <w:rPr>
                <w:noProof/>
                <w:webHidden/>
              </w:rPr>
              <w:fldChar w:fldCharType="separate"/>
            </w:r>
            <w:r>
              <w:rPr>
                <w:noProof/>
                <w:webHidden/>
              </w:rPr>
              <w:t>62</w:t>
            </w:r>
            <w:r>
              <w:rPr>
                <w:noProof/>
                <w:webHidden/>
              </w:rPr>
              <w:fldChar w:fldCharType="end"/>
            </w:r>
          </w:hyperlink>
        </w:p>
        <w:p w14:paraId="69D1EC4E" w14:textId="71A24606" w:rsidR="002011CB" w:rsidRDefault="002011CB">
          <w:pPr>
            <w:pStyle w:val="TOC2"/>
            <w:tabs>
              <w:tab w:val="right" w:leader="dot" w:pos="9350"/>
            </w:tabs>
            <w:rPr>
              <w:rFonts w:asciiTheme="minorHAnsi" w:eastAsiaTheme="minorEastAsia" w:hAnsiTheme="minorHAnsi" w:cstheme="minorBidi"/>
              <w:smallCaps w:val="0"/>
              <w:noProof/>
              <w:kern w:val="2"/>
              <w14:ligatures w14:val="standardContextual"/>
            </w:rPr>
          </w:pPr>
          <w:hyperlink w:anchor="_Toc221626520" w:history="1">
            <w:r w:rsidRPr="008E17BD">
              <w:rPr>
                <w:rStyle w:val="Hyperlink"/>
                <w:noProof/>
              </w:rPr>
              <w:t>Scoring Rubric</w:t>
            </w:r>
            <w:r>
              <w:rPr>
                <w:noProof/>
                <w:webHidden/>
              </w:rPr>
              <w:tab/>
            </w:r>
            <w:r>
              <w:rPr>
                <w:noProof/>
                <w:webHidden/>
              </w:rPr>
              <w:fldChar w:fldCharType="begin"/>
            </w:r>
            <w:r>
              <w:rPr>
                <w:noProof/>
                <w:webHidden/>
              </w:rPr>
              <w:instrText xml:space="preserve"> PAGEREF _Toc221626520 \h </w:instrText>
            </w:r>
            <w:r>
              <w:rPr>
                <w:noProof/>
                <w:webHidden/>
              </w:rPr>
            </w:r>
            <w:r>
              <w:rPr>
                <w:noProof/>
                <w:webHidden/>
              </w:rPr>
              <w:fldChar w:fldCharType="separate"/>
            </w:r>
            <w:r>
              <w:rPr>
                <w:noProof/>
                <w:webHidden/>
              </w:rPr>
              <w:t>71</w:t>
            </w:r>
            <w:r>
              <w:rPr>
                <w:noProof/>
                <w:webHidden/>
              </w:rPr>
              <w:fldChar w:fldCharType="end"/>
            </w:r>
          </w:hyperlink>
        </w:p>
        <w:p w14:paraId="7F217C06" w14:textId="3563657F" w:rsidR="00B9498F" w:rsidRPr="00437402" w:rsidRDefault="00B9498F" w:rsidP="00A34DF3">
          <w:pPr>
            <w:rPr>
              <w:b/>
              <w:bCs/>
              <w:noProof/>
            </w:rPr>
          </w:pPr>
          <w:r w:rsidRPr="00437402">
            <w:rPr>
              <w:b/>
              <w:bCs/>
              <w:noProof/>
            </w:rPr>
            <w:fldChar w:fldCharType="end"/>
          </w:r>
        </w:p>
      </w:sdtContent>
    </w:sdt>
    <w:p w14:paraId="791A5767" w14:textId="4A74D523" w:rsidR="00190163" w:rsidRPr="00437402" w:rsidRDefault="00190163">
      <w:r w:rsidRPr="00437402">
        <w:rPr>
          <w:sz w:val="28"/>
          <w:szCs w:val="28"/>
          <w:highlight w:val="yellow"/>
        </w:rPr>
        <w:br w:type="page"/>
      </w:r>
    </w:p>
    <w:p w14:paraId="640E6DD2" w14:textId="577949E2" w:rsidR="000103B6" w:rsidRPr="002C5F3D" w:rsidRDefault="00AA5CB9" w:rsidP="002C5F3D">
      <w:pPr>
        <w:pStyle w:val="Heading1"/>
      </w:pPr>
      <w:bookmarkStart w:id="0" w:name="_Toc221626459"/>
      <w:r w:rsidRPr="002C5F3D">
        <w:lastRenderedPageBreak/>
        <w:t>Section I:</w:t>
      </w:r>
      <w:r w:rsidR="005C0A3E">
        <w:t xml:space="preserve"> </w:t>
      </w:r>
      <w:r w:rsidR="000103B6" w:rsidRPr="002C5F3D">
        <w:t>Key Application Submission Information</w:t>
      </w:r>
      <w:bookmarkEnd w:id="0"/>
    </w:p>
    <w:p w14:paraId="1897F0AD" w14:textId="77777777" w:rsidR="000103B6" w:rsidRPr="00437402" w:rsidRDefault="000103B6" w:rsidP="000103B6">
      <w:pPr>
        <w:rPr>
          <w:b/>
          <w:bCs/>
        </w:rPr>
      </w:pPr>
    </w:p>
    <w:p w14:paraId="40AD22B1" w14:textId="44E9C81F" w:rsidR="001B07E2" w:rsidRPr="000A2620" w:rsidRDefault="001B07E2" w:rsidP="00655E95">
      <w:pPr>
        <w:pStyle w:val="Heading2"/>
      </w:pPr>
      <w:bookmarkStart w:id="1" w:name="_Toc221626460"/>
      <w:r w:rsidRPr="000A2620">
        <w:t>Application Submission</w:t>
      </w:r>
      <w:bookmarkEnd w:id="1"/>
    </w:p>
    <w:p w14:paraId="30B731B9" w14:textId="5012776A" w:rsidR="00861388" w:rsidRDefault="00861388" w:rsidP="00B10C0A">
      <w:pPr>
        <w:pStyle w:val="BodyTextIndent2"/>
        <w:tabs>
          <w:tab w:val="left" w:pos="360"/>
          <w:tab w:val="left" w:pos="720"/>
        </w:tabs>
        <w:spacing w:line="240" w:lineRule="auto"/>
        <w:ind w:firstLine="0"/>
        <w:rPr>
          <w:rFonts w:ascii="Times New Roman" w:hAnsi="Times New Roman"/>
          <w:sz w:val="24"/>
          <w:szCs w:val="24"/>
        </w:rPr>
      </w:pPr>
      <w:r>
        <w:rPr>
          <w:rFonts w:ascii="Times New Roman" w:hAnsi="Times New Roman"/>
          <w:sz w:val="24"/>
          <w:szCs w:val="24"/>
        </w:rPr>
        <w:t>The complete application package must be received by the Alaska Department of Education &amp; Early Development</w:t>
      </w:r>
      <w:r w:rsidR="002F0C71">
        <w:rPr>
          <w:rFonts w:ascii="Times New Roman" w:hAnsi="Times New Roman"/>
          <w:sz w:val="24"/>
          <w:szCs w:val="24"/>
        </w:rPr>
        <w:t xml:space="preserve"> (DEED)</w:t>
      </w:r>
      <w:r>
        <w:rPr>
          <w:rFonts w:ascii="Times New Roman" w:hAnsi="Times New Roman"/>
          <w:sz w:val="24"/>
          <w:szCs w:val="24"/>
        </w:rPr>
        <w:t xml:space="preserve"> in the format and manner described below no later than </w:t>
      </w:r>
    </w:p>
    <w:p w14:paraId="4DA90331" w14:textId="73EFFD62" w:rsidR="00861388" w:rsidRPr="00B02ACB" w:rsidRDefault="00861388" w:rsidP="00B10C0A">
      <w:pPr>
        <w:pStyle w:val="BodyTextIndent2"/>
        <w:tabs>
          <w:tab w:val="left" w:pos="360"/>
          <w:tab w:val="left" w:pos="720"/>
        </w:tabs>
        <w:spacing w:line="240" w:lineRule="auto"/>
        <w:ind w:firstLine="0"/>
        <w:rPr>
          <w:rStyle w:val="Strong"/>
        </w:rPr>
      </w:pPr>
      <w:r w:rsidRPr="00DB5306">
        <w:rPr>
          <w:rStyle w:val="Strong"/>
        </w:rPr>
        <w:t xml:space="preserve">1:00 PM Alaska </w:t>
      </w:r>
      <w:r w:rsidR="00374029" w:rsidRPr="00DB5306">
        <w:rPr>
          <w:rStyle w:val="Strong"/>
        </w:rPr>
        <w:t xml:space="preserve">Daylight Savings </w:t>
      </w:r>
      <w:r w:rsidRPr="00DB5306">
        <w:rPr>
          <w:rStyle w:val="Strong"/>
        </w:rPr>
        <w:t xml:space="preserve">Time on </w:t>
      </w:r>
      <w:r w:rsidR="005B7CAA" w:rsidRPr="00DB5306">
        <w:rPr>
          <w:rStyle w:val="Strong"/>
        </w:rPr>
        <w:t>Wednesday</w:t>
      </w:r>
      <w:r w:rsidRPr="00DB5306">
        <w:rPr>
          <w:rStyle w:val="Strong"/>
        </w:rPr>
        <w:t xml:space="preserve">, </w:t>
      </w:r>
      <w:r w:rsidR="005B7CAA" w:rsidRPr="00DB5306">
        <w:rPr>
          <w:rStyle w:val="Strong"/>
        </w:rPr>
        <w:t>April 1</w:t>
      </w:r>
      <w:r w:rsidRPr="00DB5306">
        <w:rPr>
          <w:rStyle w:val="Strong"/>
        </w:rPr>
        <w:t>, 202</w:t>
      </w:r>
      <w:r w:rsidR="00CA6996" w:rsidRPr="00DB5306">
        <w:rPr>
          <w:rStyle w:val="Strong"/>
        </w:rPr>
        <w:t>6</w:t>
      </w:r>
      <w:r w:rsidR="009F771A" w:rsidRPr="00DB5306">
        <w:rPr>
          <w:rStyle w:val="Strong"/>
        </w:rPr>
        <w:t>.</w:t>
      </w:r>
    </w:p>
    <w:p w14:paraId="2E4A70C0" w14:textId="77777777" w:rsidR="00861388" w:rsidRDefault="00861388" w:rsidP="00B10C0A">
      <w:pPr>
        <w:pStyle w:val="BodyTextIndent2"/>
        <w:tabs>
          <w:tab w:val="left" w:pos="360"/>
          <w:tab w:val="left" w:pos="720"/>
        </w:tabs>
        <w:spacing w:line="240" w:lineRule="auto"/>
        <w:ind w:firstLine="0"/>
        <w:rPr>
          <w:rFonts w:ascii="Times New Roman" w:hAnsi="Times New Roman"/>
          <w:b/>
          <w:bCs/>
          <w:sz w:val="24"/>
          <w:szCs w:val="24"/>
        </w:rPr>
      </w:pPr>
    </w:p>
    <w:p w14:paraId="2D5E0155" w14:textId="44D7D5A0" w:rsidR="00861388" w:rsidRPr="000F3AAA" w:rsidRDefault="00861388" w:rsidP="000F3AAA">
      <w:pPr>
        <w:rPr>
          <w:b/>
          <w:bCs/>
        </w:rPr>
      </w:pPr>
      <w:r w:rsidRPr="000F3AAA">
        <w:rPr>
          <w:b/>
          <w:bCs/>
        </w:rPr>
        <w:t>The application package shall be</w:t>
      </w:r>
      <w:r w:rsidR="00026F1C" w:rsidRPr="000F3AAA">
        <w:rPr>
          <w:b/>
          <w:bCs/>
        </w:rPr>
        <w:t>:</w:t>
      </w:r>
    </w:p>
    <w:p w14:paraId="116F2FA4" w14:textId="6CB80804" w:rsidR="00861388" w:rsidRPr="00756F7D" w:rsidRDefault="00861388" w:rsidP="0055197C">
      <w:pPr>
        <w:pStyle w:val="BodyTextIndent2"/>
        <w:numPr>
          <w:ilvl w:val="0"/>
          <w:numId w:val="24"/>
        </w:numPr>
        <w:tabs>
          <w:tab w:val="left" w:pos="360"/>
          <w:tab w:val="left" w:pos="720"/>
        </w:tabs>
        <w:spacing w:line="240" w:lineRule="auto"/>
        <w:rPr>
          <w:rFonts w:ascii="Times New Roman" w:hAnsi="Times New Roman"/>
          <w:sz w:val="24"/>
          <w:szCs w:val="24"/>
        </w:rPr>
      </w:pPr>
      <w:r w:rsidRPr="00756F7D">
        <w:rPr>
          <w:rFonts w:ascii="Times New Roman" w:hAnsi="Times New Roman"/>
          <w:sz w:val="24"/>
          <w:szCs w:val="24"/>
        </w:rPr>
        <w:t>One single electronic PDF file</w:t>
      </w:r>
      <w:r w:rsidR="009F771A">
        <w:rPr>
          <w:rFonts w:ascii="Times New Roman" w:hAnsi="Times New Roman"/>
          <w:sz w:val="24"/>
          <w:szCs w:val="24"/>
        </w:rPr>
        <w:t>;</w:t>
      </w:r>
    </w:p>
    <w:p w14:paraId="3E3D1789" w14:textId="6D0FEC54" w:rsidR="00861388" w:rsidRPr="00756F7D" w:rsidRDefault="00861388" w:rsidP="0055197C">
      <w:pPr>
        <w:pStyle w:val="BodyTextIndent2"/>
        <w:numPr>
          <w:ilvl w:val="0"/>
          <w:numId w:val="24"/>
        </w:numPr>
        <w:tabs>
          <w:tab w:val="left" w:pos="360"/>
          <w:tab w:val="left" w:pos="720"/>
        </w:tabs>
        <w:spacing w:line="240" w:lineRule="auto"/>
        <w:rPr>
          <w:rFonts w:ascii="Times New Roman" w:hAnsi="Times New Roman"/>
          <w:sz w:val="24"/>
          <w:szCs w:val="24"/>
        </w:rPr>
      </w:pPr>
      <w:r w:rsidRPr="00756F7D">
        <w:rPr>
          <w:rFonts w:ascii="Times New Roman" w:hAnsi="Times New Roman"/>
          <w:sz w:val="24"/>
          <w:szCs w:val="24"/>
        </w:rPr>
        <w:t xml:space="preserve">Dropped off for </w:t>
      </w:r>
      <w:hyperlink r:id="rId13" w:history="1">
        <w:r w:rsidRPr="00756F7D">
          <w:rPr>
            <w:rStyle w:val="Hyperlink"/>
            <w:rFonts w:ascii="Times New Roman" w:hAnsi="Times New Roman"/>
            <w:sz w:val="24"/>
            <w:szCs w:val="24"/>
          </w:rPr>
          <w:t>jessica.paris@alaska.gov</w:t>
        </w:r>
      </w:hyperlink>
      <w:r w:rsidRPr="00756F7D">
        <w:rPr>
          <w:rFonts w:ascii="Times New Roman" w:hAnsi="Times New Roman"/>
          <w:sz w:val="24"/>
          <w:szCs w:val="24"/>
        </w:rPr>
        <w:t xml:space="preserve"> using </w:t>
      </w:r>
      <w:hyperlink r:id="rId14" w:history="1">
        <w:r w:rsidRPr="00756F7D">
          <w:rPr>
            <w:rStyle w:val="Hyperlink"/>
            <w:rFonts w:ascii="Times New Roman" w:hAnsi="Times New Roman"/>
            <w:sz w:val="24"/>
            <w:szCs w:val="24"/>
          </w:rPr>
          <w:t>ZendTo</w:t>
        </w:r>
      </w:hyperlink>
      <w:r w:rsidRPr="00756F7D">
        <w:rPr>
          <w:rFonts w:ascii="Times New Roman" w:hAnsi="Times New Roman"/>
          <w:sz w:val="24"/>
          <w:szCs w:val="24"/>
        </w:rPr>
        <w:t>, the State of Alaska’s internet-based secure file transfer service that can accommodate large files up to 8 GB</w:t>
      </w:r>
      <w:r w:rsidR="009F771A">
        <w:rPr>
          <w:rFonts w:ascii="Times New Roman" w:hAnsi="Times New Roman"/>
          <w:sz w:val="24"/>
          <w:szCs w:val="24"/>
        </w:rPr>
        <w:t>; and</w:t>
      </w:r>
    </w:p>
    <w:p w14:paraId="0539B173" w14:textId="22442CE6" w:rsidR="00861388" w:rsidRPr="00756F7D" w:rsidRDefault="00861388" w:rsidP="0055197C">
      <w:pPr>
        <w:pStyle w:val="BodyTextIndent2"/>
        <w:numPr>
          <w:ilvl w:val="0"/>
          <w:numId w:val="24"/>
        </w:numPr>
        <w:tabs>
          <w:tab w:val="left" w:pos="360"/>
          <w:tab w:val="left" w:pos="720"/>
        </w:tabs>
        <w:spacing w:line="240" w:lineRule="auto"/>
        <w:rPr>
          <w:rFonts w:ascii="Times New Roman" w:hAnsi="Times New Roman"/>
          <w:sz w:val="24"/>
          <w:szCs w:val="24"/>
        </w:rPr>
      </w:pPr>
      <w:r w:rsidRPr="00756F7D">
        <w:rPr>
          <w:rFonts w:ascii="Times New Roman" w:hAnsi="Times New Roman"/>
          <w:sz w:val="24"/>
          <w:szCs w:val="24"/>
        </w:rPr>
        <w:t>Able to be printed onto 8.5 x 11 paper, using only black ink</w:t>
      </w:r>
      <w:r w:rsidR="009F771A">
        <w:rPr>
          <w:rFonts w:ascii="Times New Roman" w:hAnsi="Times New Roman"/>
          <w:sz w:val="24"/>
          <w:szCs w:val="24"/>
        </w:rPr>
        <w:t>.</w:t>
      </w:r>
    </w:p>
    <w:p w14:paraId="23D00B05" w14:textId="77777777" w:rsidR="00657FE9" w:rsidRDefault="00657FE9" w:rsidP="00657FE9">
      <w:pPr>
        <w:pStyle w:val="BodyTextIndent2"/>
        <w:tabs>
          <w:tab w:val="left" w:pos="360"/>
          <w:tab w:val="left" w:pos="720"/>
        </w:tabs>
        <w:spacing w:line="240" w:lineRule="auto"/>
        <w:ind w:left="360" w:firstLine="0"/>
        <w:rPr>
          <w:rFonts w:ascii="Times New Roman" w:hAnsi="Times New Roman"/>
          <w:sz w:val="24"/>
          <w:szCs w:val="24"/>
        </w:rPr>
      </w:pPr>
    </w:p>
    <w:p w14:paraId="0D707DE4" w14:textId="727E4617" w:rsidR="00861388" w:rsidRPr="00657FE9" w:rsidRDefault="00657FE9" w:rsidP="00657FE9">
      <w:pPr>
        <w:pStyle w:val="BodyTextIndent2"/>
        <w:tabs>
          <w:tab w:val="left" w:pos="360"/>
          <w:tab w:val="left" w:pos="720"/>
        </w:tabs>
        <w:spacing w:line="240" w:lineRule="auto"/>
        <w:ind w:firstLine="0"/>
        <w:rPr>
          <w:rFonts w:ascii="Times New Roman" w:hAnsi="Times New Roman"/>
          <w:sz w:val="24"/>
          <w:szCs w:val="24"/>
        </w:rPr>
      </w:pPr>
      <w:r>
        <w:rPr>
          <w:rFonts w:ascii="Times New Roman" w:hAnsi="Times New Roman"/>
          <w:sz w:val="24"/>
          <w:szCs w:val="24"/>
        </w:rPr>
        <w:t xml:space="preserve">Note: </w:t>
      </w:r>
      <w:r w:rsidR="00861388" w:rsidRPr="00756F7D">
        <w:rPr>
          <w:rFonts w:ascii="Times New Roman" w:hAnsi="Times New Roman"/>
          <w:sz w:val="24"/>
          <w:szCs w:val="24"/>
        </w:rPr>
        <w:t>Applicants are strongly encouraged</w:t>
      </w:r>
      <w:r w:rsidR="00756F7D">
        <w:rPr>
          <w:rFonts w:ascii="Times New Roman" w:hAnsi="Times New Roman"/>
          <w:sz w:val="24"/>
          <w:szCs w:val="24"/>
        </w:rPr>
        <w:t xml:space="preserve"> to</w:t>
      </w:r>
      <w:r w:rsidR="00861388" w:rsidRPr="00756F7D">
        <w:rPr>
          <w:rFonts w:ascii="Times New Roman" w:hAnsi="Times New Roman"/>
          <w:sz w:val="24"/>
          <w:szCs w:val="24"/>
        </w:rPr>
        <w:t xml:space="preserve"> 1)</w:t>
      </w:r>
      <w:r>
        <w:rPr>
          <w:rFonts w:ascii="Times New Roman" w:hAnsi="Times New Roman"/>
          <w:sz w:val="24"/>
          <w:szCs w:val="24"/>
        </w:rPr>
        <w:t xml:space="preserve"> </w:t>
      </w:r>
      <w:r w:rsidR="00861388" w:rsidRPr="00756F7D">
        <w:rPr>
          <w:rFonts w:ascii="Times New Roman" w:hAnsi="Times New Roman"/>
          <w:sz w:val="24"/>
          <w:szCs w:val="24"/>
        </w:rPr>
        <w:t>not</w:t>
      </w:r>
      <w:r w:rsidR="00756F7D">
        <w:rPr>
          <w:rFonts w:ascii="Times New Roman" w:hAnsi="Times New Roman"/>
          <w:sz w:val="24"/>
          <w:szCs w:val="24"/>
        </w:rPr>
        <w:t xml:space="preserve"> </w:t>
      </w:r>
      <w:r w:rsidR="00861388" w:rsidRPr="00756F7D">
        <w:rPr>
          <w:rFonts w:ascii="Times New Roman" w:hAnsi="Times New Roman"/>
          <w:sz w:val="24"/>
          <w:szCs w:val="24"/>
        </w:rPr>
        <w:t>scan their entire application; instead, use a PDF editor to create a single PDF from multiple files, and 2) do a test print.</w:t>
      </w:r>
    </w:p>
    <w:p w14:paraId="6B962DB9" w14:textId="77777777" w:rsidR="00D621FC" w:rsidRPr="00437402" w:rsidRDefault="00D621FC" w:rsidP="001B07E2">
      <w:pPr>
        <w:pStyle w:val="BodyTextIndent2"/>
        <w:tabs>
          <w:tab w:val="left" w:pos="360"/>
          <w:tab w:val="left" w:pos="720"/>
        </w:tabs>
        <w:spacing w:line="240" w:lineRule="auto"/>
        <w:ind w:firstLine="0"/>
        <w:rPr>
          <w:rFonts w:ascii="Times New Roman" w:hAnsi="Times New Roman"/>
          <w:sz w:val="24"/>
          <w:szCs w:val="24"/>
        </w:rPr>
      </w:pPr>
    </w:p>
    <w:p w14:paraId="214A9535" w14:textId="540D21DB" w:rsidR="00BF4268" w:rsidRPr="000F3AAA" w:rsidRDefault="00BF4268" w:rsidP="000F3AAA">
      <w:pPr>
        <w:rPr>
          <w:b/>
          <w:bCs/>
        </w:rPr>
      </w:pPr>
      <w:r w:rsidRPr="000F3AAA">
        <w:rPr>
          <w:b/>
          <w:bCs/>
        </w:rPr>
        <w:t>To upload</w:t>
      </w:r>
      <w:r w:rsidR="00247B5D" w:rsidRPr="000F3AAA">
        <w:rPr>
          <w:b/>
          <w:bCs/>
        </w:rPr>
        <w:t xml:space="preserve"> and submit</w:t>
      </w:r>
      <w:r w:rsidRPr="000F3AAA">
        <w:rPr>
          <w:b/>
          <w:bCs/>
        </w:rPr>
        <w:t xml:space="preserve"> a file </w:t>
      </w:r>
      <w:r w:rsidR="00247B5D" w:rsidRPr="000F3AAA">
        <w:rPr>
          <w:b/>
          <w:bCs/>
        </w:rPr>
        <w:t>using</w:t>
      </w:r>
      <w:r w:rsidRPr="000F3AAA">
        <w:rPr>
          <w:b/>
          <w:bCs/>
        </w:rPr>
        <w:t xml:space="preserve"> ZendTo</w:t>
      </w:r>
      <w:r w:rsidR="00026F1C" w:rsidRPr="000F3AAA">
        <w:rPr>
          <w:b/>
          <w:bCs/>
        </w:rPr>
        <w:t>:</w:t>
      </w:r>
    </w:p>
    <w:p w14:paraId="25D154F7" w14:textId="27CBF4C2"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Go the State of Alaska </w:t>
      </w:r>
      <w:hyperlink r:id="rId15" w:history="1">
        <w:r w:rsidR="00657FE9" w:rsidRPr="00437402">
          <w:rPr>
            <w:rStyle w:val="Hyperlink"/>
            <w:rFonts w:ascii="Times New Roman" w:hAnsi="Times New Roman"/>
            <w:sz w:val="24"/>
            <w:szCs w:val="24"/>
          </w:rPr>
          <w:t>ZendTo</w:t>
        </w:r>
      </w:hyperlink>
      <w:r w:rsidR="00657FE9">
        <w:rPr>
          <w:rStyle w:val="Hyperlink"/>
          <w:rFonts w:ascii="Times New Roman" w:hAnsi="Times New Roman"/>
          <w:sz w:val="24"/>
          <w:szCs w:val="24"/>
        </w:rPr>
        <w:t xml:space="preserve"> </w:t>
      </w:r>
      <w:r w:rsidRPr="00437402">
        <w:rPr>
          <w:rFonts w:ascii="Times New Roman" w:hAnsi="Times New Roman"/>
          <w:sz w:val="24"/>
          <w:szCs w:val="24"/>
        </w:rPr>
        <w:t>homepage</w:t>
      </w:r>
      <w:r w:rsidR="009F771A">
        <w:rPr>
          <w:rFonts w:ascii="Times New Roman" w:hAnsi="Times New Roman"/>
          <w:sz w:val="24"/>
          <w:szCs w:val="24"/>
        </w:rPr>
        <w:t>.</w:t>
      </w:r>
    </w:p>
    <w:p w14:paraId="5B7E3434" w14:textId="6CE107D7"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the </w:t>
      </w:r>
      <w:r w:rsidR="00AB311E" w:rsidRPr="00437402">
        <w:rPr>
          <w:rFonts w:ascii="Times New Roman" w:hAnsi="Times New Roman"/>
          <w:sz w:val="24"/>
          <w:szCs w:val="24"/>
        </w:rPr>
        <w:t>“</w:t>
      </w:r>
      <w:r w:rsidRPr="00437402">
        <w:rPr>
          <w:rFonts w:ascii="Times New Roman" w:hAnsi="Times New Roman"/>
          <w:sz w:val="24"/>
          <w:szCs w:val="24"/>
        </w:rPr>
        <w:t>Drop-off</w:t>
      </w:r>
      <w:r w:rsidR="00AB311E" w:rsidRPr="00437402">
        <w:rPr>
          <w:rFonts w:ascii="Times New Roman" w:hAnsi="Times New Roman"/>
          <w:sz w:val="24"/>
          <w:szCs w:val="24"/>
        </w:rPr>
        <w:t>”</w:t>
      </w:r>
      <w:r w:rsidRPr="00437402">
        <w:rPr>
          <w:rFonts w:ascii="Times New Roman" w:hAnsi="Times New Roman"/>
          <w:sz w:val="24"/>
          <w:szCs w:val="24"/>
        </w:rPr>
        <w:t xml:space="preserve"> button</w:t>
      </w:r>
      <w:r w:rsidR="009F771A">
        <w:rPr>
          <w:rFonts w:ascii="Times New Roman" w:hAnsi="Times New Roman"/>
          <w:sz w:val="24"/>
          <w:szCs w:val="24"/>
        </w:rPr>
        <w:t>.</w:t>
      </w:r>
    </w:p>
    <w:p w14:paraId="4CE89C2B" w14:textId="3E0FDC93"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the </w:t>
      </w:r>
      <w:r w:rsidR="00AB311E" w:rsidRPr="00437402">
        <w:rPr>
          <w:rFonts w:ascii="Times New Roman" w:hAnsi="Times New Roman"/>
          <w:sz w:val="24"/>
          <w:szCs w:val="24"/>
        </w:rPr>
        <w:t>“</w:t>
      </w:r>
      <w:r w:rsidRPr="00437402">
        <w:rPr>
          <w:rFonts w:ascii="Times New Roman" w:hAnsi="Times New Roman"/>
          <w:sz w:val="24"/>
          <w:szCs w:val="24"/>
        </w:rPr>
        <w:t>No</w:t>
      </w:r>
      <w:r w:rsidR="00AB311E" w:rsidRPr="00437402">
        <w:rPr>
          <w:rFonts w:ascii="Times New Roman" w:hAnsi="Times New Roman"/>
          <w:sz w:val="24"/>
          <w:szCs w:val="24"/>
        </w:rPr>
        <w:t>”</w:t>
      </w:r>
      <w:r w:rsidRPr="00437402">
        <w:rPr>
          <w:rFonts w:ascii="Times New Roman" w:hAnsi="Times New Roman"/>
          <w:sz w:val="24"/>
          <w:szCs w:val="24"/>
        </w:rPr>
        <w:t xml:space="preserve"> button to indicate you have </w:t>
      </w:r>
      <w:r w:rsidR="00AB311E" w:rsidRPr="00437402">
        <w:rPr>
          <w:rFonts w:ascii="Times New Roman" w:hAnsi="Times New Roman"/>
          <w:sz w:val="24"/>
          <w:szCs w:val="24"/>
        </w:rPr>
        <w:t xml:space="preserve">not </w:t>
      </w:r>
      <w:r w:rsidRPr="00437402">
        <w:rPr>
          <w:rFonts w:ascii="Times New Roman" w:hAnsi="Times New Roman"/>
          <w:sz w:val="24"/>
          <w:szCs w:val="24"/>
        </w:rPr>
        <w:t>been given a Request Code</w:t>
      </w:r>
      <w:r w:rsidR="009F771A">
        <w:rPr>
          <w:rFonts w:ascii="Times New Roman" w:hAnsi="Times New Roman"/>
          <w:sz w:val="24"/>
          <w:szCs w:val="24"/>
        </w:rPr>
        <w:t>.</w:t>
      </w:r>
    </w:p>
    <w:p w14:paraId="45174681" w14:textId="76EE4AD8"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Add your name, organization, and email address</w:t>
      </w:r>
      <w:r w:rsidR="009F771A">
        <w:rPr>
          <w:rFonts w:ascii="Times New Roman" w:hAnsi="Times New Roman"/>
          <w:sz w:val="24"/>
          <w:szCs w:val="24"/>
        </w:rPr>
        <w:t>.</w:t>
      </w:r>
    </w:p>
    <w:p w14:paraId="42070A17" w14:textId="0D3F24CA"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Confirm you are not a robot</w:t>
      </w:r>
      <w:r w:rsidR="009F771A">
        <w:rPr>
          <w:rFonts w:ascii="Times New Roman" w:hAnsi="Times New Roman"/>
          <w:sz w:val="24"/>
          <w:szCs w:val="24"/>
        </w:rPr>
        <w:t>.</w:t>
      </w:r>
    </w:p>
    <w:p w14:paraId="75A900B4" w14:textId="02B8D502"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Select </w:t>
      </w:r>
      <w:r w:rsidR="00EC0BE7" w:rsidRPr="00437402">
        <w:rPr>
          <w:rFonts w:ascii="Times New Roman" w:hAnsi="Times New Roman"/>
          <w:sz w:val="24"/>
          <w:szCs w:val="24"/>
        </w:rPr>
        <w:t xml:space="preserve">the </w:t>
      </w:r>
      <w:r w:rsidR="00AB311E" w:rsidRPr="00437402">
        <w:rPr>
          <w:rFonts w:ascii="Times New Roman" w:hAnsi="Times New Roman"/>
          <w:sz w:val="24"/>
          <w:szCs w:val="24"/>
        </w:rPr>
        <w:t>“</w:t>
      </w:r>
      <w:r w:rsidRPr="00437402">
        <w:rPr>
          <w:rFonts w:ascii="Times New Roman" w:hAnsi="Times New Roman"/>
          <w:sz w:val="24"/>
          <w:szCs w:val="24"/>
        </w:rPr>
        <w:t>Send Confirmation</w:t>
      </w:r>
      <w:r w:rsidR="00AB311E" w:rsidRPr="00437402">
        <w:rPr>
          <w:rFonts w:ascii="Times New Roman" w:hAnsi="Times New Roman"/>
          <w:sz w:val="24"/>
          <w:szCs w:val="24"/>
        </w:rPr>
        <w:t>”</w:t>
      </w:r>
      <w:r w:rsidRPr="00437402">
        <w:rPr>
          <w:rFonts w:ascii="Times New Roman" w:hAnsi="Times New Roman"/>
          <w:sz w:val="24"/>
          <w:szCs w:val="24"/>
        </w:rPr>
        <w:t xml:space="preserve"> button</w:t>
      </w:r>
      <w:r w:rsidR="009F771A">
        <w:rPr>
          <w:rFonts w:ascii="Times New Roman" w:hAnsi="Times New Roman"/>
          <w:sz w:val="24"/>
          <w:szCs w:val="24"/>
        </w:rPr>
        <w:t>.</w:t>
      </w:r>
    </w:p>
    <w:p w14:paraId="0B1AF8A3" w14:textId="16EA3307" w:rsidR="00BF4268" w:rsidRPr="00437402" w:rsidRDefault="00BF4268"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Go to the email account you provided</w:t>
      </w:r>
      <w:r w:rsidR="00AB311E" w:rsidRPr="00437402">
        <w:rPr>
          <w:rFonts w:ascii="Times New Roman" w:hAnsi="Times New Roman"/>
          <w:sz w:val="24"/>
          <w:szCs w:val="24"/>
        </w:rPr>
        <w:t xml:space="preserve">, find the email message from ZendTo, </w:t>
      </w:r>
      <w:r w:rsidRPr="00437402">
        <w:rPr>
          <w:rFonts w:ascii="Times New Roman" w:hAnsi="Times New Roman"/>
          <w:sz w:val="24"/>
          <w:szCs w:val="24"/>
        </w:rPr>
        <w:t xml:space="preserve">and </w:t>
      </w:r>
      <w:r w:rsidR="00AB311E" w:rsidRPr="00437402">
        <w:rPr>
          <w:rFonts w:ascii="Times New Roman" w:hAnsi="Times New Roman"/>
          <w:sz w:val="24"/>
          <w:szCs w:val="24"/>
        </w:rPr>
        <w:t xml:space="preserve">click </w:t>
      </w:r>
      <w:r w:rsidRPr="00437402">
        <w:rPr>
          <w:rFonts w:ascii="Times New Roman" w:hAnsi="Times New Roman"/>
          <w:sz w:val="24"/>
          <w:szCs w:val="24"/>
        </w:rPr>
        <w:t xml:space="preserve">the link </w:t>
      </w:r>
      <w:r w:rsidR="00AB311E" w:rsidRPr="00437402">
        <w:rPr>
          <w:rFonts w:ascii="Times New Roman" w:hAnsi="Times New Roman"/>
          <w:sz w:val="24"/>
          <w:szCs w:val="24"/>
        </w:rPr>
        <w:t>provided</w:t>
      </w:r>
      <w:r w:rsidR="009F771A">
        <w:rPr>
          <w:rFonts w:ascii="Times New Roman" w:hAnsi="Times New Roman"/>
          <w:sz w:val="24"/>
          <w:szCs w:val="24"/>
        </w:rPr>
        <w:t>.</w:t>
      </w:r>
    </w:p>
    <w:p w14:paraId="56FBE9AA" w14:textId="2F45DC53" w:rsidR="00AB311E" w:rsidRPr="00437402" w:rsidRDefault="00AB311E"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In the </w:t>
      </w:r>
      <w:r w:rsidR="00EC0BE7" w:rsidRPr="00437402">
        <w:rPr>
          <w:rFonts w:ascii="Times New Roman" w:hAnsi="Times New Roman"/>
          <w:sz w:val="24"/>
          <w:szCs w:val="24"/>
        </w:rPr>
        <w:t>“</w:t>
      </w:r>
      <w:r w:rsidRPr="00437402">
        <w:rPr>
          <w:rFonts w:ascii="Times New Roman" w:hAnsi="Times New Roman"/>
          <w:sz w:val="24"/>
          <w:szCs w:val="24"/>
        </w:rPr>
        <w:t>Add Recipients</w:t>
      </w:r>
      <w:r w:rsidR="00EC0BE7" w:rsidRPr="00437402">
        <w:rPr>
          <w:rFonts w:ascii="Times New Roman" w:hAnsi="Times New Roman"/>
          <w:sz w:val="24"/>
          <w:szCs w:val="24"/>
        </w:rPr>
        <w:t>”</w:t>
      </w:r>
      <w:r w:rsidRPr="00437402">
        <w:rPr>
          <w:rFonts w:ascii="Times New Roman" w:hAnsi="Times New Roman"/>
          <w:sz w:val="24"/>
          <w:szCs w:val="24"/>
        </w:rPr>
        <w:t xml:space="preserve"> window, in the </w:t>
      </w:r>
      <w:r w:rsidR="00247B5D" w:rsidRPr="00437402">
        <w:rPr>
          <w:rFonts w:ascii="Times New Roman" w:hAnsi="Times New Roman"/>
          <w:sz w:val="24"/>
          <w:szCs w:val="24"/>
        </w:rPr>
        <w:t>“</w:t>
      </w:r>
      <w:r w:rsidRPr="00437402">
        <w:rPr>
          <w:rFonts w:ascii="Times New Roman" w:hAnsi="Times New Roman"/>
          <w:sz w:val="24"/>
          <w:szCs w:val="24"/>
        </w:rPr>
        <w:t>Name</w:t>
      </w:r>
      <w:r w:rsidR="00247B5D" w:rsidRPr="00437402">
        <w:rPr>
          <w:rFonts w:ascii="Times New Roman" w:hAnsi="Times New Roman"/>
          <w:sz w:val="24"/>
          <w:szCs w:val="24"/>
        </w:rPr>
        <w:t>”</w:t>
      </w:r>
      <w:r w:rsidRPr="00437402">
        <w:rPr>
          <w:rFonts w:ascii="Times New Roman" w:hAnsi="Times New Roman"/>
          <w:sz w:val="24"/>
          <w:szCs w:val="24"/>
        </w:rPr>
        <w:t xml:space="preserve"> field</w:t>
      </w:r>
      <w:r w:rsidR="00247B5D" w:rsidRPr="00437402">
        <w:rPr>
          <w:rFonts w:ascii="Times New Roman" w:hAnsi="Times New Roman"/>
          <w:sz w:val="24"/>
          <w:szCs w:val="24"/>
        </w:rPr>
        <w:t xml:space="preserve"> enter </w:t>
      </w:r>
      <w:r w:rsidR="009F771A">
        <w:rPr>
          <w:rFonts w:ascii="Times New Roman" w:hAnsi="Times New Roman"/>
          <w:sz w:val="24"/>
          <w:szCs w:val="24"/>
        </w:rPr>
        <w:t>“</w:t>
      </w:r>
      <w:r w:rsidR="00247B5D" w:rsidRPr="00437402">
        <w:rPr>
          <w:rFonts w:ascii="Times New Roman" w:hAnsi="Times New Roman"/>
          <w:sz w:val="24"/>
          <w:szCs w:val="24"/>
        </w:rPr>
        <w:t>Jessica Paris</w:t>
      </w:r>
      <w:r w:rsidR="009F771A">
        <w:rPr>
          <w:rFonts w:ascii="Times New Roman" w:hAnsi="Times New Roman"/>
          <w:sz w:val="24"/>
          <w:szCs w:val="24"/>
        </w:rPr>
        <w:t>”</w:t>
      </w:r>
      <w:r w:rsidRPr="00437402">
        <w:rPr>
          <w:rFonts w:ascii="Times New Roman" w:hAnsi="Times New Roman"/>
          <w:sz w:val="24"/>
          <w:szCs w:val="24"/>
        </w:rPr>
        <w:t>; in the email field</w:t>
      </w:r>
      <w:r w:rsidR="00247B5D" w:rsidRPr="00437402">
        <w:rPr>
          <w:rFonts w:ascii="Times New Roman" w:hAnsi="Times New Roman"/>
          <w:sz w:val="24"/>
          <w:szCs w:val="24"/>
        </w:rPr>
        <w:t xml:space="preserve"> enter </w:t>
      </w:r>
      <w:r w:rsidR="00BC494A">
        <w:rPr>
          <w:rFonts w:ascii="Times New Roman" w:hAnsi="Times New Roman"/>
          <w:sz w:val="24"/>
          <w:szCs w:val="24"/>
        </w:rPr>
        <w:t>“</w:t>
      </w:r>
      <w:hyperlink r:id="rId16" w:history="1"/>
      <w:r w:rsidR="00BC494A" w:rsidRPr="00DB5306">
        <w:t>jessica.paris@alaska.gov</w:t>
      </w:r>
      <w:r w:rsidR="00BC494A">
        <w:rPr>
          <w:rFonts w:ascii="Times New Roman" w:hAnsi="Times New Roman"/>
          <w:sz w:val="24"/>
          <w:szCs w:val="24"/>
        </w:rPr>
        <w:t>”</w:t>
      </w:r>
      <w:r w:rsidRPr="00437402">
        <w:rPr>
          <w:rFonts w:ascii="Times New Roman" w:hAnsi="Times New Roman"/>
          <w:sz w:val="24"/>
          <w:szCs w:val="24"/>
        </w:rPr>
        <w:t>; click the “Add &amp; Close” button</w:t>
      </w:r>
      <w:r w:rsidR="009F771A">
        <w:rPr>
          <w:rFonts w:ascii="Times New Roman" w:hAnsi="Times New Roman"/>
          <w:sz w:val="24"/>
          <w:szCs w:val="24"/>
        </w:rPr>
        <w:t>.</w:t>
      </w:r>
    </w:p>
    <w:p w14:paraId="485FA2BF" w14:textId="0151BDC1" w:rsidR="00EC0BE7" w:rsidRPr="00437402" w:rsidRDefault="00EC0BE7"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In the next window, select the “Click to Add Files” button to select your file or else simply drag the file to the window</w:t>
      </w:r>
      <w:r w:rsidR="00247B5D" w:rsidRPr="00437402">
        <w:rPr>
          <w:rFonts w:ascii="Times New Roman" w:hAnsi="Times New Roman"/>
          <w:sz w:val="24"/>
          <w:szCs w:val="24"/>
        </w:rPr>
        <w:t xml:space="preserve">. Do </w:t>
      </w:r>
      <w:r w:rsidR="00247B5D" w:rsidRPr="00437402">
        <w:rPr>
          <w:rFonts w:ascii="Times New Roman" w:hAnsi="Times New Roman"/>
          <w:b/>
          <w:sz w:val="24"/>
          <w:szCs w:val="24"/>
        </w:rPr>
        <w:t>not</w:t>
      </w:r>
      <w:r w:rsidR="00247B5D" w:rsidRPr="00437402">
        <w:rPr>
          <w:rFonts w:ascii="Times New Roman" w:hAnsi="Times New Roman"/>
          <w:sz w:val="24"/>
          <w:szCs w:val="24"/>
        </w:rPr>
        <w:t xml:space="preserve"> select the “encrypt” option and do not uncheck any of the pre-selected boxes to the right.</w:t>
      </w:r>
    </w:p>
    <w:p w14:paraId="667A6376" w14:textId="17193B71" w:rsidR="00EC0BE7" w:rsidRPr="00437402" w:rsidRDefault="00EC0BE7"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 xml:space="preserve">When you see your file under “Filename” near the bottom of the window, </w:t>
      </w:r>
      <w:r w:rsidR="00247B5D" w:rsidRPr="00437402">
        <w:rPr>
          <w:rFonts w:ascii="Times New Roman" w:hAnsi="Times New Roman"/>
          <w:sz w:val="24"/>
          <w:szCs w:val="24"/>
        </w:rPr>
        <w:t>select the “Drop-off Files” box</w:t>
      </w:r>
      <w:r w:rsidR="009F771A">
        <w:rPr>
          <w:rFonts w:ascii="Times New Roman" w:hAnsi="Times New Roman"/>
          <w:sz w:val="24"/>
          <w:szCs w:val="24"/>
        </w:rPr>
        <w:t>.</w:t>
      </w:r>
    </w:p>
    <w:p w14:paraId="38BEFE62" w14:textId="05A20E18" w:rsidR="00EE596A" w:rsidRDefault="00247B5D" w:rsidP="0055197C">
      <w:pPr>
        <w:pStyle w:val="BodyTextIndent2"/>
        <w:numPr>
          <w:ilvl w:val="0"/>
          <w:numId w:val="21"/>
        </w:numPr>
        <w:tabs>
          <w:tab w:val="left" w:pos="360"/>
          <w:tab w:val="left" w:pos="720"/>
        </w:tabs>
        <w:spacing w:line="240" w:lineRule="auto"/>
        <w:rPr>
          <w:rFonts w:ascii="Times New Roman" w:hAnsi="Times New Roman"/>
          <w:sz w:val="24"/>
          <w:szCs w:val="24"/>
        </w:rPr>
      </w:pPr>
      <w:r w:rsidRPr="00437402">
        <w:rPr>
          <w:rFonts w:ascii="Times New Roman" w:hAnsi="Times New Roman"/>
          <w:sz w:val="24"/>
          <w:szCs w:val="24"/>
        </w:rPr>
        <w:t>A window titled “Drop-Off Summary” will appear to indicate your files have been sent successfully.</w:t>
      </w:r>
    </w:p>
    <w:p w14:paraId="4A88DF65" w14:textId="77777777" w:rsidR="00EE596A" w:rsidRDefault="00EE596A" w:rsidP="00EE596A">
      <w:pPr>
        <w:pStyle w:val="BodyTextIndent2"/>
        <w:tabs>
          <w:tab w:val="left" w:pos="360"/>
          <w:tab w:val="left" w:pos="720"/>
        </w:tabs>
        <w:spacing w:line="240" w:lineRule="auto"/>
        <w:rPr>
          <w:rFonts w:ascii="Times New Roman" w:hAnsi="Times New Roman"/>
          <w:sz w:val="24"/>
          <w:szCs w:val="24"/>
        </w:rPr>
      </w:pPr>
    </w:p>
    <w:p w14:paraId="325E5DDB" w14:textId="3788783A" w:rsidR="00EE596A" w:rsidRDefault="00D85AFF" w:rsidP="00EE596A">
      <w:r w:rsidRPr="00D85AFF">
        <w:rPr>
          <w:b/>
          <w:bCs/>
        </w:rPr>
        <w:t>A</w:t>
      </w:r>
      <w:r>
        <w:rPr>
          <w:b/>
          <w:bCs/>
        </w:rPr>
        <w:t xml:space="preserve"> </w:t>
      </w:r>
      <w:r w:rsidR="006B400E">
        <w:rPr>
          <w:b/>
        </w:rPr>
        <w:t>g</w:t>
      </w:r>
      <w:r w:rsidR="00EE596A" w:rsidRPr="00437402">
        <w:rPr>
          <w:b/>
        </w:rPr>
        <w:t xml:space="preserve">rant </w:t>
      </w:r>
      <w:r w:rsidR="006B400E">
        <w:rPr>
          <w:b/>
        </w:rPr>
        <w:t>a</w:t>
      </w:r>
      <w:r w:rsidR="00EE596A" w:rsidRPr="00437402">
        <w:rPr>
          <w:b/>
        </w:rPr>
        <w:t xml:space="preserve">pplication </w:t>
      </w:r>
      <w:r w:rsidR="006B400E">
        <w:rPr>
          <w:b/>
        </w:rPr>
        <w:t>r</w:t>
      </w:r>
      <w:r w:rsidR="00EE596A" w:rsidRPr="00437402">
        <w:rPr>
          <w:b/>
        </w:rPr>
        <w:t xml:space="preserve">eceipt </w:t>
      </w:r>
      <w:r w:rsidR="006B400E">
        <w:rPr>
          <w:b/>
        </w:rPr>
        <w:t>a</w:t>
      </w:r>
      <w:r w:rsidR="00EE596A" w:rsidRPr="00437402">
        <w:rPr>
          <w:b/>
        </w:rPr>
        <w:t>cknowledgment</w:t>
      </w:r>
      <w:r>
        <w:t xml:space="preserve"> will be sent by email to all applicants submitting applications in a timely manner. </w:t>
      </w:r>
    </w:p>
    <w:p w14:paraId="69437A8A" w14:textId="77777777" w:rsidR="00EE596A" w:rsidRPr="00437402" w:rsidRDefault="00EE596A" w:rsidP="00EE596A"/>
    <w:p w14:paraId="423B5F10" w14:textId="5E8BAD9C" w:rsidR="00D85AFF" w:rsidRPr="000F3AAA" w:rsidRDefault="00D85AFF" w:rsidP="000F3AAA">
      <w:pPr>
        <w:rPr>
          <w:b/>
          <w:bCs/>
        </w:rPr>
      </w:pPr>
      <w:r w:rsidRPr="000F3AAA">
        <w:rPr>
          <w:b/>
          <w:bCs/>
        </w:rPr>
        <w:t>Notification of Intent to Apply</w:t>
      </w:r>
      <w:r w:rsidR="00026F1C" w:rsidRPr="000F3AAA">
        <w:rPr>
          <w:b/>
          <w:bCs/>
        </w:rPr>
        <w:t>:</w:t>
      </w:r>
    </w:p>
    <w:p w14:paraId="7ABAB1A4" w14:textId="3E818C44" w:rsidR="00D85AFF" w:rsidRPr="00437402" w:rsidRDefault="00D85AFF" w:rsidP="00D85AFF">
      <w:pPr>
        <w:tabs>
          <w:tab w:val="left" w:pos="360"/>
          <w:tab w:val="left" w:pos="720"/>
        </w:tabs>
      </w:pPr>
      <w:r w:rsidRPr="00437402">
        <w:t xml:space="preserve">All applicants must submit an </w:t>
      </w:r>
      <w:r w:rsidRPr="0040799E">
        <w:t>Intent to Apply form</w:t>
      </w:r>
      <w:r w:rsidRPr="0040799E">
        <w:rPr>
          <w:b/>
        </w:rPr>
        <w:t xml:space="preserve">. </w:t>
      </w:r>
      <w:r w:rsidRPr="00DB5306">
        <w:rPr>
          <w:b/>
        </w:rPr>
        <w:t xml:space="preserve">Forms are due by </w:t>
      </w:r>
      <w:r w:rsidR="005B7CAA" w:rsidRPr="00DB5306">
        <w:rPr>
          <w:b/>
        </w:rPr>
        <w:t>Thursday</w:t>
      </w:r>
      <w:r w:rsidR="006F2A43" w:rsidRPr="00DB5306">
        <w:rPr>
          <w:b/>
        </w:rPr>
        <w:t xml:space="preserve">, </w:t>
      </w:r>
      <w:r w:rsidR="005B7CAA" w:rsidRPr="00DB5306">
        <w:rPr>
          <w:b/>
        </w:rPr>
        <w:t>March 5,</w:t>
      </w:r>
      <w:r w:rsidR="006F2A43" w:rsidRPr="00DB5306">
        <w:rPr>
          <w:b/>
        </w:rPr>
        <w:t xml:space="preserve"> </w:t>
      </w:r>
      <w:r w:rsidR="006B400E" w:rsidRPr="00DB5306">
        <w:rPr>
          <w:b/>
        </w:rPr>
        <w:t>202</w:t>
      </w:r>
      <w:r w:rsidR="00CE04B3" w:rsidRPr="00DB5306">
        <w:rPr>
          <w:b/>
        </w:rPr>
        <w:t>6</w:t>
      </w:r>
      <w:r w:rsidRPr="00DB5306">
        <w:rPr>
          <w:b/>
        </w:rPr>
        <w:t>.</w:t>
      </w:r>
      <w:r w:rsidRPr="0040799E">
        <w:t xml:space="preserve"> This form will allow the department</w:t>
      </w:r>
      <w:r w:rsidRPr="009946D7">
        <w:t xml:space="preserve"> to ide</w:t>
      </w:r>
      <w:r w:rsidRPr="00437402">
        <w:t xml:space="preserve">ntify potential applicants and communicate additional resources or revisions to the RFA, as well as direct technical assistance and support for the application process. Interested applicants who miss the </w:t>
      </w:r>
      <w:r w:rsidR="009E2BFF" w:rsidRPr="00437402">
        <w:t>deadline</w:t>
      </w:r>
      <w:r w:rsidRPr="00437402">
        <w:t xml:space="preserve"> for the Intent to Apply form must contact </w:t>
      </w:r>
      <w:hyperlink r:id="rId17" w:history="1">
        <w:r w:rsidRPr="00437402">
          <w:rPr>
            <w:rStyle w:val="Hyperlink"/>
          </w:rPr>
          <w:t>Jessica Paris</w:t>
        </w:r>
      </w:hyperlink>
      <w:r w:rsidRPr="00437402">
        <w:t>.</w:t>
      </w:r>
    </w:p>
    <w:p w14:paraId="1A45A25A" w14:textId="77777777" w:rsidR="00D85AFF" w:rsidRDefault="00D85AFF" w:rsidP="00EE596A">
      <w:pPr>
        <w:rPr>
          <w:b/>
        </w:rPr>
      </w:pPr>
    </w:p>
    <w:p w14:paraId="5DF1E238" w14:textId="77777777" w:rsidR="00EE596A" w:rsidRPr="00437402" w:rsidRDefault="00EE596A" w:rsidP="00EE596A">
      <w:pPr>
        <w:rPr>
          <w:b/>
          <w:bCs/>
          <w:szCs w:val="24"/>
        </w:rPr>
      </w:pPr>
    </w:p>
    <w:p w14:paraId="2D907CE6" w14:textId="194E311F" w:rsidR="00EE596A" w:rsidRPr="000F3AAA" w:rsidRDefault="00EE596A" w:rsidP="000F3AAA">
      <w:pPr>
        <w:rPr>
          <w:b/>
          <w:bCs/>
        </w:rPr>
      </w:pPr>
      <w:r w:rsidRPr="000F3AAA">
        <w:rPr>
          <w:b/>
          <w:bCs/>
        </w:rPr>
        <w:t>Electronic copy of this R</w:t>
      </w:r>
      <w:r w:rsidR="00682442" w:rsidRPr="000F3AAA">
        <w:rPr>
          <w:b/>
          <w:bCs/>
        </w:rPr>
        <w:t>equest for Applications (R</w:t>
      </w:r>
      <w:r w:rsidRPr="000F3AAA">
        <w:rPr>
          <w:b/>
          <w:bCs/>
        </w:rPr>
        <w:t>FA</w:t>
      </w:r>
      <w:r w:rsidR="00682442" w:rsidRPr="000F3AAA">
        <w:rPr>
          <w:b/>
          <w:bCs/>
        </w:rPr>
        <w:t>)</w:t>
      </w:r>
      <w:r w:rsidRPr="000F3AAA">
        <w:rPr>
          <w:b/>
          <w:bCs/>
        </w:rPr>
        <w:t xml:space="preserve"> </w:t>
      </w:r>
      <w:r w:rsidR="00682442" w:rsidRPr="000F3AAA">
        <w:rPr>
          <w:b/>
          <w:bCs/>
        </w:rPr>
        <w:t xml:space="preserve">document </w:t>
      </w:r>
      <w:r w:rsidRPr="000F3AAA">
        <w:rPr>
          <w:b/>
          <w:bCs/>
        </w:rPr>
        <w:t>available</w:t>
      </w:r>
      <w:r w:rsidR="00026F1C" w:rsidRPr="000F3AAA">
        <w:rPr>
          <w:b/>
          <w:bCs/>
        </w:rPr>
        <w:t>:</w:t>
      </w:r>
    </w:p>
    <w:p w14:paraId="56B822E3" w14:textId="633049F5" w:rsidR="00D85AFF" w:rsidRPr="006B400E" w:rsidRDefault="00D85AFF" w:rsidP="0055197C">
      <w:pPr>
        <w:pStyle w:val="ListParagraph"/>
        <w:numPr>
          <w:ilvl w:val="0"/>
          <w:numId w:val="25"/>
        </w:numPr>
        <w:rPr>
          <w:rStyle w:val="Hyperlink"/>
          <w:color w:val="auto"/>
          <w:szCs w:val="24"/>
          <w:u w:val="none"/>
        </w:rPr>
      </w:pPr>
      <w:r>
        <w:t>O</w:t>
      </w:r>
      <w:r w:rsidR="00EE596A" w:rsidRPr="00D85AFF">
        <w:t>n the</w:t>
      </w:r>
      <w:r w:rsidR="006B400E">
        <w:t xml:space="preserve"> </w:t>
      </w:r>
      <w:r w:rsidR="006B400E" w:rsidRPr="006B400E">
        <w:t>DEED</w:t>
      </w:r>
      <w:r w:rsidR="00EE596A" w:rsidRPr="00D85AFF">
        <w:t xml:space="preserve"> </w:t>
      </w:r>
      <w:hyperlink r:id="rId18" w:history="1">
        <w:r w:rsidR="00EE596A" w:rsidRPr="00D85AFF">
          <w:rPr>
            <w:rStyle w:val="Hyperlink"/>
          </w:rPr>
          <w:t>21st CCLC webpage</w:t>
        </w:r>
      </w:hyperlink>
      <w:r w:rsidRPr="006B400E">
        <w:rPr>
          <w:rStyle w:val="Hyperlink"/>
          <w:color w:val="auto"/>
          <w:u w:val="none"/>
        </w:rPr>
        <w:t>, on the Competitive Grant Opportunities tab, at https://education.alaska.gov/21cclc</w:t>
      </w:r>
      <w:r w:rsidR="009F771A">
        <w:rPr>
          <w:rStyle w:val="Hyperlink"/>
          <w:color w:val="auto"/>
          <w:u w:val="none"/>
        </w:rPr>
        <w:t>.</w:t>
      </w:r>
    </w:p>
    <w:p w14:paraId="23805C61" w14:textId="3A53EE6F" w:rsidR="00EE596A" w:rsidRPr="00D85AFF" w:rsidRDefault="00D85AFF" w:rsidP="0055197C">
      <w:pPr>
        <w:pStyle w:val="ListParagraph"/>
        <w:numPr>
          <w:ilvl w:val="0"/>
          <w:numId w:val="25"/>
        </w:numPr>
        <w:rPr>
          <w:szCs w:val="24"/>
        </w:rPr>
      </w:pPr>
      <w:r>
        <w:rPr>
          <w:szCs w:val="24"/>
        </w:rPr>
        <w:t>O</w:t>
      </w:r>
      <w:r w:rsidR="00EE596A" w:rsidRPr="00D85AFF">
        <w:rPr>
          <w:szCs w:val="24"/>
        </w:rPr>
        <w:t xml:space="preserve">n the </w:t>
      </w:r>
      <w:hyperlink r:id="rId19" w:history="1">
        <w:r w:rsidR="00EE596A" w:rsidRPr="006B400E">
          <w:rPr>
            <w:rStyle w:val="Hyperlink"/>
            <w:szCs w:val="24"/>
          </w:rPr>
          <w:t>DEED Forms Page</w:t>
        </w:r>
      </w:hyperlink>
      <w:r w:rsidR="00EE596A" w:rsidRPr="00D85AFF">
        <w:rPr>
          <w:szCs w:val="24"/>
        </w:rPr>
        <w:t>,</w:t>
      </w:r>
      <w:r>
        <w:rPr>
          <w:szCs w:val="24"/>
        </w:rPr>
        <w:t xml:space="preserve"> </w:t>
      </w:r>
      <w:r w:rsidR="00EE596A" w:rsidRPr="00D85AFF">
        <w:rPr>
          <w:szCs w:val="24"/>
        </w:rPr>
        <w:t>Form # 05-2</w:t>
      </w:r>
      <w:r w:rsidR="00FC1CAE">
        <w:rPr>
          <w:szCs w:val="24"/>
        </w:rPr>
        <w:t>6</w:t>
      </w:r>
      <w:r w:rsidR="00EE596A" w:rsidRPr="00D85AFF">
        <w:rPr>
          <w:szCs w:val="24"/>
        </w:rPr>
        <w:t>-0</w:t>
      </w:r>
      <w:r w:rsidR="00FC1CAE">
        <w:rPr>
          <w:szCs w:val="24"/>
        </w:rPr>
        <w:t>13</w:t>
      </w:r>
      <w:r>
        <w:rPr>
          <w:szCs w:val="24"/>
        </w:rPr>
        <w:t>,</w:t>
      </w:r>
      <w:r w:rsidRPr="00D85AFF">
        <w:rPr>
          <w:szCs w:val="24"/>
        </w:rPr>
        <w:t xml:space="preserve"> </w:t>
      </w:r>
      <w:r w:rsidRPr="00D2543A">
        <w:rPr>
          <w:szCs w:val="24"/>
        </w:rPr>
        <w:t xml:space="preserve">at </w:t>
      </w:r>
      <w:r w:rsidR="006B400E" w:rsidRPr="006B400E">
        <w:rPr>
          <w:szCs w:val="24"/>
        </w:rPr>
        <w:t>https://education.alaska.gov/forms</w:t>
      </w:r>
      <w:r w:rsidR="009F771A">
        <w:rPr>
          <w:szCs w:val="24"/>
        </w:rPr>
        <w:t>.</w:t>
      </w:r>
    </w:p>
    <w:p w14:paraId="391F28C9" w14:textId="77777777" w:rsidR="00EE596A" w:rsidRPr="00EE596A" w:rsidRDefault="00EE596A" w:rsidP="00B74920">
      <w:pPr>
        <w:pStyle w:val="BodyTextIndent2"/>
        <w:tabs>
          <w:tab w:val="left" w:pos="360"/>
          <w:tab w:val="left" w:pos="720"/>
        </w:tabs>
        <w:spacing w:line="240" w:lineRule="auto"/>
        <w:ind w:firstLine="0"/>
        <w:rPr>
          <w:rFonts w:ascii="Times New Roman" w:hAnsi="Times New Roman"/>
          <w:sz w:val="24"/>
          <w:szCs w:val="24"/>
        </w:rPr>
      </w:pPr>
    </w:p>
    <w:p w14:paraId="16A2AAA8" w14:textId="69CB7C4E" w:rsidR="00B74920" w:rsidRPr="000F3AAA" w:rsidRDefault="00B74920" w:rsidP="000F3AAA">
      <w:pPr>
        <w:rPr>
          <w:b/>
          <w:bCs/>
        </w:rPr>
      </w:pPr>
      <w:r w:rsidRPr="000F3AAA">
        <w:rPr>
          <w:b/>
          <w:bCs/>
        </w:rPr>
        <w:t>Direct questions to</w:t>
      </w:r>
      <w:r w:rsidR="00026F1C" w:rsidRPr="000F3AAA">
        <w:rPr>
          <w:b/>
          <w:bCs/>
        </w:rPr>
        <w:t>:</w:t>
      </w:r>
    </w:p>
    <w:p w14:paraId="7979A92C" w14:textId="77777777" w:rsidR="00B74920" w:rsidRPr="00437402" w:rsidRDefault="00B74920" w:rsidP="00B74920">
      <w:r w:rsidRPr="00437402">
        <w:t xml:space="preserve">Jessica Paris   </w:t>
      </w:r>
      <w:r w:rsidRPr="00437402">
        <w:sym w:font="Symbol" w:char="F0B7"/>
      </w:r>
      <w:r w:rsidRPr="00437402">
        <w:t xml:space="preserve">   </w:t>
      </w:r>
      <w:hyperlink r:id="rId20" w:history="1">
        <w:r w:rsidRPr="00437402">
          <w:rPr>
            <w:rStyle w:val="Hyperlink"/>
          </w:rPr>
          <w:t>jessica.paris@alaska.gov</w:t>
        </w:r>
      </w:hyperlink>
      <w:r w:rsidRPr="00437402">
        <w:t xml:space="preserve">   </w:t>
      </w:r>
      <w:r w:rsidRPr="00437402">
        <w:sym w:font="Symbol" w:char="F0B7"/>
      </w:r>
      <w:r w:rsidRPr="00437402">
        <w:t xml:space="preserve">   907-465-8716</w:t>
      </w:r>
    </w:p>
    <w:p w14:paraId="67743FED" w14:textId="77777777" w:rsidR="00F40491" w:rsidRPr="00437402" w:rsidRDefault="00F40491" w:rsidP="00F40491">
      <w:pPr>
        <w:pStyle w:val="BodyTextIndent2"/>
        <w:tabs>
          <w:tab w:val="left" w:pos="360"/>
          <w:tab w:val="left" w:pos="720"/>
        </w:tabs>
        <w:spacing w:line="240" w:lineRule="auto"/>
        <w:ind w:firstLine="0"/>
        <w:rPr>
          <w:rFonts w:ascii="Times New Roman" w:hAnsi="Times New Roman"/>
          <w:b/>
          <w:sz w:val="24"/>
          <w:szCs w:val="24"/>
        </w:rPr>
      </w:pPr>
    </w:p>
    <w:p w14:paraId="5BF8A443" w14:textId="655AFB95" w:rsidR="00F40491" w:rsidRPr="000F3AAA" w:rsidRDefault="00F40491" w:rsidP="000F3AAA">
      <w:pPr>
        <w:rPr>
          <w:b/>
          <w:bCs/>
        </w:rPr>
      </w:pPr>
      <w:r w:rsidRPr="000F3AAA">
        <w:rPr>
          <w:b/>
          <w:bCs/>
        </w:rPr>
        <w:t xml:space="preserve">Reminders to </w:t>
      </w:r>
      <w:r w:rsidR="00431EC5" w:rsidRPr="000F3AAA">
        <w:rPr>
          <w:b/>
          <w:bCs/>
        </w:rPr>
        <w:t>a</w:t>
      </w:r>
      <w:r w:rsidRPr="000F3AAA">
        <w:rPr>
          <w:b/>
          <w:bCs/>
        </w:rPr>
        <w:t>pplicants</w:t>
      </w:r>
      <w:r w:rsidR="00026F1C" w:rsidRPr="000F3AAA">
        <w:rPr>
          <w:b/>
          <w:bCs/>
        </w:rPr>
        <w:t>:</w:t>
      </w:r>
    </w:p>
    <w:p w14:paraId="012F431A" w14:textId="662D00E9" w:rsidR="00682442" w:rsidRPr="00682442" w:rsidRDefault="004A28DE" w:rsidP="00682442">
      <w:pPr>
        <w:numPr>
          <w:ilvl w:val="0"/>
          <w:numId w:val="4"/>
        </w:numPr>
        <w:rPr>
          <w:iCs/>
        </w:rPr>
      </w:pPr>
      <w:r>
        <w:rPr>
          <w:iCs/>
        </w:rPr>
        <w:t>The application, including the Appendix,</w:t>
      </w:r>
      <w:r w:rsidR="00E369D4">
        <w:rPr>
          <w:iCs/>
        </w:rPr>
        <w:t xml:space="preserve"> must be submitted via </w:t>
      </w:r>
      <w:hyperlink r:id="rId21" w:history="1">
        <w:r w:rsidR="00E369D4" w:rsidRPr="009F771A">
          <w:rPr>
            <w:rStyle w:val="Hyperlink"/>
            <w:iCs/>
          </w:rPr>
          <w:t>ZendTo</w:t>
        </w:r>
      </w:hyperlink>
      <w:r w:rsidR="00E369D4">
        <w:rPr>
          <w:iCs/>
        </w:rPr>
        <w:t xml:space="preserve"> as </w:t>
      </w:r>
      <w:r>
        <w:rPr>
          <w:iCs/>
        </w:rPr>
        <w:t xml:space="preserve">a </w:t>
      </w:r>
      <w:r w:rsidR="00E369D4">
        <w:rPr>
          <w:iCs/>
        </w:rPr>
        <w:t xml:space="preserve">single electronic PDF. Do not send multiple files. </w:t>
      </w:r>
      <w:r w:rsidR="00E369D4">
        <w:rPr>
          <w:szCs w:val="24"/>
        </w:rPr>
        <w:t>Use</w:t>
      </w:r>
      <w:r w:rsidR="00E369D4" w:rsidRPr="00437402">
        <w:rPr>
          <w:szCs w:val="24"/>
        </w:rPr>
        <w:t xml:space="preserve"> a PDF editor to create a</w:t>
      </w:r>
      <w:r w:rsidR="00E369D4">
        <w:rPr>
          <w:szCs w:val="24"/>
        </w:rPr>
        <w:t xml:space="preserve"> single PDF from multiple files.</w:t>
      </w:r>
    </w:p>
    <w:p w14:paraId="0FC3547B" w14:textId="2CF68AC7" w:rsidR="00B74920" w:rsidRPr="00682442" w:rsidRDefault="00B74920" w:rsidP="00682442">
      <w:pPr>
        <w:numPr>
          <w:ilvl w:val="0"/>
          <w:numId w:val="4"/>
        </w:numPr>
        <w:rPr>
          <w:iCs/>
        </w:rPr>
      </w:pPr>
      <w:r w:rsidRPr="00682442">
        <w:rPr>
          <w:iCs/>
        </w:rPr>
        <w:t xml:space="preserve">Applications that do not meet the specifications listed in this </w:t>
      </w:r>
      <w:r w:rsidR="00682442">
        <w:rPr>
          <w:iCs/>
        </w:rPr>
        <w:t xml:space="preserve">RFA </w:t>
      </w:r>
      <w:r w:rsidRPr="00682442">
        <w:rPr>
          <w:iCs/>
        </w:rPr>
        <w:t>may not be reviewed.</w:t>
      </w:r>
    </w:p>
    <w:p w14:paraId="716F6A1C" w14:textId="67A2BBAC" w:rsidR="001B07E2" w:rsidRPr="00EE596A" w:rsidRDefault="001B07E2" w:rsidP="006B400E">
      <w:pPr>
        <w:numPr>
          <w:ilvl w:val="0"/>
          <w:numId w:val="4"/>
        </w:numPr>
        <w:rPr>
          <w:iCs/>
        </w:rPr>
      </w:pPr>
      <w:r w:rsidRPr="00EE596A">
        <w:rPr>
          <w:iCs/>
        </w:rPr>
        <w:t>Do not attach any additional support materials beyond what is identified as acceptable appendices. Excess materials will be discarded</w:t>
      </w:r>
      <w:r w:rsidR="00EE596A">
        <w:rPr>
          <w:iCs/>
        </w:rPr>
        <w:t>,</w:t>
      </w:r>
      <w:r w:rsidR="00657FE9" w:rsidRPr="00EE596A">
        <w:rPr>
          <w:iCs/>
        </w:rPr>
        <w:t xml:space="preserve"> and the application may not be reviewed.</w:t>
      </w:r>
    </w:p>
    <w:p w14:paraId="634D5FE2" w14:textId="77777777" w:rsidR="00D85AFF" w:rsidRPr="00CD5CAE" w:rsidRDefault="00994F9E" w:rsidP="006B400E">
      <w:pPr>
        <w:numPr>
          <w:ilvl w:val="0"/>
          <w:numId w:val="4"/>
        </w:numPr>
      </w:pPr>
      <w:r w:rsidRPr="00CD5CAE">
        <w:rPr>
          <w:iCs/>
        </w:rPr>
        <w:t xml:space="preserve">Applications </w:t>
      </w:r>
      <w:r w:rsidR="00124BA0" w:rsidRPr="00CD5CAE">
        <w:rPr>
          <w:iCs/>
        </w:rPr>
        <w:t xml:space="preserve">submitted </w:t>
      </w:r>
      <w:r w:rsidR="00E369D4" w:rsidRPr="00CD5CAE">
        <w:rPr>
          <w:iCs/>
        </w:rPr>
        <w:t>late,</w:t>
      </w:r>
      <w:r w:rsidRPr="00CD5CAE" w:rsidDel="00994F9E">
        <w:rPr>
          <w:iCs/>
        </w:rPr>
        <w:t xml:space="preserve"> </w:t>
      </w:r>
      <w:r w:rsidRPr="00CD5CAE">
        <w:rPr>
          <w:iCs/>
        </w:rPr>
        <w:t>f</w:t>
      </w:r>
      <w:r w:rsidR="00E369D4" w:rsidRPr="00CD5CAE">
        <w:rPr>
          <w:iCs/>
        </w:rPr>
        <w:t xml:space="preserve">axed, </w:t>
      </w:r>
      <w:r w:rsidRPr="00CD5CAE">
        <w:rPr>
          <w:iCs/>
        </w:rPr>
        <w:t xml:space="preserve">and/or </w:t>
      </w:r>
      <w:r w:rsidR="001B07E2" w:rsidRPr="00CD5CAE">
        <w:rPr>
          <w:iCs/>
        </w:rPr>
        <w:t>severely incomplete will not be reviewed.</w:t>
      </w:r>
    </w:p>
    <w:p w14:paraId="051FF53A" w14:textId="0C593B14" w:rsidR="00EE596A" w:rsidRDefault="001B07E2" w:rsidP="006B400E">
      <w:pPr>
        <w:numPr>
          <w:ilvl w:val="0"/>
          <w:numId w:val="4"/>
        </w:numPr>
      </w:pPr>
      <w:r w:rsidRPr="00437402">
        <w:t xml:space="preserve">Submission of a proposal indicates acceptance by the applicant of the appropriate federal and </w:t>
      </w:r>
      <w:r w:rsidR="00B74920">
        <w:t>S</w:t>
      </w:r>
      <w:r w:rsidRPr="00437402">
        <w:t xml:space="preserve">tate administrative conditions. </w:t>
      </w:r>
    </w:p>
    <w:p w14:paraId="0F7C7638" w14:textId="77777777" w:rsidR="002F0C71" w:rsidRPr="00437402" w:rsidRDefault="002F0C71">
      <w:pPr>
        <w:rPr>
          <w:b/>
          <w:bCs/>
          <w:szCs w:val="24"/>
        </w:rPr>
      </w:pPr>
    </w:p>
    <w:p w14:paraId="3D8E0070" w14:textId="73EC37C4" w:rsidR="001B07E2" w:rsidRPr="00437402" w:rsidRDefault="001B07E2" w:rsidP="00655E95">
      <w:pPr>
        <w:pStyle w:val="Heading2"/>
      </w:pPr>
      <w:bookmarkStart w:id="2" w:name="_Toc221626461"/>
      <w:r w:rsidRPr="0040799E">
        <w:t>Timeline</w:t>
      </w:r>
      <w:bookmarkEnd w:id="2"/>
    </w:p>
    <w:p w14:paraId="0BB39438" w14:textId="0EBCD0FB" w:rsidR="001B07E2" w:rsidRPr="00DB5306" w:rsidRDefault="001B07E2" w:rsidP="00084C0D">
      <w:pPr>
        <w:tabs>
          <w:tab w:val="left" w:pos="360"/>
          <w:tab w:val="left" w:pos="540"/>
          <w:tab w:val="left" w:pos="4320"/>
          <w:tab w:val="left" w:pos="6500"/>
        </w:tabs>
        <w:spacing w:after="120"/>
      </w:pPr>
      <w:r w:rsidRPr="00DB5306">
        <w:t>RFA Released…………………………………………………</w:t>
      </w:r>
      <w:r w:rsidR="003961CD" w:rsidRPr="00DB5306">
        <w:t xml:space="preserve">February </w:t>
      </w:r>
      <w:r w:rsidR="00CD5C0E" w:rsidRPr="00DB5306">
        <w:t>1</w:t>
      </w:r>
      <w:r w:rsidR="0040799E" w:rsidRPr="00DB5306">
        <w:t>0</w:t>
      </w:r>
      <w:r w:rsidRPr="00DB5306">
        <w:t xml:space="preserve">, </w:t>
      </w:r>
      <w:r w:rsidR="002F0C71" w:rsidRPr="00DB5306">
        <w:t>202</w:t>
      </w:r>
      <w:r w:rsidR="00664F82" w:rsidRPr="00DB5306">
        <w:t>6</w:t>
      </w:r>
    </w:p>
    <w:p w14:paraId="0349DF6C" w14:textId="588F2725" w:rsidR="001B07E2" w:rsidRPr="00DB5306" w:rsidRDefault="001B07E2" w:rsidP="00084C0D">
      <w:pPr>
        <w:tabs>
          <w:tab w:val="left" w:pos="360"/>
          <w:tab w:val="left" w:pos="540"/>
          <w:tab w:val="left" w:pos="4320"/>
          <w:tab w:val="left" w:pos="6500"/>
        </w:tabs>
        <w:spacing w:after="120"/>
        <w:ind w:left="5960" w:hanging="5960"/>
      </w:pPr>
      <w:r w:rsidRPr="00DB5306">
        <w:t xml:space="preserve">Technical Assistance Webinar #1 for </w:t>
      </w:r>
      <w:r w:rsidR="006111CD" w:rsidRPr="00DB5306">
        <w:rPr>
          <w:b/>
        </w:rPr>
        <w:t xml:space="preserve">New </w:t>
      </w:r>
      <w:r w:rsidRPr="00DB5306">
        <w:t>Applicants……</w:t>
      </w:r>
      <w:r w:rsidR="00591E96" w:rsidRPr="00DB5306">
        <w:t>…</w:t>
      </w:r>
      <w:r w:rsidR="003B5D6D" w:rsidRPr="00DB5306">
        <w:t>.</w:t>
      </w:r>
      <w:r w:rsidR="00CD5C0E" w:rsidRPr="00DB5306">
        <w:t>February 25</w:t>
      </w:r>
      <w:r w:rsidR="003961CD" w:rsidRPr="00DB5306">
        <w:t xml:space="preserve">, </w:t>
      </w:r>
      <w:r w:rsidR="00664F82" w:rsidRPr="00DB5306">
        <w:t>2026</w:t>
      </w:r>
    </w:p>
    <w:p w14:paraId="440CD2C1" w14:textId="158C149B" w:rsidR="001B07E2" w:rsidRPr="00DB5306" w:rsidRDefault="001B07E2" w:rsidP="00084C0D">
      <w:pPr>
        <w:tabs>
          <w:tab w:val="left" w:pos="360"/>
          <w:tab w:val="left" w:pos="540"/>
          <w:tab w:val="left" w:pos="4320"/>
          <w:tab w:val="left" w:pos="6500"/>
        </w:tabs>
        <w:spacing w:after="120"/>
        <w:ind w:left="5960" w:hanging="5960"/>
      </w:pPr>
      <w:r w:rsidRPr="00DB5306">
        <w:t>Technical Assistance We</w:t>
      </w:r>
      <w:r w:rsidR="00D716FB" w:rsidRPr="00DB5306">
        <w:t xml:space="preserve">binar #2 for </w:t>
      </w:r>
      <w:r w:rsidR="00D716FB" w:rsidRPr="00DB5306">
        <w:rPr>
          <w:b/>
        </w:rPr>
        <w:t>A</w:t>
      </w:r>
      <w:r w:rsidR="006111CD" w:rsidRPr="00DB5306">
        <w:rPr>
          <w:b/>
        </w:rPr>
        <w:t>ll</w:t>
      </w:r>
      <w:r w:rsidR="00D716FB" w:rsidRPr="00DB5306">
        <w:t xml:space="preserve"> Applicants…</w:t>
      </w:r>
      <w:r w:rsidR="003B5D6D" w:rsidRPr="00DB5306">
        <w:t>…</w:t>
      </w:r>
      <w:r w:rsidR="00D716FB" w:rsidRPr="00DB5306">
        <w:t>…..</w:t>
      </w:r>
      <w:r w:rsidRPr="00DB5306">
        <w:t>..</w:t>
      </w:r>
      <w:r w:rsidR="00CD5C0E" w:rsidRPr="00DB5306">
        <w:t>February 27</w:t>
      </w:r>
      <w:r w:rsidR="003961CD" w:rsidRPr="00DB5306">
        <w:t xml:space="preserve">, </w:t>
      </w:r>
      <w:r w:rsidR="00664F82" w:rsidRPr="00DB5306">
        <w:t>2026</w:t>
      </w:r>
    </w:p>
    <w:p w14:paraId="3EBFB770" w14:textId="11C0828C" w:rsidR="001B07E2" w:rsidRPr="00DB5306" w:rsidRDefault="001B07E2" w:rsidP="00084C0D">
      <w:pPr>
        <w:tabs>
          <w:tab w:val="left" w:pos="360"/>
          <w:tab w:val="left" w:pos="540"/>
          <w:tab w:val="left" w:pos="4320"/>
          <w:tab w:val="left" w:pos="6500"/>
        </w:tabs>
        <w:spacing w:after="120"/>
        <w:rPr>
          <w:b/>
        </w:rPr>
      </w:pPr>
      <w:r w:rsidRPr="00DB5306">
        <w:rPr>
          <w:b/>
        </w:rPr>
        <w:t>Intent to Apply Form Due</w:t>
      </w:r>
      <w:r w:rsidRPr="00DB5306">
        <w:t>…………………………</w:t>
      </w:r>
      <w:r w:rsidR="00CD5C0E" w:rsidRPr="00DB5306">
        <w:t>………...</w:t>
      </w:r>
      <w:r w:rsidR="00ED53E7" w:rsidRPr="00DB5306">
        <w:t xml:space="preserve">March </w:t>
      </w:r>
      <w:r w:rsidR="00CD5C0E" w:rsidRPr="00DB5306">
        <w:t>5</w:t>
      </w:r>
      <w:r w:rsidR="00ED53E7" w:rsidRPr="00DB5306">
        <w:t xml:space="preserve">, </w:t>
      </w:r>
      <w:r w:rsidR="00664F82" w:rsidRPr="00DB5306">
        <w:t>2026</w:t>
      </w:r>
    </w:p>
    <w:p w14:paraId="5BED1D27" w14:textId="215CFED1" w:rsidR="001B07E2" w:rsidRPr="00DB5306" w:rsidRDefault="001B07E2" w:rsidP="00084C0D">
      <w:pPr>
        <w:tabs>
          <w:tab w:val="left" w:pos="360"/>
          <w:tab w:val="left" w:pos="540"/>
          <w:tab w:val="left" w:pos="4320"/>
          <w:tab w:val="left" w:pos="6500"/>
        </w:tabs>
        <w:spacing w:after="120"/>
        <w:ind w:left="5940" w:hanging="5940"/>
        <w:rPr>
          <w:b/>
        </w:rPr>
      </w:pPr>
      <w:r w:rsidRPr="00DB5306">
        <w:rPr>
          <w:b/>
        </w:rPr>
        <w:t>Grant Application Due</w:t>
      </w:r>
      <w:r w:rsidRPr="00DB5306">
        <w:t>……………………………………</w:t>
      </w:r>
      <w:r w:rsidR="003B5D6D" w:rsidRPr="00DB5306">
        <w:t>…</w:t>
      </w:r>
      <w:r w:rsidR="00D716FB" w:rsidRPr="00DB5306">
        <w:t xml:space="preserve">April </w:t>
      </w:r>
      <w:r w:rsidR="00ED53E7" w:rsidRPr="00DB5306">
        <w:t>1</w:t>
      </w:r>
      <w:r w:rsidRPr="00DB5306">
        <w:t xml:space="preserve">, </w:t>
      </w:r>
      <w:r w:rsidR="00664F82" w:rsidRPr="00DB5306">
        <w:t>2026</w:t>
      </w:r>
    </w:p>
    <w:p w14:paraId="3284365D" w14:textId="5FFC8D98" w:rsidR="001B07E2" w:rsidRPr="00DB5306" w:rsidRDefault="001B07E2" w:rsidP="00084C0D">
      <w:pPr>
        <w:tabs>
          <w:tab w:val="left" w:pos="360"/>
          <w:tab w:val="left" w:pos="540"/>
          <w:tab w:val="left" w:pos="4320"/>
          <w:tab w:val="left" w:pos="6500"/>
        </w:tabs>
        <w:spacing w:after="120"/>
        <w:ind w:left="5960" w:hanging="5960"/>
      </w:pPr>
      <w:r w:rsidRPr="00DB5306">
        <w:t>Notice of Intent to Award</w:t>
      </w:r>
      <w:r w:rsidR="00156A40" w:rsidRPr="00DB5306">
        <w:t xml:space="preserve"> (approximate)</w:t>
      </w:r>
      <w:r w:rsidRPr="00DB5306">
        <w:t>……………………</w:t>
      </w:r>
      <w:r w:rsidR="003B5D6D" w:rsidRPr="00DB5306">
        <w:t>..</w:t>
      </w:r>
      <w:r w:rsidR="00ED53E7" w:rsidRPr="00DB5306">
        <w:t xml:space="preserve">May </w:t>
      </w:r>
      <w:r w:rsidR="00A03FAB" w:rsidRPr="00DB5306">
        <w:t>20</w:t>
      </w:r>
      <w:r w:rsidRPr="00DB5306">
        <w:t xml:space="preserve">, </w:t>
      </w:r>
      <w:r w:rsidR="00664F82" w:rsidRPr="00DB5306">
        <w:t>2026</w:t>
      </w:r>
    </w:p>
    <w:p w14:paraId="1526556B" w14:textId="63ADA6DA" w:rsidR="00D716FB" w:rsidRPr="0040799E" w:rsidRDefault="00D716FB" w:rsidP="00084C0D">
      <w:pPr>
        <w:tabs>
          <w:tab w:val="left" w:pos="360"/>
          <w:tab w:val="left" w:pos="540"/>
          <w:tab w:val="left" w:pos="4320"/>
          <w:tab w:val="left" w:pos="6500"/>
        </w:tabs>
        <w:spacing w:after="120"/>
        <w:ind w:left="5960" w:hanging="5960"/>
      </w:pPr>
      <w:r w:rsidRPr="00DB5306">
        <w:t>Appeal Period Ends</w:t>
      </w:r>
      <w:r w:rsidR="00CD5C0E" w:rsidRPr="00DB5306">
        <w:t xml:space="preserve"> (approximate)</w:t>
      </w:r>
      <w:r w:rsidRPr="00DB5306">
        <w:t>………………………</w:t>
      </w:r>
      <w:r w:rsidR="00CD5C0E" w:rsidRPr="00DB5306">
        <w:t>.</w:t>
      </w:r>
      <w:r w:rsidRPr="00DB5306">
        <w:t>…..Ju</w:t>
      </w:r>
      <w:r w:rsidR="00591E96" w:rsidRPr="00DB5306">
        <w:t xml:space="preserve">ne </w:t>
      </w:r>
      <w:r w:rsidR="00CD5C0E" w:rsidRPr="00DB5306">
        <w:t>1</w:t>
      </w:r>
      <w:r w:rsidR="00A03FAB" w:rsidRPr="00DB5306">
        <w:t>9</w:t>
      </w:r>
      <w:r w:rsidRPr="00DB5306">
        <w:t xml:space="preserve">, </w:t>
      </w:r>
      <w:r w:rsidR="00664F82" w:rsidRPr="00DB5306">
        <w:t>2026</w:t>
      </w:r>
    </w:p>
    <w:p w14:paraId="7AA7B638" w14:textId="17E6D549" w:rsidR="001B07E2" w:rsidRPr="00437402" w:rsidRDefault="001B07E2" w:rsidP="00084C0D">
      <w:pPr>
        <w:tabs>
          <w:tab w:val="left" w:pos="360"/>
          <w:tab w:val="left" w:pos="540"/>
          <w:tab w:val="left" w:pos="4320"/>
          <w:tab w:val="left" w:pos="6500"/>
        </w:tabs>
        <w:spacing w:after="120"/>
        <w:ind w:left="5960" w:hanging="5960"/>
      </w:pPr>
      <w:r w:rsidRPr="0040799E">
        <w:rPr>
          <w:bCs/>
        </w:rPr>
        <w:t>Grant Funding Begins……………………………………</w:t>
      </w:r>
      <w:r w:rsidR="00CD5C0E" w:rsidRPr="0040799E">
        <w:rPr>
          <w:bCs/>
        </w:rPr>
        <w:t>...</w:t>
      </w:r>
      <w:r w:rsidRPr="0040799E">
        <w:rPr>
          <w:bCs/>
        </w:rPr>
        <w:t>…</w:t>
      </w:r>
      <w:r w:rsidR="00D716FB" w:rsidRPr="0040799E">
        <w:t>July 1</w:t>
      </w:r>
      <w:r w:rsidRPr="0040799E">
        <w:t xml:space="preserve">, </w:t>
      </w:r>
      <w:r w:rsidR="00664F82" w:rsidRPr="0040799E">
        <w:t>2026</w:t>
      </w:r>
    </w:p>
    <w:p w14:paraId="0F068612" w14:textId="77777777" w:rsidR="00A5126A" w:rsidRPr="00437402" w:rsidRDefault="00A5126A" w:rsidP="00084C0D">
      <w:pPr>
        <w:tabs>
          <w:tab w:val="left" w:pos="360"/>
          <w:tab w:val="left" w:pos="540"/>
          <w:tab w:val="left" w:pos="4320"/>
          <w:tab w:val="left" w:pos="6500"/>
        </w:tabs>
        <w:ind w:left="6509" w:hanging="6005"/>
      </w:pPr>
    </w:p>
    <w:p w14:paraId="0852209B" w14:textId="77777777" w:rsidR="001B07E2" w:rsidRPr="00437402" w:rsidRDefault="001B07E2" w:rsidP="00655E95">
      <w:pPr>
        <w:pStyle w:val="Heading2"/>
      </w:pPr>
      <w:bookmarkStart w:id="3" w:name="_Toc221626462"/>
      <w:r w:rsidRPr="00437402">
        <w:t>Technical Assistance</w:t>
      </w:r>
      <w:bookmarkEnd w:id="3"/>
    </w:p>
    <w:p w14:paraId="51B99966" w14:textId="59704232" w:rsidR="001B07E2" w:rsidRPr="00437402" w:rsidRDefault="001B07E2" w:rsidP="001B07E2">
      <w:pPr>
        <w:tabs>
          <w:tab w:val="left" w:pos="360"/>
          <w:tab w:val="left" w:pos="720"/>
        </w:tabs>
      </w:pPr>
      <w:r w:rsidRPr="00437402">
        <w:t xml:space="preserve">The </w:t>
      </w:r>
      <w:r w:rsidR="006B1B4D" w:rsidRPr="00437402">
        <w:t xml:space="preserve">Alaska Department of Education &amp; Early Development (DEED) </w:t>
      </w:r>
      <w:r w:rsidR="009814ED" w:rsidRPr="00437402">
        <w:t>offers</w:t>
      </w:r>
      <w:r w:rsidRPr="00437402">
        <w:t xml:space="preserve"> technical assistance </w:t>
      </w:r>
      <w:r w:rsidR="009814ED" w:rsidRPr="00437402">
        <w:t>resources and opportunities</w:t>
      </w:r>
      <w:r w:rsidRPr="00437402">
        <w:t xml:space="preserve"> to support applicants. These technical assistance opportunities will provide prospective applicants tools to assess their eligibility, and provide targeted assistance tailored to both new and existing grantees to strengthen their applications. It is the department’s experience that successful grantees have taken advantage of the variety of technical assistance offerings provided to refine their applications.</w:t>
      </w:r>
    </w:p>
    <w:p w14:paraId="583EB5A5" w14:textId="77777777" w:rsidR="001B07E2" w:rsidRPr="00437402" w:rsidRDefault="001B07E2" w:rsidP="001B07E2">
      <w:pPr>
        <w:tabs>
          <w:tab w:val="left" w:pos="360"/>
          <w:tab w:val="left" w:pos="720"/>
        </w:tabs>
      </w:pPr>
    </w:p>
    <w:p w14:paraId="78CB61BD" w14:textId="0C862D14" w:rsidR="009814ED" w:rsidRPr="000F3AAA" w:rsidRDefault="009814ED" w:rsidP="000F3AAA">
      <w:pPr>
        <w:pStyle w:val="Heading4"/>
        <w:rPr>
          <w:rStyle w:val="IntenseEmphasis"/>
        </w:rPr>
      </w:pPr>
      <w:r w:rsidRPr="000F3AAA">
        <w:rPr>
          <w:rStyle w:val="IntenseEmphasis"/>
        </w:rPr>
        <w:t>DEED 21st</w:t>
      </w:r>
      <w:r w:rsidR="00454C21" w:rsidRPr="000F3AAA">
        <w:rPr>
          <w:rStyle w:val="IntenseEmphasis"/>
        </w:rPr>
        <w:t xml:space="preserve"> CCLC Webpage</w:t>
      </w:r>
    </w:p>
    <w:p w14:paraId="2D7197F5" w14:textId="68C18B9D" w:rsidR="001B07E2" w:rsidRPr="00437402" w:rsidRDefault="001B07E2" w:rsidP="001B07E2">
      <w:pPr>
        <w:tabs>
          <w:tab w:val="left" w:pos="360"/>
          <w:tab w:val="left" w:pos="720"/>
        </w:tabs>
      </w:pPr>
      <w:r w:rsidRPr="00437402">
        <w:t xml:space="preserve">Our </w:t>
      </w:r>
      <w:r w:rsidR="00383D9F">
        <w:t xml:space="preserve">DEED </w:t>
      </w:r>
      <w:hyperlink r:id="rId22" w:history="1">
        <w:r w:rsidR="00454C21">
          <w:rPr>
            <w:rStyle w:val="Hyperlink"/>
          </w:rPr>
          <w:t>21st CCLC webpage</w:t>
        </w:r>
      </w:hyperlink>
      <w:r w:rsidRPr="00437402">
        <w:t xml:space="preserve"> has a variety of resources available to interested applicants</w:t>
      </w:r>
      <w:r w:rsidR="00DE7124" w:rsidRPr="00437402">
        <w:t>,</w:t>
      </w:r>
      <w:r w:rsidRPr="00437402">
        <w:t xml:space="preserve"> such </w:t>
      </w:r>
      <w:r w:rsidR="003C3FD9" w:rsidRPr="00437402">
        <w:t>as</w:t>
      </w:r>
      <w:r w:rsidRPr="00437402">
        <w:t xml:space="preserve"> Alaska education data, </w:t>
      </w:r>
      <w:r w:rsidR="008B6093" w:rsidRPr="00437402">
        <w:t>external organization partner pool</w:t>
      </w:r>
      <w:r w:rsidR="00301B6F" w:rsidRPr="00437402">
        <w:t xml:space="preserve"> participants</w:t>
      </w:r>
      <w:r w:rsidR="008B6093" w:rsidRPr="00437402">
        <w:t xml:space="preserve">, guidance documents, and links to </w:t>
      </w:r>
      <w:r w:rsidRPr="00437402">
        <w:t>national websites and publications of interest</w:t>
      </w:r>
      <w:r w:rsidR="008B6093" w:rsidRPr="00437402">
        <w:t xml:space="preserve">. </w:t>
      </w:r>
      <w:r w:rsidR="00383D9F">
        <w:t xml:space="preserve">Resources specially </w:t>
      </w:r>
      <w:r w:rsidR="00383D9F">
        <w:lastRenderedPageBreak/>
        <w:t xml:space="preserve">related to and referenced in this RFA are primarily found on the </w:t>
      </w:r>
      <w:r w:rsidR="00383D9F" w:rsidRPr="00383D9F">
        <w:t>Competitive Grant Opportunities</w:t>
      </w:r>
      <w:r w:rsidR="00383D9F">
        <w:t xml:space="preserve"> tab of this webpage.</w:t>
      </w:r>
    </w:p>
    <w:p w14:paraId="79DF5510" w14:textId="77777777" w:rsidR="001B07E2" w:rsidRPr="00437402" w:rsidRDefault="001B07E2" w:rsidP="001B07E2">
      <w:pPr>
        <w:tabs>
          <w:tab w:val="left" w:pos="360"/>
          <w:tab w:val="left" w:pos="720"/>
        </w:tabs>
      </w:pPr>
    </w:p>
    <w:p w14:paraId="07CF3676" w14:textId="3088D681" w:rsidR="001B07E2" w:rsidRPr="00A02EE9" w:rsidRDefault="001B07E2" w:rsidP="000F3AAA">
      <w:pPr>
        <w:pStyle w:val="Heading4"/>
        <w:rPr>
          <w:rStyle w:val="IntenseEmphasis"/>
        </w:rPr>
      </w:pPr>
      <w:r w:rsidRPr="00A02EE9">
        <w:rPr>
          <w:rStyle w:val="IntenseEmphasis"/>
        </w:rPr>
        <w:t>Technical Assistance</w:t>
      </w:r>
      <w:r w:rsidR="009814ED" w:rsidRPr="00A02EE9">
        <w:rPr>
          <w:rStyle w:val="IntenseEmphasis"/>
        </w:rPr>
        <w:t xml:space="preserve"> Webinars</w:t>
      </w:r>
    </w:p>
    <w:p w14:paraId="3368F2DB" w14:textId="074C4501" w:rsidR="009814ED" w:rsidRPr="00DB5306" w:rsidRDefault="009814ED" w:rsidP="00FB0FD5">
      <w:pPr>
        <w:rPr>
          <w:strike/>
          <w:sz w:val="22"/>
        </w:rPr>
      </w:pPr>
      <w:r w:rsidRPr="00437402">
        <w:t>DEED will offer two optional online technical assistance webinars</w:t>
      </w:r>
      <w:r w:rsidR="00383D9F">
        <w:t xml:space="preserve"> using Zoom</w:t>
      </w:r>
      <w:r w:rsidRPr="00437402">
        <w:t xml:space="preserve">, one </w:t>
      </w:r>
      <w:r w:rsidR="002F0C71">
        <w:t>designed for</w:t>
      </w:r>
      <w:r w:rsidRPr="00437402">
        <w:t xml:space="preserve"> new applicants and the</w:t>
      </w:r>
      <w:r w:rsidR="00A44D4E">
        <w:t xml:space="preserve"> other for</w:t>
      </w:r>
      <w:r w:rsidRPr="00437402">
        <w:t xml:space="preserve"> all applicants. </w:t>
      </w:r>
      <w:r w:rsidR="009C7577">
        <w:t xml:space="preserve">While all </w:t>
      </w:r>
      <w:r w:rsidR="004E7823">
        <w:t>applicants</w:t>
      </w:r>
      <w:r w:rsidR="009C7577">
        <w:t xml:space="preserve"> are welcome to attend both webinars, n</w:t>
      </w:r>
      <w:r w:rsidR="002F0C71">
        <w:t xml:space="preserve">ew applicants should </w:t>
      </w:r>
      <w:r w:rsidR="009C7577">
        <w:t xml:space="preserve">definitely </w:t>
      </w:r>
      <w:r w:rsidR="002F0C71">
        <w:t>plan to attend both webinars.</w:t>
      </w:r>
      <w:r w:rsidR="004D3CA1" w:rsidRPr="00437402">
        <w:t xml:space="preserve"> Participants </w:t>
      </w:r>
      <w:r w:rsidRPr="00437402">
        <w:t xml:space="preserve">will be able to </w:t>
      </w:r>
      <w:r w:rsidR="00301B6F" w:rsidRPr="00437402">
        <w:t xml:space="preserve">connect </w:t>
      </w:r>
      <w:r w:rsidRPr="00437402">
        <w:t>to the webinar</w:t>
      </w:r>
      <w:r w:rsidR="00301B6F" w:rsidRPr="00437402">
        <w:t xml:space="preserve"> audio</w:t>
      </w:r>
      <w:r w:rsidRPr="00437402">
        <w:t xml:space="preserve"> using </w:t>
      </w:r>
      <w:r w:rsidR="004D3CA1" w:rsidRPr="00437402">
        <w:t xml:space="preserve">their </w:t>
      </w:r>
      <w:r w:rsidRPr="00437402">
        <w:t xml:space="preserve">telephone if </w:t>
      </w:r>
      <w:r w:rsidR="004D3CA1" w:rsidRPr="00437402">
        <w:t>un</w:t>
      </w:r>
      <w:r w:rsidRPr="00437402">
        <w:t xml:space="preserve">able to access it </w:t>
      </w:r>
      <w:r w:rsidR="00301B6F" w:rsidRPr="00437402">
        <w:t>by</w:t>
      </w:r>
      <w:r w:rsidRPr="00437402">
        <w:t xml:space="preserve"> computer, though participating via computer is strongly advised. </w:t>
      </w:r>
      <w:r w:rsidR="00383D9F">
        <w:t xml:space="preserve">Closed captions and transcription will be enabled during the webinar, as well as in the </w:t>
      </w:r>
      <w:r w:rsidR="003D6BB3">
        <w:t>recordings.</w:t>
      </w:r>
      <w:r w:rsidRPr="00437402">
        <w:t xml:space="preserve"> </w:t>
      </w:r>
      <w:r w:rsidR="00383D9F">
        <w:t>Following the webinars, the slides will be posted to the</w:t>
      </w:r>
      <w:r w:rsidR="00616413">
        <w:t xml:space="preserve"> DEED</w:t>
      </w:r>
      <w:r w:rsidR="00383D9F">
        <w:t xml:space="preserve"> </w:t>
      </w:r>
      <w:hyperlink r:id="rId23" w:history="1">
        <w:r w:rsidR="00383D9F">
          <w:rPr>
            <w:rStyle w:val="Hyperlink"/>
          </w:rPr>
          <w:t>21st CCLC webpage</w:t>
        </w:r>
      </w:hyperlink>
      <w:r w:rsidR="003D6BB3" w:rsidRPr="00B2350B">
        <w:rPr>
          <w:rStyle w:val="Hyperlink"/>
          <w:color w:val="auto"/>
          <w:u w:val="none"/>
        </w:rPr>
        <w:t>. When they become available for pub</w:t>
      </w:r>
      <w:r w:rsidR="00377B42">
        <w:rPr>
          <w:rStyle w:val="Hyperlink"/>
          <w:color w:val="auto"/>
          <w:u w:val="none"/>
        </w:rPr>
        <w:t>l</w:t>
      </w:r>
      <w:r w:rsidR="003D6BB3" w:rsidRPr="00B2350B">
        <w:rPr>
          <w:rStyle w:val="Hyperlink"/>
          <w:color w:val="auto"/>
          <w:u w:val="none"/>
        </w:rPr>
        <w:t xml:space="preserve">ic </w:t>
      </w:r>
      <w:r w:rsidR="003D6BB3" w:rsidRPr="009946D7">
        <w:rPr>
          <w:rStyle w:val="Hyperlink"/>
          <w:color w:val="auto"/>
          <w:u w:val="none"/>
        </w:rPr>
        <w:t xml:space="preserve">posting, the webinar recording links will also be posted there. </w:t>
      </w:r>
      <w:r w:rsidR="00BD2FCC" w:rsidRPr="00DB5306">
        <w:t xml:space="preserve">Any participant should email </w:t>
      </w:r>
      <w:hyperlink r:id="rId24" w:history="1">
        <w:r w:rsidR="00BD2FCC" w:rsidRPr="00DB5306">
          <w:rPr>
            <w:rStyle w:val="Hyperlink"/>
          </w:rPr>
          <w:t>Jessica Paris</w:t>
        </w:r>
      </w:hyperlink>
      <w:r w:rsidR="00BD2FCC" w:rsidRPr="00DB5306">
        <w:rPr>
          <w:color w:val="FF0000"/>
        </w:rPr>
        <w:t xml:space="preserve"> </w:t>
      </w:r>
      <w:r w:rsidR="00BD2FCC" w:rsidRPr="00DB5306">
        <w:t xml:space="preserve">by </w:t>
      </w:r>
      <w:r w:rsidR="00AE266F" w:rsidRPr="00DB5306">
        <w:t xml:space="preserve">noon on </w:t>
      </w:r>
      <w:r w:rsidR="0039387A" w:rsidRPr="00DB5306">
        <w:t>February 18</w:t>
      </w:r>
      <w:r w:rsidR="00301B6F" w:rsidRPr="00DB5306">
        <w:t xml:space="preserve">, </w:t>
      </w:r>
      <w:r w:rsidR="00C94733" w:rsidRPr="00DB5306">
        <w:t>2026</w:t>
      </w:r>
      <w:r w:rsidR="006520C8" w:rsidRPr="00DB5306">
        <w:t>,</w:t>
      </w:r>
      <w:r w:rsidR="002F0C71" w:rsidRPr="00DB5306">
        <w:t xml:space="preserve"> </w:t>
      </w:r>
      <w:r w:rsidR="00BD2FCC" w:rsidRPr="00DB5306">
        <w:t>if they have a visual or auditory impairment that requires accommodation for them to participate</w:t>
      </w:r>
      <w:r w:rsidR="009F771A" w:rsidRPr="00DB5306">
        <w:t>.</w:t>
      </w:r>
    </w:p>
    <w:p w14:paraId="5C3998EB" w14:textId="77777777" w:rsidR="009814ED" w:rsidRPr="00DB5306" w:rsidRDefault="009814ED" w:rsidP="001B07E2">
      <w:pPr>
        <w:tabs>
          <w:tab w:val="left" w:pos="360"/>
          <w:tab w:val="left" w:pos="720"/>
        </w:tabs>
        <w:rPr>
          <w:b/>
          <w:szCs w:val="24"/>
        </w:rPr>
      </w:pPr>
    </w:p>
    <w:p w14:paraId="00007F0A" w14:textId="1081D5C2" w:rsidR="00377B42" w:rsidRPr="000F3AAA" w:rsidRDefault="00374B14" w:rsidP="000F3AAA">
      <w:pPr>
        <w:rPr>
          <w:b/>
          <w:bCs/>
        </w:rPr>
      </w:pPr>
      <w:r w:rsidRPr="000F3AAA">
        <w:rPr>
          <w:b/>
          <w:bCs/>
        </w:rPr>
        <w:t xml:space="preserve">Both webinars </w:t>
      </w:r>
      <w:r w:rsidR="000D331D" w:rsidRPr="000F3AAA">
        <w:rPr>
          <w:b/>
          <w:bCs/>
        </w:rPr>
        <w:t xml:space="preserve">will </w:t>
      </w:r>
      <w:r w:rsidRPr="000F3AAA">
        <w:rPr>
          <w:b/>
          <w:bCs/>
        </w:rPr>
        <w:t xml:space="preserve">use </w:t>
      </w:r>
      <w:r w:rsidR="007A5592" w:rsidRPr="000F3AAA">
        <w:rPr>
          <w:b/>
          <w:bCs/>
        </w:rPr>
        <w:t xml:space="preserve">the same </w:t>
      </w:r>
      <w:r w:rsidRPr="000F3AAA">
        <w:rPr>
          <w:b/>
          <w:bCs/>
        </w:rPr>
        <w:t>connection</w:t>
      </w:r>
      <w:r w:rsidR="007A5592" w:rsidRPr="000F3AAA">
        <w:rPr>
          <w:b/>
          <w:bCs/>
        </w:rPr>
        <w:t xml:space="preserve"> information</w:t>
      </w:r>
      <w:r w:rsidRPr="000F3AAA">
        <w:rPr>
          <w:b/>
          <w:bCs/>
        </w:rPr>
        <w:t xml:space="preserve">: </w:t>
      </w:r>
    </w:p>
    <w:p w14:paraId="125A659A" w14:textId="77777777" w:rsidR="002C5F3D" w:rsidRPr="00DB5306" w:rsidRDefault="002C5F3D" w:rsidP="002C5F3D">
      <w:pPr>
        <w:ind w:left="720"/>
      </w:pPr>
    </w:p>
    <w:p w14:paraId="45DF12F7" w14:textId="13FFDC88" w:rsidR="002C5F3D" w:rsidRPr="00DB5306" w:rsidRDefault="003D6BB3" w:rsidP="00632999">
      <w:pPr>
        <w:rPr>
          <w:rStyle w:val="Hyperlink"/>
          <w:color w:val="auto"/>
          <w:szCs w:val="24"/>
          <w:u w:val="none"/>
        </w:rPr>
      </w:pPr>
      <w:hyperlink r:id="rId25" w:history="1">
        <w:r w:rsidRPr="00DB5306">
          <w:rPr>
            <w:rStyle w:val="Hyperlink"/>
            <w:szCs w:val="24"/>
          </w:rPr>
          <w:t>Link to Zoom webinars</w:t>
        </w:r>
      </w:hyperlink>
      <w:r w:rsidR="007A5592" w:rsidRPr="00DB5306">
        <w:rPr>
          <w:szCs w:val="24"/>
        </w:rPr>
        <w:t xml:space="preserve"> </w:t>
      </w:r>
    </w:p>
    <w:p w14:paraId="26199020" w14:textId="029456EC" w:rsidR="000D331D" w:rsidRPr="00DB5306" w:rsidRDefault="000D331D" w:rsidP="00632999">
      <w:pPr>
        <w:rPr>
          <w:szCs w:val="24"/>
        </w:rPr>
      </w:pPr>
      <w:r w:rsidRPr="00DB5306">
        <w:rPr>
          <w:rStyle w:val="Hyperlink"/>
          <w:color w:val="auto"/>
          <w:szCs w:val="24"/>
          <w:u w:val="none"/>
        </w:rPr>
        <w:t>Phone: 1-</w:t>
      </w:r>
      <w:r w:rsidR="003D6BB3" w:rsidRPr="00DB5306">
        <w:t>833-928-4610</w:t>
      </w:r>
      <w:r w:rsidRPr="00DB5306">
        <w:rPr>
          <w:rStyle w:val="Hyperlink"/>
          <w:color w:val="auto"/>
          <w:szCs w:val="24"/>
          <w:u w:val="none"/>
        </w:rPr>
        <w:t xml:space="preserve">  </w:t>
      </w:r>
      <w:r w:rsidRPr="00DB5306">
        <w:rPr>
          <w:rStyle w:val="Hyperlink"/>
          <w:color w:val="auto"/>
          <w:szCs w:val="24"/>
          <w:u w:val="none"/>
        </w:rPr>
        <w:sym w:font="Symbol" w:char="F0B7"/>
      </w:r>
      <w:r w:rsidRPr="00DB5306">
        <w:rPr>
          <w:rStyle w:val="Hyperlink"/>
          <w:color w:val="auto"/>
          <w:szCs w:val="24"/>
          <w:u w:val="none"/>
        </w:rPr>
        <w:t xml:space="preserve">  </w:t>
      </w:r>
      <w:r w:rsidR="003D6BB3" w:rsidRPr="00DB5306">
        <w:rPr>
          <w:rStyle w:val="Hyperlink"/>
          <w:color w:val="auto"/>
          <w:szCs w:val="24"/>
          <w:u w:val="none"/>
        </w:rPr>
        <w:t xml:space="preserve">Meeting ID: </w:t>
      </w:r>
      <w:r w:rsidR="003D6BB3" w:rsidRPr="00DB5306">
        <w:t>8</w:t>
      </w:r>
      <w:r w:rsidR="00A24171" w:rsidRPr="00DB5306">
        <w:t>26</w:t>
      </w:r>
      <w:r w:rsidR="003D6BB3" w:rsidRPr="00DB5306">
        <w:t xml:space="preserve"> </w:t>
      </w:r>
      <w:r w:rsidR="00A24171" w:rsidRPr="00DB5306">
        <w:t>3641 2869</w:t>
      </w:r>
      <w:r w:rsidR="00A24171" w:rsidRPr="00DB5306">
        <w:rPr>
          <w:rStyle w:val="Hyperlink"/>
          <w:color w:val="auto"/>
          <w:szCs w:val="24"/>
          <w:u w:val="none"/>
        </w:rPr>
        <w:t xml:space="preserve">  </w:t>
      </w:r>
      <w:r w:rsidR="003D6BB3" w:rsidRPr="00DB5306">
        <w:rPr>
          <w:rStyle w:val="Hyperlink"/>
          <w:color w:val="auto"/>
          <w:szCs w:val="24"/>
          <w:u w:val="none"/>
        </w:rPr>
        <w:sym w:font="Symbol" w:char="F0B7"/>
      </w:r>
      <w:r w:rsidR="003D6BB3" w:rsidRPr="00DB5306">
        <w:rPr>
          <w:rStyle w:val="Hyperlink"/>
          <w:color w:val="auto"/>
          <w:szCs w:val="24"/>
          <w:u w:val="none"/>
        </w:rPr>
        <w:t xml:space="preserve">  Passc</w:t>
      </w:r>
      <w:r w:rsidRPr="00DB5306">
        <w:rPr>
          <w:rStyle w:val="Hyperlink"/>
          <w:color w:val="auto"/>
          <w:szCs w:val="24"/>
          <w:u w:val="none"/>
        </w:rPr>
        <w:t xml:space="preserve">ode: </w:t>
      </w:r>
      <w:r w:rsidR="00A24171" w:rsidRPr="00DB5306">
        <w:t>562120</w:t>
      </w:r>
    </w:p>
    <w:p w14:paraId="3DBADB64" w14:textId="77777777" w:rsidR="00374B14" w:rsidRPr="00DB5306" w:rsidRDefault="00374B14" w:rsidP="00097E39"/>
    <w:p w14:paraId="447F54E8" w14:textId="0FD749BE" w:rsidR="000D331D" w:rsidRPr="00DB5306" w:rsidRDefault="000D331D" w:rsidP="00097E39">
      <w:pPr>
        <w:ind w:left="720"/>
        <w:rPr>
          <w:b/>
        </w:rPr>
      </w:pPr>
      <w:r w:rsidRPr="00DB5306">
        <w:rPr>
          <w:b/>
        </w:rPr>
        <w:t xml:space="preserve">Technical Assistance </w:t>
      </w:r>
      <w:hyperlink r:id="rId26" w:history="1">
        <w:r w:rsidRPr="00DB5306">
          <w:rPr>
            <w:rStyle w:val="Hyperlink"/>
            <w:b/>
          </w:rPr>
          <w:t>Webinar #1</w:t>
        </w:r>
      </w:hyperlink>
      <w:r w:rsidRPr="00DB5306">
        <w:rPr>
          <w:b/>
        </w:rPr>
        <w:t xml:space="preserve"> for New Applicants</w:t>
      </w:r>
    </w:p>
    <w:p w14:paraId="63E9305B" w14:textId="3F759126" w:rsidR="000D331D" w:rsidRPr="00DB5306" w:rsidRDefault="0039387A" w:rsidP="00097E39">
      <w:pPr>
        <w:ind w:left="1440"/>
      </w:pPr>
      <w:r w:rsidRPr="00DB5306">
        <w:t>Wednes</w:t>
      </w:r>
      <w:r w:rsidR="006F2A43" w:rsidRPr="00DB5306">
        <w:t>day</w:t>
      </w:r>
      <w:r w:rsidR="00D716FB" w:rsidRPr="00DB5306">
        <w:t xml:space="preserve">, </w:t>
      </w:r>
      <w:r w:rsidRPr="00DB5306">
        <w:t>February 25</w:t>
      </w:r>
      <w:r w:rsidR="00D716FB" w:rsidRPr="00DB5306">
        <w:t xml:space="preserve">, </w:t>
      </w:r>
      <w:r w:rsidR="00C94733" w:rsidRPr="00DB5306">
        <w:t>2026</w:t>
      </w:r>
      <w:r w:rsidR="006F2A43" w:rsidRPr="00DB5306">
        <w:t>,</w:t>
      </w:r>
      <w:r w:rsidR="00D716FB" w:rsidRPr="00DB5306">
        <w:t xml:space="preserve"> from </w:t>
      </w:r>
      <w:r w:rsidR="00494700" w:rsidRPr="00DB5306">
        <w:t xml:space="preserve">1:00 PM to </w:t>
      </w:r>
      <w:r w:rsidR="00335524" w:rsidRPr="00DB5306">
        <w:t>2:3</w:t>
      </w:r>
      <w:r w:rsidR="006F2A43" w:rsidRPr="00DB5306">
        <w:t>0 PM</w:t>
      </w:r>
    </w:p>
    <w:p w14:paraId="03F0F85E" w14:textId="1E447B11" w:rsidR="000D331D" w:rsidRPr="00DB5306" w:rsidRDefault="000D331D" w:rsidP="00097E39">
      <w:pPr>
        <w:ind w:left="1440"/>
      </w:pPr>
      <w:r w:rsidRPr="00DB5306">
        <w:t>Topics:</w:t>
      </w:r>
      <w:r w:rsidR="005B0AC7" w:rsidRPr="00DB5306">
        <w:t xml:space="preserve"> </w:t>
      </w:r>
      <w:r w:rsidR="00AD4D45" w:rsidRPr="00DB5306">
        <w:t>Overview of 21</w:t>
      </w:r>
      <w:r w:rsidR="00AD4D45" w:rsidRPr="00DB5306">
        <w:rPr>
          <w:vertAlign w:val="superscript"/>
        </w:rPr>
        <w:t>st</w:t>
      </w:r>
      <w:r w:rsidR="00AD4D45" w:rsidRPr="00DB5306">
        <w:t xml:space="preserve"> CCLC, reporting and other grantee requirements, tips for new applicants, applicant resources</w:t>
      </w:r>
      <w:r w:rsidR="006F2A43" w:rsidRPr="00DB5306">
        <w:t>.</w:t>
      </w:r>
    </w:p>
    <w:p w14:paraId="4E74D170" w14:textId="77777777" w:rsidR="005B0AC7" w:rsidRPr="00DB5306" w:rsidRDefault="005B0AC7" w:rsidP="00097E39">
      <w:pPr>
        <w:ind w:left="720"/>
      </w:pPr>
    </w:p>
    <w:p w14:paraId="7293A4BA" w14:textId="1C4E466F" w:rsidR="005B0AC7" w:rsidRPr="00DB5306" w:rsidRDefault="005B0AC7" w:rsidP="00097E39">
      <w:pPr>
        <w:ind w:left="720"/>
        <w:rPr>
          <w:b/>
        </w:rPr>
      </w:pPr>
      <w:r w:rsidRPr="00DB5306">
        <w:rPr>
          <w:b/>
        </w:rPr>
        <w:t xml:space="preserve">Technical Assistance </w:t>
      </w:r>
      <w:hyperlink r:id="rId27" w:history="1">
        <w:r w:rsidRPr="00DB5306">
          <w:rPr>
            <w:rStyle w:val="Hyperlink"/>
            <w:b/>
          </w:rPr>
          <w:t>Webinar #2</w:t>
        </w:r>
      </w:hyperlink>
      <w:r w:rsidRPr="00DB5306">
        <w:rPr>
          <w:b/>
        </w:rPr>
        <w:t xml:space="preserve"> for All Applicants</w:t>
      </w:r>
    </w:p>
    <w:p w14:paraId="25237B1E" w14:textId="4ACDE422" w:rsidR="008760EE" w:rsidRPr="00DB5306" w:rsidRDefault="0039387A" w:rsidP="00097E39">
      <w:pPr>
        <w:ind w:left="1440"/>
      </w:pPr>
      <w:r w:rsidRPr="00DB5306">
        <w:t>Fri</w:t>
      </w:r>
      <w:r w:rsidR="00D716FB" w:rsidRPr="00DB5306">
        <w:t xml:space="preserve">day, </w:t>
      </w:r>
      <w:r w:rsidRPr="00DB5306">
        <w:t>February 27</w:t>
      </w:r>
      <w:r w:rsidR="007A5592" w:rsidRPr="00DB5306">
        <w:t xml:space="preserve">, </w:t>
      </w:r>
      <w:r w:rsidR="00C94733" w:rsidRPr="00DB5306">
        <w:t>2026</w:t>
      </w:r>
      <w:r w:rsidR="006F2A43" w:rsidRPr="00DB5306">
        <w:t>,</w:t>
      </w:r>
      <w:r w:rsidR="007A5592" w:rsidRPr="00DB5306">
        <w:t xml:space="preserve"> from </w:t>
      </w:r>
      <w:r w:rsidR="00494700" w:rsidRPr="00DB5306">
        <w:t xml:space="preserve">1:00 PM to </w:t>
      </w:r>
      <w:r w:rsidR="00335524" w:rsidRPr="00DB5306">
        <w:t>2:3</w:t>
      </w:r>
      <w:r w:rsidR="00494700" w:rsidRPr="00DB5306">
        <w:t>0</w:t>
      </w:r>
      <w:r w:rsidR="009F771A" w:rsidRPr="00DB5306">
        <w:t xml:space="preserve"> PM</w:t>
      </w:r>
    </w:p>
    <w:p w14:paraId="5D36F800" w14:textId="1607F396" w:rsidR="000D331D" w:rsidRPr="00437402" w:rsidRDefault="005B0AC7" w:rsidP="00097E39">
      <w:pPr>
        <w:ind w:left="1440"/>
      </w:pPr>
      <w:r w:rsidRPr="00DB5306">
        <w:t xml:space="preserve">Topics: </w:t>
      </w:r>
      <w:r w:rsidR="005933F6" w:rsidRPr="00DB5306">
        <w:t>Review of 21</w:t>
      </w:r>
      <w:r w:rsidR="005933F6" w:rsidRPr="00DB5306">
        <w:rPr>
          <w:vertAlign w:val="superscript"/>
        </w:rPr>
        <w:t>st</w:t>
      </w:r>
      <w:r w:rsidR="005933F6" w:rsidRPr="00DB5306">
        <w:t xml:space="preserve"> CCLC major elements, tips for applicants, a</w:t>
      </w:r>
      <w:r w:rsidRPr="00DB5306">
        <w:t xml:space="preserve">pplication </w:t>
      </w:r>
      <w:r w:rsidR="005933F6" w:rsidRPr="00DB5306">
        <w:t>instructions</w:t>
      </w:r>
      <w:r w:rsidR="006F2A43" w:rsidRPr="00DB5306">
        <w:t>.</w:t>
      </w:r>
    </w:p>
    <w:p w14:paraId="20D50A7E" w14:textId="77777777" w:rsidR="005B0AC7" w:rsidRPr="00437402" w:rsidRDefault="005B0AC7" w:rsidP="00374B14">
      <w:pPr>
        <w:rPr>
          <w:b/>
        </w:rPr>
      </w:pPr>
    </w:p>
    <w:p w14:paraId="62F32B44" w14:textId="6F1D86BB" w:rsidR="001943C8" w:rsidRPr="005B792A" w:rsidRDefault="005B0AC7" w:rsidP="005B792A">
      <w:pPr>
        <w:tabs>
          <w:tab w:val="left" w:pos="360"/>
          <w:tab w:val="left" w:pos="720"/>
        </w:tabs>
      </w:pPr>
      <w:r w:rsidRPr="00437402">
        <w:t>In the event we experience technical difficulties, p</w:t>
      </w:r>
      <w:r w:rsidR="001B07E2" w:rsidRPr="00437402">
        <w:t xml:space="preserve">lease refer to the </w:t>
      </w:r>
      <w:hyperlink r:id="rId28" w:history="1">
        <w:r w:rsidR="00454C21" w:rsidRPr="00454C21">
          <w:rPr>
            <w:rStyle w:val="Hyperlink"/>
          </w:rPr>
          <w:t>21st CCLC webpage</w:t>
        </w:r>
      </w:hyperlink>
      <w:r w:rsidR="00454C21">
        <w:t xml:space="preserve"> </w:t>
      </w:r>
      <w:r w:rsidR="001B07E2" w:rsidRPr="00437402">
        <w:t xml:space="preserve">for </w:t>
      </w:r>
      <w:r w:rsidRPr="00437402">
        <w:t xml:space="preserve">a revised </w:t>
      </w:r>
      <w:r w:rsidR="001B07E2" w:rsidRPr="00437402">
        <w:t xml:space="preserve">schedule of technical assistance </w:t>
      </w:r>
      <w:r w:rsidRPr="00437402">
        <w:t>webinars.</w:t>
      </w:r>
      <w:r w:rsidR="001B07E2" w:rsidRPr="00437402">
        <w:rPr>
          <w:u w:val="single"/>
        </w:rPr>
        <w:br w:type="page"/>
      </w:r>
    </w:p>
    <w:p w14:paraId="2FBB50B7" w14:textId="30E2CE75" w:rsidR="001943C8" w:rsidRDefault="00AA5CB9" w:rsidP="002C5F3D">
      <w:pPr>
        <w:pStyle w:val="Heading1"/>
      </w:pPr>
      <w:bookmarkStart w:id="4" w:name="_Toc221626463"/>
      <w:r>
        <w:lastRenderedPageBreak/>
        <w:t xml:space="preserve">Section II: </w:t>
      </w:r>
      <w:r w:rsidR="00AE1822" w:rsidRPr="00437402">
        <w:t xml:space="preserve">RFA </w:t>
      </w:r>
      <w:r w:rsidR="001943C8" w:rsidRPr="00437402">
        <w:t>Summary</w:t>
      </w:r>
      <w:bookmarkEnd w:id="4"/>
    </w:p>
    <w:p w14:paraId="37F5D9A4" w14:textId="77777777" w:rsidR="00611E6A" w:rsidRPr="00611E6A" w:rsidRDefault="00611E6A" w:rsidP="00611E6A"/>
    <w:p w14:paraId="63FEBEF7" w14:textId="6D31866F" w:rsidR="000331FF" w:rsidRPr="00437402" w:rsidRDefault="001943C8" w:rsidP="00655E95">
      <w:pPr>
        <w:pStyle w:val="Heading2"/>
        <w:rPr>
          <w:u w:val="single"/>
        </w:rPr>
      </w:pPr>
      <w:bookmarkStart w:id="5" w:name="_Toc221626464"/>
      <w:r w:rsidRPr="00437402">
        <w:t>Program Purpose</w:t>
      </w:r>
      <w:r w:rsidR="00DA57D5" w:rsidRPr="00437402">
        <w:t xml:space="preserve"> and Overview</w:t>
      </w:r>
      <w:bookmarkEnd w:id="5"/>
    </w:p>
    <w:p w14:paraId="40B5CCA2" w14:textId="6D7A8B82" w:rsidR="005E652A" w:rsidRPr="00437402" w:rsidRDefault="00CE1119" w:rsidP="008D2413">
      <w:r w:rsidRPr="00437402">
        <w:rPr>
          <w:shd w:val="clear" w:color="auto" w:fill="FFFFFF"/>
        </w:rPr>
        <w:t xml:space="preserve">The </w:t>
      </w:r>
      <w:r w:rsidR="006020FB" w:rsidRPr="00437402">
        <w:rPr>
          <w:shd w:val="clear" w:color="auto" w:fill="FFFFFF"/>
        </w:rPr>
        <w:t>Alaska</w:t>
      </w:r>
      <w:r w:rsidR="00786C5F" w:rsidRPr="00437402">
        <w:rPr>
          <w:shd w:val="clear" w:color="auto" w:fill="FFFFFF"/>
        </w:rPr>
        <w:t xml:space="preserve"> Nita M. Lowey</w:t>
      </w:r>
      <w:r w:rsidR="006020FB" w:rsidRPr="00437402">
        <w:rPr>
          <w:shd w:val="clear" w:color="auto" w:fill="FFFFFF"/>
        </w:rPr>
        <w:t xml:space="preserve"> 21st Century</w:t>
      </w:r>
      <w:r w:rsidR="001D274C" w:rsidRPr="00437402">
        <w:rPr>
          <w:shd w:val="clear" w:color="auto" w:fill="FFFFFF"/>
        </w:rPr>
        <w:t xml:space="preserve"> </w:t>
      </w:r>
      <w:r w:rsidRPr="00437402">
        <w:rPr>
          <w:shd w:val="clear" w:color="auto" w:fill="FFFFFF"/>
        </w:rPr>
        <w:t>Community Learnin</w:t>
      </w:r>
      <w:r w:rsidR="00B753AE" w:rsidRPr="00437402">
        <w:rPr>
          <w:shd w:val="clear" w:color="auto" w:fill="FFFFFF"/>
        </w:rPr>
        <w:t>g Center</w:t>
      </w:r>
      <w:r w:rsidR="006020FB" w:rsidRPr="00437402">
        <w:rPr>
          <w:shd w:val="clear" w:color="auto" w:fill="FFFFFF"/>
        </w:rPr>
        <w:t>s</w:t>
      </w:r>
      <w:r w:rsidR="00B753AE" w:rsidRPr="00437402">
        <w:rPr>
          <w:shd w:val="clear" w:color="auto" w:fill="FFFFFF"/>
        </w:rPr>
        <w:t xml:space="preserve"> (</w:t>
      </w:r>
      <w:r w:rsidR="000D20A5" w:rsidRPr="00437402">
        <w:rPr>
          <w:shd w:val="clear" w:color="auto" w:fill="FFFFFF"/>
        </w:rPr>
        <w:t>21st CCLC</w:t>
      </w:r>
      <w:r w:rsidR="00B753AE" w:rsidRPr="00437402">
        <w:rPr>
          <w:shd w:val="clear" w:color="auto" w:fill="FFFFFF"/>
        </w:rPr>
        <w:t xml:space="preserve">) </w:t>
      </w:r>
      <w:r w:rsidR="00747F2D" w:rsidRPr="00437402">
        <w:rPr>
          <w:shd w:val="clear" w:color="auto" w:fill="FFFFFF"/>
        </w:rPr>
        <w:t>grant</w:t>
      </w:r>
      <w:r w:rsidR="00B753AE" w:rsidRPr="00437402">
        <w:rPr>
          <w:shd w:val="clear" w:color="auto" w:fill="FFFFFF"/>
        </w:rPr>
        <w:t xml:space="preserve"> provides an </w:t>
      </w:r>
      <w:r w:rsidR="003078B8" w:rsidRPr="00437402">
        <w:rPr>
          <w:shd w:val="clear" w:color="auto" w:fill="FFFFFF"/>
        </w:rPr>
        <w:t xml:space="preserve">opportunity for students </w:t>
      </w:r>
      <w:r w:rsidRPr="00437402">
        <w:rPr>
          <w:shd w:val="clear" w:color="auto" w:fill="FFFFFF"/>
        </w:rPr>
        <w:t xml:space="preserve">to continue to learn new skills and discover new abilities </w:t>
      </w:r>
      <w:r w:rsidR="00301600" w:rsidRPr="00437402">
        <w:rPr>
          <w:b/>
        </w:rPr>
        <w:t>o</w:t>
      </w:r>
      <w:r w:rsidR="009A5A1E" w:rsidRPr="00437402">
        <w:rPr>
          <w:b/>
        </w:rPr>
        <w:t>utside</w:t>
      </w:r>
      <w:r w:rsidR="009A5A1E" w:rsidRPr="00437402">
        <w:t xml:space="preserve"> of</w:t>
      </w:r>
      <w:r w:rsidR="000A68BC" w:rsidRPr="00437402">
        <w:t xml:space="preserve"> the hours school is in session</w:t>
      </w:r>
      <w:r w:rsidRPr="00437402">
        <w:rPr>
          <w:shd w:val="clear" w:color="auto" w:fill="FFFFFF"/>
        </w:rPr>
        <w:t xml:space="preserve">. </w:t>
      </w:r>
      <w:r w:rsidRPr="00437402">
        <w:t xml:space="preserve">The goal of the </w:t>
      </w:r>
      <w:r w:rsidR="000D20A5" w:rsidRPr="00437402">
        <w:t>21st CCLC</w:t>
      </w:r>
      <w:r w:rsidRPr="00437402">
        <w:t xml:space="preserve"> program is to raise student academic </w:t>
      </w:r>
      <w:r w:rsidRPr="00987444">
        <w:t xml:space="preserve">achievement through the creation and expansion of </w:t>
      </w:r>
      <w:r w:rsidR="00A924C4" w:rsidRPr="00987444">
        <w:t>“</w:t>
      </w:r>
      <w:r w:rsidRPr="00987444">
        <w:t>community learning centers</w:t>
      </w:r>
      <w:r w:rsidR="00A924C4" w:rsidRPr="00987444">
        <w:t>”</w:t>
      </w:r>
      <w:r w:rsidRPr="00987444">
        <w:t xml:space="preserve"> that provide students with </w:t>
      </w:r>
      <w:r w:rsidR="00A96AA9" w:rsidRPr="00987444">
        <w:t>b</w:t>
      </w:r>
      <w:r w:rsidR="000A68BC" w:rsidRPr="00987444">
        <w:t xml:space="preserve">oth </w:t>
      </w:r>
      <w:r w:rsidRPr="00987444">
        <w:t xml:space="preserve">academic </w:t>
      </w:r>
      <w:r w:rsidR="000A68BC" w:rsidRPr="00987444">
        <w:t xml:space="preserve">assistance </w:t>
      </w:r>
      <w:r w:rsidRPr="00987444">
        <w:t xml:space="preserve">opportunities </w:t>
      </w:r>
      <w:r w:rsidR="00A96AA9" w:rsidRPr="00987444">
        <w:t xml:space="preserve">and </w:t>
      </w:r>
      <w:r w:rsidR="000A68BC" w:rsidRPr="00987444">
        <w:t xml:space="preserve">educational </w:t>
      </w:r>
      <w:r w:rsidR="00A96AA9" w:rsidRPr="00987444">
        <w:t xml:space="preserve">enrichment activities </w:t>
      </w:r>
      <w:r w:rsidRPr="00987444">
        <w:t xml:space="preserve">designed to complement their regular academic program. </w:t>
      </w:r>
      <w:r w:rsidR="00817A93" w:rsidRPr="00987444">
        <w:t>Additionally, p</w:t>
      </w:r>
      <w:r w:rsidR="005E652A" w:rsidRPr="00987444">
        <w:t xml:space="preserve">rogramming should be intentionally designed to </w:t>
      </w:r>
      <w:r w:rsidR="005E652A" w:rsidRPr="00BF6471">
        <w:t>positively impact students’ social, emotional, non-cognitive</w:t>
      </w:r>
      <w:r w:rsidR="00987444" w:rsidRPr="00BF6471">
        <w:t>, and/or life</w:t>
      </w:r>
      <w:r w:rsidR="005E652A" w:rsidRPr="00BF6471">
        <w:t xml:space="preserve"> skills</w:t>
      </w:r>
      <w:r w:rsidR="005E652A" w:rsidRPr="00987444">
        <w:t xml:space="preserve"> that will in turn support increased academic achievement.</w:t>
      </w:r>
    </w:p>
    <w:p w14:paraId="19784C0E" w14:textId="77777777" w:rsidR="004F4E22" w:rsidRPr="00437402" w:rsidRDefault="004F4E22" w:rsidP="008D2413"/>
    <w:p w14:paraId="370A6976" w14:textId="1C3348F5" w:rsidR="004F4E22" w:rsidRPr="00437402" w:rsidRDefault="004F4E22" w:rsidP="004F4E22">
      <w:pPr>
        <w:rPr>
          <w:b/>
        </w:rPr>
      </w:pPr>
      <w:r w:rsidRPr="00437402">
        <w:t>The funding</w:t>
      </w:r>
      <w:r w:rsidR="007E202C" w:rsidRPr="00437402">
        <w:t>, provided by Title IV, Part B of the federal Elementary and Secondary Education Act (ESEA)</w:t>
      </w:r>
      <w:r w:rsidRPr="00437402">
        <w:t xml:space="preserve"> is particularly targeted to</w:t>
      </w:r>
      <w:r w:rsidR="00817A93" w:rsidRPr="00437402">
        <w:t xml:space="preserve"> serve</w:t>
      </w:r>
      <w:r w:rsidRPr="00437402">
        <w:t xml:space="preserve"> students who attend </w:t>
      </w:r>
      <w:r w:rsidR="007E202C" w:rsidRPr="00437402">
        <w:t>high-</w:t>
      </w:r>
      <w:r w:rsidRPr="00437402">
        <w:t>poverty and low-performing schools in order to</w:t>
      </w:r>
      <w:r w:rsidR="007E202C" w:rsidRPr="00437402">
        <w:t xml:space="preserve"> provide equitable access to high-quality educational opportunities and to </w:t>
      </w:r>
      <w:r w:rsidRPr="00437402">
        <w:t>help students meet the challenging state</w:t>
      </w:r>
      <w:r w:rsidR="007410EA" w:rsidRPr="00437402">
        <w:t xml:space="preserve"> academic</w:t>
      </w:r>
      <w:r w:rsidRPr="00437402">
        <w:t xml:space="preserve"> and local standards.</w:t>
      </w:r>
      <w:r w:rsidR="00061B5E" w:rsidRPr="00437402">
        <w:t xml:space="preserve"> Alaska’s p</w:t>
      </w:r>
      <w:r w:rsidR="00817A93" w:rsidRPr="00437402">
        <w:t>rograms</w:t>
      </w:r>
      <w:r w:rsidR="00362EAA" w:rsidRPr="00437402">
        <w:t xml:space="preserve"> can</w:t>
      </w:r>
      <w:r w:rsidR="00817A93" w:rsidRPr="00437402">
        <w:t xml:space="preserve"> serve students </w:t>
      </w:r>
      <w:r w:rsidR="00362EAA" w:rsidRPr="00437402">
        <w:t xml:space="preserve">in </w:t>
      </w:r>
      <w:r w:rsidR="00061B5E" w:rsidRPr="00437402">
        <w:t>kindergarten</w:t>
      </w:r>
      <w:r w:rsidR="00362EAA" w:rsidRPr="00437402">
        <w:t xml:space="preserve"> through high school</w:t>
      </w:r>
      <w:r w:rsidR="00132F48" w:rsidRPr="00437402">
        <w:t>.</w:t>
      </w:r>
      <w:r w:rsidR="00362EAA" w:rsidRPr="00437402">
        <w:t xml:space="preserve"> </w:t>
      </w:r>
    </w:p>
    <w:p w14:paraId="257CAC6F" w14:textId="77777777" w:rsidR="00362EAA" w:rsidRPr="00437402" w:rsidRDefault="00362EAA" w:rsidP="008D2413"/>
    <w:p w14:paraId="3AEFECA0" w14:textId="0D23642E" w:rsidR="00BC76F1" w:rsidRPr="00437402" w:rsidRDefault="00611E6A" w:rsidP="008D2413">
      <w:r>
        <w:t>Regardless of whether the grantee is a school district or community organization, c</w:t>
      </w:r>
      <w:r w:rsidR="00CE1119" w:rsidRPr="00437402">
        <w:t xml:space="preserve">enters </w:t>
      </w:r>
      <w:r w:rsidR="005E652A" w:rsidRPr="00437402">
        <w:t>are typically</w:t>
      </w:r>
      <w:r w:rsidR="00CE1119" w:rsidRPr="00437402">
        <w:t xml:space="preserve"> located </w:t>
      </w:r>
      <w:r w:rsidR="00F21CB8" w:rsidRPr="00437402">
        <w:t>in</w:t>
      </w:r>
      <w:r w:rsidR="00817A93" w:rsidRPr="00437402">
        <w:t xml:space="preserve"> school buildings</w:t>
      </w:r>
      <w:r w:rsidR="00BD6E66" w:rsidRPr="00437402">
        <w:t xml:space="preserve"> </w:t>
      </w:r>
      <w:r w:rsidR="005E652A" w:rsidRPr="00437402">
        <w:t xml:space="preserve">but </w:t>
      </w:r>
      <w:r w:rsidR="007E202C" w:rsidRPr="00437402">
        <w:t>may</w:t>
      </w:r>
      <w:r w:rsidR="005E652A" w:rsidRPr="00437402">
        <w:t xml:space="preserve"> also be located </w:t>
      </w:r>
      <w:r w:rsidR="00A96AA9" w:rsidRPr="00437402">
        <w:t xml:space="preserve">in </w:t>
      </w:r>
      <w:r w:rsidR="00CE1119" w:rsidRPr="00437402">
        <w:t xml:space="preserve">similarly </w:t>
      </w:r>
      <w:r w:rsidR="005E652A" w:rsidRPr="00437402">
        <w:t xml:space="preserve">safe and </w:t>
      </w:r>
      <w:r w:rsidR="00CE1119" w:rsidRPr="00437402">
        <w:t xml:space="preserve">accessible facilities. </w:t>
      </w:r>
      <w:r w:rsidR="00144064">
        <w:t>At centers, a</w:t>
      </w:r>
      <w:r w:rsidR="00BC76F1" w:rsidRPr="00437402">
        <w:t>cademic assistance programming is required and typically involves</w:t>
      </w:r>
      <w:r w:rsidR="00FF03B5">
        <w:t xml:space="preserve"> instruction in English/Language Arts or Math,</w:t>
      </w:r>
      <w:r w:rsidR="00BC76F1" w:rsidRPr="00437402">
        <w:t xml:space="preserve"> tutoring, homework</w:t>
      </w:r>
      <w:r w:rsidR="00747F2D" w:rsidRPr="00437402">
        <w:t xml:space="preserve"> help, and/or credit recovery</w:t>
      </w:r>
      <w:r w:rsidR="00815B25" w:rsidRPr="00437402">
        <w:t xml:space="preserve"> or attainment</w:t>
      </w:r>
      <w:r w:rsidR="00747F2D" w:rsidRPr="00437402">
        <w:t xml:space="preserve">. A wide variety of </w:t>
      </w:r>
      <w:r w:rsidR="00BB6DB9" w:rsidRPr="00437402">
        <w:t xml:space="preserve">engaging </w:t>
      </w:r>
      <w:r w:rsidR="00747F2D" w:rsidRPr="00437402">
        <w:t>e</w:t>
      </w:r>
      <w:r w:rsidR="00BC76F1" w:rsidRPr="00437402">
        <w:t xml:space="preserve">ducational enrichment </w:t>
      </w:r>
      <w:r w:rsidR="00BB6DB9" w:rsidRPr="00437402">
        <w:t xml:space="preserve">activities </w:t>
      </w:r>
      <w:r w:rsidR="00747F2D" w:rsidRPr="00437402">
        <w:t xml:space="preserve">are </w:t>
      </w:r>
      <w:r w:rsidR="00C93843">
        <w:t>also offered</w:t>
      </w:r>
      <w:r w:rsidR="009F4A66">
        <w:t>,</w:t>
      </w:r>
      <w:r w:rsidR="00747F2D" w:rsidRPr="00437402">
        <w:t xml:space="preserve"> including </w:t>
      </w:r>
      <w:r w:rsidR="00BB6DB9" w:rsidRPr="00437402">
        <w:t>art, music, STEM, theatre, science</w:t>
      </w:r>
      <w:r w:rsidR="00FF03B5">
        <w:t>, coding</w:t>
      </w:r>
      <w:r w:rsidR="00BB6DB9" w:rsidRPr="00437402">
        <w:t xml:space="preserve">, career readiness and competency building, </w:t>
      </w:r>
      <w:r w:rsidR="00A746E9" w:rsidRPr="00437402">
        <w:t>structured physical activities</w:t>
      </w:r>
      <w:r w:rsidR="00BB6DB9" w:rsidRPr="00437402">
        <w:t>, cultural activities</w:t>
      </w:r>
      <w:r w:rsidR="00C93843">
        <w:t xml:space="preserve"> and more</w:t>
      </w:r>
      <w:r w:rsidR="00BB6DB9" w:rsidRPr="00437402">
        <w:t xml:space="preserve">. Programming can also include opportunities such as counseling, drug and violence prevention, </w:t>
      </w:r>
      <w:r w:rsidR="00BB6DB9" w:rsidRPr="006520C8">
        <w:t>service learning, and the ear</w:t>
      </w:r>
      <w:r w:rsidR="00B44CF4" w:rsidRPr="006520C8">
        <w:t>n</w:t>
      </w:r>
      <w:r w:rsidR="00BB6DB9" w:rsidRPr="006520C8">
        <w:t xml:space="preserve">ing of </w:t>
      </w:r>
      <w:r w:rsidR="00FF03B5" w:rsidRPr="006520C8">
        <w:t>industry-</w:t>
      </w:r>
      <w:r w:rsidR="00987444" w:rsidRPr="006520C8">
        <w:t xml:space="preserve"> or employer-</w:t>
      </w:r>
      <w:r w:rsidR="00FF03B5" w:rsidRPr="006520C8">
        <w:t>recognized credentials</w:t>
      </w:r>
      <w:r w:rsidR="00BB6DB9" w:rsidRPr="006520C8">
        <w:t>.</w:t>
      </w:r>
      <w:r w:rsidR="00C93843">
        <w:t xml:space="preserve"> </w:t>
      </w:r>
    </w:p>
    <w:p w14:paraId="48873F96" w14:textId="425AC2CA" w:rsidR="00252C32" w:rsidRDefault="00252C32" w:rsidP="008D2413"/>
    <w:p w14:paraId="58954029" w14:textId="662A99E1" w:rsidR="007E202C" w:rsidRDefault="00BC76F1" w:rsidP="00BD3FB6">
      <w:r w:rsidRPr="00437402">
        <w:t xml:space="preserve">Programming </w:t>
      </w:r>
      <w:r w:rsidR="00D51FE8" w:rsidRPr="00437402">
        <w:t xml:space="preserve">typically </w:t>
      </w:r>
      <w:r w:rsidRPr="00437402">
        <w:t xml:space="preserve">occurs at the end of the regular school day, but can additionally occur before school, in the evening, on weekends, </w:t>
      </w:r>
      <w:r w:rsidR="00E64F14">
        <w:t xml:space="preserve">and </w:t>
      </w:r>
      <w:r w:rsidRPr="00437402">
        <w:t>during summer or other breaks</w:t>
      </w:r>
      <w:r w:rsidRPr="009F4A66">
        <w:t>.</w:t>
      </w:r>
      <w:r w:rsidRPr="00437402">
        <w:t xml:space="preserve"> </w:t>
      </w:r>
      <w:r w:rsidR="00B44CF4" w:rsidRPr="00437402">
        <w:t xml:space="preserve">Transportation is provided </w:t>
      </w:r>
      <w:r w:rsidR="009F4A66">
        <w:t>to reduce</w:t>
      </w:r>
      <w:r w:rsidR="00B44CF4" w:rsidRPr="00437402">
        <w:t xml:space="preserve"> barrier</w:t>
      </w:r>
      <w:r w:rsidR="009F4A66">
        <w:t>s</w:t>
      </w:r>
      <w:r w:rsidR="00B44CF4" w:rsidRPr="00437402">
        <w:t xml:space="preserve"> to student attendance. </w:t>
      </w:r>
      <w:r w:rsidR="007E202C" w:rsidRPr="00437402">
        <w:t xml:space="preserve">Programs </w:t>
      </w:r>
      <w:r w:rsidR="00061B5E" w:rsidRPr="00437402">
        <w:t xml:space="preserve">also coordinate other local and federal resources such as </w:t>
      </w:r>
      <w:hyperlink r:id="rId29" w:history="1">
        <w:r w:rsidR="00BD6E66" w:rsidRPr="00437402">
          <w:rPr>
            <w:rStyle w:val="Hyperlink"/>
          </w:rPr>
          <w:t>USDA</w:t>
        </w:r>
        <w:r w:rsidR="0054770C" w:rsidRPr="00437402">
          <w:rPr>
            <w:rStyle w:val="Hyperlink"/>
          </w:rPr>
          <w:t>’s Child Nutrition Programs</w:t>
        </w:r>
      </w:hyperlink>
      <w:r w:rsidR="0054770C" w:rsidRPr="00437402">
        <w:t xml:space="preserve"> </w:t>
      </w:r>
      <w:r w:rsidR="00061B5E" w:rsidRPr="00437402">
        <w:t xml:space="preserve">to provide healthy </w:t>
      </w:r>
      <w:r w:rsidR="00320BB3" w:rsidRPr="00437402">
        <w:t xml:space="preserve">snacks or meals for students. Additionally, centers </w:t>
      </w:r>
      <w:r w:rsidR="00061B5E" w:rsidRPr="00437402">
        <w:t>prov</w:t>
      </w:r>
      <w:r w:rsidR="00B73732" w:rsidRPr="00437402">
        <w:t xml:space="preserve">ide the parents of the student participants </w:t>
      </w:r>
      <w:r w:rsidR="00061B5E" w:rsidRPr="00437402">
        <w:t>opportunities and information to increase their engagement</w:t>
      </w:r>
      <w:r w:rsidR="00815B25" w:rsidRPr="00437402">
        <w:t xml:space="preserve"> in</w:t>
      </w:r>
      <w:r w:rsidR="00061B5E" w:rsidRPr="00437402">
        <w:t xml:space="preserve"> and support </w:t>
      </w:r>
      <w:r w:rsidR="00815B25" w:rsidRPr="00437402">
        <w:t xml:space="preserve">for </w:t>
      </w:r>
      <w:r w:rsidR="00061B5E" w:rsidRPr="00437402">
        <w:t>the child’s education.</w:t>
      </w:r>
    </w:p>
    <w:p w14:paraId="56D9CABB" w14:textId="77777777" w:rsidR="000338C1" w:rsidRDefault="000338C1" w:rsidP="00BD3FB6"/>
    <w:p w14:paraId="52D5AF24" w14:textId="32AC6E1C" w:rsidR="000338C1" w:rsidRDefault="000338C1" w:rsidP="000338C1">
      <w:r w:rsidRPr="00437402">
        <w:t>Each center is usually run by a full-time Site Coordinator embedded in the school</w:t>
      </w:r>
      <w:r>
        <w:t xml:space="preserve">, though some programs use a regular day teacher on an added duty contract instead. Centers also need instructional staff, and this role is often filled by certified teachers and school paraprofessionals, working extra hours after the school day ends. </w:t>
      </w:r>
      <w:r w:rsidRPr="00437402">
        <w:t>Additionally, applicants are strongly encouraged to partner with</w:t>
      </w:r>
      <w:r w:rsidR="00547DB9">
        <w:t xml:space="preserve"> local </w:t>
      </w:r>
      <w:r w:rsidRPr="00437402">
        <w:t>organizations with the</w:t>
      </w:r>
      <w:r>
        <w:t xml:space="preserve"> </w:t>
      </w:r>
      <w:r w:rsidRPr="00437402">
        <w:t>resources and expertise to enhance the variety and quality of activities offere</w:t>
      </w:r>
      <w:r>
        <w:t>d. All of this is supported by the organization’s 21</w:t>
      </w:r>
      <w:r w:rsidRPr="005012E1">
        <w:rPr>
          <w:vertAlign w:val="superscript"/>
        </w:rPr>
        <w:t>st</w:t>
      </w:r>
      <w:r>
        <w:t xml:space="preserve"> CCLC Director. </w:t>
      </w:r>
    </w:p>
    <w:p w14:paraId="70CB4C5E" w14:textId="77777777" w:rsidR="00CE1119" w:rsidRPr="00437402" w:rsidRDefault="00CE1119" w:rsidP="00BD3FB6"/>
    <w:p w14:paraId="74B8BD49" w14:textId="1742D3FD" w:rsidR="000338C1" w:rsidRDefault="00061B5E" w:rsidP="000338C1">
      <w:r w:rsidRPr="00437402">
        <w:t xml:space="preserve">Programs set performance measures and track their progress in order to determine </w:t>
      </w:r>
      <w:r w:rsidRPr="00CD5CAE">
        <w:t xml:space="preserve">the </w:t>
      </w:r>
      <w:r w:rsidR="00F5390A" w:rsidRPr="00CD5CAE">
        <w:t xml:space="preserve">impact their efforts are making and </w:t>
      </w:r>
      <w:r w:rsidRPr="00CD5CAE">
        <w:t xml:space="preserve">to work toward </w:t>
      </w:r>
      <w:r w:rsidR="007410EA" w:rsidRPr="00CD5CAE">
        <w:t>contin</w:t>
      </w:r>
      <w:r w:rsidR="00380972" w:rsidRPr="00CD5CAE">
        <w:t>u</w:t>
      </w:r>
      <w:r w:rsidR="007410EA" w:rsidRPr="00CD5CAE">
        <w:t>ous</w:t>
      </w:r>
      <w:r w:rsidRPr="00CD5CAE">
        <w:t xml:space="preserve"> program quality improvement.</w:t>
      </w:r>
      <w:r w:rsidR="000338C1" w:rsidRPr="00CD5CAE">
        <w:t xml:space="preserve"> </w:t>
      </w:r>
      <w:r w:rsidR="000338C1" w:rsidRPr="007E4908">
        <w:t>Ideally, this all works together to create a space that is positive, educational, and engaging so that dozens of students choose to attend the program, and benefit from it, several days a week.</w:t>
      </w:r>
      <w:r w:rsidR="000338C1">
        <w:t xml:space="preserve"> </w:t>
      </w:r>
    </w:p>
    <w:p w14:paraId="305D5A2D" w14:textId="59BDAAB3" w:rsidR="001943C8" w:rsidRPr="00437402" w:rsidRDefault="00546942" w:rsidP="00655E95">
      <w:pPr>
        <w:pStyle w:val="Heading2"/>
      </w:pPr>
      <w:bookmarkStart w:id="6" w:name="_Toc221626465"/>
      <w:r w:rsidRPr="00437402">
        <w:lastRenderedPageBreak/>
        <w:t>Eligibility</w:t>
      </w:r>
      <w:bookmarkEnd w:id="6"/>
      <w:r w:rsidR="001943C8" w:rsidRPr="00EA15B7">
        <w:t xml:space="preserve"> </w:t>
      </w:r>
    </w:p>
    <w:p w14:paraId="08594758" w14:textId="0AEBAF03" w:rsidR="005458B2" w:rsidRPr="00437402" w:rsidRDefault="005F5D67" w:rsidP="008D2413">
      <w:pPr>
        <w:pStyle w:val="BodyText"/>
        <w:tabs>
          <w:tab w:val="left" w:pos="1170"/>
        </w:tabs>
        <w:rPr>
          <w:b w:val="0"/>
          <w:i w:val="0"/>
          <w:sz w:val="24"/>
          <w:szCs w:val="24"/>
        </w:rPr>
      </w:pPr>
      <w:r w:rsidRPr="00437402">
        <w:rPr>
          <w:b w:val="0"/>
          <w:i w:val="0"/>
          <w:sz w:val="24"/>
          <w:szCs w:val="24"/>
        </w:rPr>
        <w:t xml:space="preserve">Any </w:t>
      </w:r>
      <w:r w:rsidR="00AD3D84" w:rsidRPr="00437402">
        <w:rPr>
          <w:b w:val="0"/>
          <w:i w:val="0"/>
          <w:sz w:val="24"/>
          <w:szCs w:val="24"/>
        </w:rPr>
        <w:t xml:space="preserve">Alaska school district, community-based organization, tribal organization, </w:t>
      </w:r>
      <w:r w:rsidR="007658A6">
        <w:rPr>
          <w:b w:val="0"/>
          <w:i w:val="0"/>
          <w:sz w:val="24"/>
          <w:szCs w:val="24"/>
        </w:rPr>
        <w:t>faith-based organization</w:t>
      </w:r>
      <w:r w:rsidR="008F6984">
        <w:rPr>
          <w:b w:val="0"/>
          <w:i w:val="0"/>
          <w:sz w:val="24"/>
          <w:szCs w:val="24"/>
        </w:rPr>
        <w:t>,</w:t>
      </w:r>
      <w:r w:rsidR="007658A6">
        <w:rPr>
          <w:b w:val="0"/>
          <w:i w:val="0"/>
          <w:sz w:val="24"/>
          <w:szCs w:val="24"/>
        </w:rPr>
        <w:t xml:space="preserve"> </w:t>
      </w:r>
      <w:r w:rsidR="00AD3D84" w:rsidRPr="00437402">
        <w:rPr>
          <w:b w:val="0"/>
          <w:i w:val="0"/>
          <w:sz w:val="24"/>
          <w:szCs w:val="24"/>
        </w:rPr>
        <w:t xml:space="preserve">or other </w:t>
      </w:r>
      <w:r w:rsidRPr="00437402">
        <w:rPr>
          <w:b w:val="0"/>
          <w:i w:val="0"/>
          <w:sz w:val="24"/>
          <w:szCs w:val="24"/>
        </w:rPr>
        <w:t xml:space="preserve">public or private </w:t>
      </w:r>
      <w:r w:rsidR="00AD3D84" w:rsidRPr="00437402">
        <w:rPr>
          <w:b w:val="0"/>
          <w:i w:val="0"/>
          <w:sz w:val="24"/>
          <w:szCs w:val="24"/>
        </w:rPr>
        <w:t xml:space="preserve">entity </w:t>
      </w:r>
      <w:r w:rsidR="008168A9" w:rsidRPr="00437402">
        <w:rPr>
          <w:b w:val="0"/>
          <w:i w:val="0"/>
          <w:sz w:val="24"/>
          <w:szCs w:val="24"/>
        </w:rPr>
        <w:t xml:space="preserve">located in Alaska </w:t>
      </w:r>
      <w:r w:rsidR="00AD3D84" w:rsidRPr="00437402">
        <w:rPr>
          <w:b w:val="0"/>
          <w:i w:val="0"/>
          <w:sz w:val="24"/>
          <w:szCs w:val="24"/>
        </w:rPr>
        <w:t>is eligible to apply for 21</w:t>
      </w:r>
      <w:r w:rsidR="00AD3D84" w:rsidRPr="00437402">
        <w:rPr>
          <w:b w:val="0"/>
          <w:i w:val="0"/>
          <w:sz w:val="24"/>
          <w:szCs w:val="24"/>
          <w:vertAlign w:val="superscript"/>
        </w:rPr>
        <w:t>st</w:t>
      </w:r>
      <w:r w:rsidR="00AD3D84" w:rsidRPr="00437402">
        <w:rPr>
          <w:b w:val="0"/>
          <w:i w:val="0"/>
          <w:sz w:val="24"/>
          <w:szCs w:val="24"/>
        </w:rPr>
        <w:t xml:space="preserve"> CCLC funds; </w:t>
      </w:r>
      <w:r w:rsidR="00EE591B" w:rsidRPr="00437402">
        <w:rPr>
          <w:b w:val="0"/>
          <w:i w:val="0"/>
          <w:sz w:val="24"/>
          <w:szCs w:val="24"/>
        </w:rPr>
        <w:t>however</w:t>
      </w:r>
      <w:r w:rsidR="00C82CDD" w:rsidRPr="00437402">
        <w:rPr>
          <w:b w:val="0"/>
          <w:i w:val="0"/>
          <w:sz w:val="24"/>
          <w:szCs w:val="24"/>
        </w:rPr>
        <w:t>,</w:t>
      </w:r>
      <w:r w:rsidR="00EE591B" w:rsidRPr="00437402">
        <w:rPr>
          <w:b w:val="0"/>
          <w:i w:val="0"/>
          <w:sz w:val="24"/>
          <w:szCs w:val="24"/>
        </w:rPr>
        <w:t xml:space="preserve"> grants will only be awarded to applicants that </w:t>
      </w:r>
      <w:r w:rsidR="00CF6382" w:rsidRPr="00437402">
        <w:rPr>
          <w:b w:val="0"/>
          <w:i w:val="0"/>
          <w:sz w:val="24"/>
          <w:szCs w:val="24"/>
        </w:rPr>
        <w:t>will</w:t>
      </w:r>
      <w:r w:rsidR="00EE591B" w:rsidRPr="00437402">
        <w:rPr>
          <w:i w:val="0"/>
          <w:sz w:val="24"/>
          <w:szCs w:val="24"/>
        </w:rPr>
        <w:t xml:space="preserve"> </w:t>
      </w:r>
      <w:r w:rsidR="00EE591B" w:rsidRPr="00437402">
        <w:rPr>
          <w:b w:val="0"/>
          <w:i w:val="0"/>
          <w:sz w:val="24"/>
          <w:szCs w:val="24"/>
        </w:rPr>
        <w:t>serve students who</w:t>
      </w:r>
      <w:r w:rsidR="00CF6382" w:rsidRPr="00437402">
        <w:rPr>
          <w:b w:val="0"/>
          <w:i w:val="0"/>
          <w:sz w:val="24"/>
          <w:szCs w:val="24"/>
        </w:rPr>
        <w:t xml:space="preserve"> </w:t>
      </w:r>
      <w:r w:rsidR="00CF6382" w:rsidRPr="00437402">
        <w:rPr>
          <w:i w:val="0"/>
          <w:sz w:val="24"/>
          <w:szCs w:val="24"/>
        </w:rPr>
        <w:t>primarily</w:t>
      </w:r>
      <w:r w:rsidR="00CF6382" w:rsidRPr="00437402">
        <w:rPr>
          <w:b w:val="0"/>
          <w:i w:val="0"/>
          <w:sz w:val="24"/>
          <w:szCs w:val="24"/>
        </w:rPr>
        <w:t xml:space="preserve"> </w:t>
      </w:r>
      <w:r w:rsidR="00EE591B" w:rsidRPr="00437402">
        <w:rPr>
          <w:b w:val="0"/>
          <w:i w:val="0"/>
          <w:sz w:val="24"/>
          <w:szCs w:val="24"/>
        </w:rPr>
        <w:t xml:space="preserve">attend </w:t>
      </w:r>
      <w:r w:rsidR="00EE591B" w:rsidRPr="00437402">
        <w:rPr>
          <w:i w:val="0"/>
          <w:sz w:val="24"/>
          <w:szCs w:val="24"/>
        </w:rPr>
        <w:t>schools</w:t>
      </w:r>
      <w:r w:rsidR="00EE591B" w:rsidRPr="00437402">
        <w:rPr>
          <w:b w:val="0"/>
          <w:i w:val="0"/>
          <w:sz w:val="24"/>
          <w:szCs w:val="24"/>
        </w:rPr>
        <w:t xml:space="preserve"> with a </w:t>
      </w:r>
      <w:r w:rsidR="00CF6382" w:rsidRPr="00437402">
        <w:rPr>
          <w:b w:val="0"/>
          <w:i w:val="0"/>
          <w:sz w:val="24"/>
          <w:szCs w:val="24"/>
        </w:rPr>
        <w:t>high concentration of econ</w:t>
      </w:r>
      <w:r w:rsidR="00AD3D84" w:rsidRPr="00437402">
        <w:rPr>
          <w:b w:val="0"/>
          <w:i w:val="0"/>
          <w:sz w:val="24"/>
          <w:szCs w:val="24"/>
        </w:rPr>
        <w:t xml:space="preserve">omically disadvantaged students, </w:t>
      </w:r>
      <w:r w:rsidR="00CF6382" w:rsidRPr="00437402">
        <w:rPr>
          <w:b w:val="0"/>
          <w:i w:val="0"/>
          <w:sz w:val="24"/>
          <w:szCs w:val="24"/>
        </w:rPr>
        <w:t xml:space="preserve">evidenced through </w:t>
      </w:r>
      <w:r w:rsidR="00D73A09" w:rsidRPr="00437402">
        <w:rPr>
          <w:b w:val="0"/>
          <w:i w:val="0"/>
          <w:sz w:val="24"/>
          <w:szCs w:val="24"/>
        </w:rPr>
        <w:t xml:space="preserve">school </w:t>
      </w:r>
      <w:r w:rsidR="002855F4" w:rsidRPr="00437402">
        <w:rPr>
          <w:b w:val="0"/>
          <w:i w:val="0"/>
          <w:sz w:val="24"/>
          <w:szCs w:val="24"/>
        </w:rPr>
        <w:t xml:space="preserve">poverty rates </w:t>
      </w:r>
      <w:r w:rsidR="00CF6382" w:rsidRPr="00437402">
        <w:rPr>
          <w:b w:val="0"/>
          <w:i w:val="0"/>
          <w:sz w:val="24"/>
          <w:szCs w:val="24"/>
        </w:rPr>
        <w:t>of 40%</w:t>
      </w:r>
      <w:r w:rsidR="0056253C" w:rsidRPr="00437402">
        <w:rPr>
          <w:b w:val="0"/>
          <w:i w:val="0"/>
          <w:sz w:val="24"/>
          <w:szCs w:val="24"/>
        </w:rPr>
        <w:t xml:space="preserve"> or more</w:t>
      </w:r>
      <w:r w:rsidR="00CF6382" w:rsidRPr="00437402">
        <w:rPr>
          <w:b w:val="0"/>
          <w:i w:val="0"/>
          <w:sz w:val="24"/>
          <w:szCs w:val="24"/>
        </w:rPr>
        <w:t xml:space="preserve"> </w:t>
      </w:r>
      <w:r w:rsidR="00A45F62" w:rsidRPr="00437402">
        <w:rPr>
          <w:b w:val="0"/>
          <w:i w:val="0"/>
          <w:sz w:val="24"/>
          <w:szCs w:val="24"/>
        </w:rPr>
        <w:t xml:space="preserve">(according to Title I-A statutes and guidance) </w:t>
      </w:r>
      <w:r w:rsidR="00CF6382" w:rsidRPr="00437402">
        <w:rPr>
          <w:b w:val="0"/>
          <w:i w:val="0"/>
          <w:sz w:val="24"/>
          <w:szCs w:val="24"/>
        </w:rPr>
        <w:t xml:space="preserve">or </w:t>
      </w:r>
      <w:r w:rsidR="00C6530C" w:rsidRPr="00437402">
        <w:rPr>
          <w:b w:val="0"/>
          <w:i w:val="0"/>
          <w:sz w:val="24"/>
          <w:szCs w:val="24"/>
        </w:rPr>
        <w:t xml:space="preserve">being a Title I-A </w:t>
      </w:r>
      <w:r w:rsidR="00C6530C" w:rsidRPr="00437402">
        <w:rPr>
          <w:b w:val="0"/>
          <w:sz w:val="24"/>
          <w:szCs w:val="24"/>
        </w:rPr>
        <w:t xml:space="preserve">schoolwide </w:t>
      </w:r>
      <w:r w:rsidR="00C6530C" w:rsidRPr="00437402">
        <w:rPr>
          <w:b w:val="0"/>
          <w:i w:val="0"/>
          <w:sz w:val="24"/>
          <w:szCs w:val="24"/>
        </w:rPr>
        <w:t>site</w:t>
      </w:r>
      <w:r w:rsidR="00CF6382" w:rsidRPr="00437402">
        <w:rPr>
          <w:b w:val="0"/>
          <w:i w:val="0"/>
          <w:sz w:val="24"/>
          <w:szCs w:val="24"/>
        </w:rPr>
        <w:t>.</w:t>
      </w:r>
    </w:p>
    <w:p w14:paraId="6412AA06" w14:textId="77777777" w:rsidR="005458B2" w:rsidRPr="00437402" w:rsidRDefault="005458B2" w:rsidP="008D2413">
      <w:pPr>
        <w:pStyle w:val="BodyText"/>
        <w:tabs>
          <w:tab w:val="left" w:pos="1170"/>
        </w:tabs>
        <w:rPr>
          <w:b w:val="0"/>
          <w:i w:val="0"/>
          <w:sz w:val="24"/>
          <w:szCs w:val="24"/>
        </w:rPr>
      </w:pPr>
    </w:p>
    <w:p w14:paraId="09E0F0BC" w14:textId="3289C940" w:rsidR="00E43348" w:rsidRDefault="00643278" w:rsidP="008D2413">
      <w:pPr>
        <w:pStyle w:val="BodyText"/>
        <w:tabs>
          <w:tab w:val="left" w:pos="1170"/>
        </w:tabs>
        <w:rPr>
          <w:b w:val="0"/>
          <w:i w:val="0"/>
          <w:sz w:val="24"/>
          <w:szCs w:val="24"/>
        </w:rPr>
      </w:pPr>
      <w:r w:rsidRPr="00437402">
        <w:rPr>
          <w:b w:val="0"/>
          <w:i w:val="0"/>
          <w:sz w:val="24"/>
          <w:szCs w:val="24"/>
        </w:rPr>
        <w:t>An</w:t>
      </w:r>
      <w:r w:rsidR="0031220C" w:rsidRPr="00437402">
        <w:rPr>
          <w:b w:val="0"/>
          <w:i w:val="0"/>
          <w:sz w:val="24"/>
          <w:szCs w:val="24"/>
        </w:rPr>
        <w:t xml:space="preserve">y </w:t>
      </w:r>
      <w:r w:rsidRPr="00437402">
        <w:rPr>
          <w:b w:val="0"/>
          <w:i w:val="0"/>
          <w:sz w:val="24"/>
          <w:szCs w:val="24"/>
        </w:rPr>
        <w:t>eligible non-</w:t>
      </w:r>
      <w:r w:rsidR="009B75ED">
        <w:rPr>
          <w:b w:val="0"/>
          <w:i w:val="0"/>
          <w:sz w:val="24"/>
          <w:szCs w:val="24"/>
        </w:rPr>
        <w:t>district</w:t>
      </w:r>
      <w:r w:rsidR="009B75ED" w:rsidRPr="00437402">
        <w:rPr>
          <w:b w:val="0"/>
          <w:i w:val="0"/>
          <w:sz w:val="24"/>
          <w:szCs w:val="24"/>
        </w:rPr>
        <w:t xml:space="preserve"> </w:t>
      </w:r>
      <w:r w:rsidRPr="00437402">
        <w:rPr>
          <w:b w:val="0"/>
          <w:i w:val="0"/>
          <w:sz w:val="24"/>
          <w:szCs w:val="24"/>
        </w:rPr>
        <w:t xml:space="preserve">organization applying for funds </w:t>
      </w:r>
      <w:r w:rsidR="008F6984">
        <w:rPr>
          <w:b w:val="0"/>
          <w:i w:val="0"/>
          <w:sz w:val="24"/>
          <w:szCs w:val="24"/>
        </w:rPr>
        <w:t>must</w:t>
      </w:r>
      <w:r w:rsidR="00377C6D" w:rsidRPr="00437402">
        <w:rPr>
          <w:b w:val="0"/>
          <w:i w:val="0"/>
          <w:sz w:val="24"/>
          <w:szCs w:val="24"/>
        </w:rPr>
        <w:t xml:space="preserve"> collaborate with the school(s) </w:t>
      </w:r>
      <w:r w:rsidRPr="00437402">
        <w:rPr>
          <w:b w:val="0"/>
          <w:i w:val="0"/>
          <w:sz w:val="24"/>
          <w:szCs w:val="24"/>
        </w:rPr>
        <w:t xml:space="preserve">the </w:t>
      </w:r>
      <w:r w:rsidR="008F6984">
        <w:rPr>
          <w:b w:val="0"/>
          <w:i w:val="0"/>
          <w:sz w:val="24"/>
          <w:szCs w:val="24"/>
        </w:rPr>
        <w:t>students</w:t>
      </w:r>
      <w:r w:rsidR="008F6984" w:rsidRPr="00437402">
        <w:rPr>
          <w:b w:val="0"/>
          <w:i w:val="0"/>
          <w:sz w:val="24"/>
          <w:szCs w:val="24"/>
        </w:rPr>
        <w:t xml:space="preserve"> </w:t>
      </w:r>
      <w:r w:rsidRPr="00437402">
        <w:rPr>
          <w:b w:val="0"/>
          <w:i w:val="0"/>
          <w:sz w:val="24"/>
          <w:szCs w:val="24"/>
        </w:rPr>
        <w:t>attend.</w:t>
      </w:r>
      <w:r w:rsidR="00301600" w:rsidRPr="00437402">
        <w:rPr>
          <w:b w:val="0"/>
          <w:i w:val="0"/>
          <w:sz w:val="24"/>
          <w:szCs w:val="24"/>
        </w:rPr>
        <w:t xml:space="preserve"> </w:t>
      </w:r>
      <w:r w:rsidR="006643F3" w:rsidRPr="00437402">
        <w:rPr>
          <w:b w:val="0"/>
          <w:i w:val="0"/>
          <w:sz w:val="24"/>
          <w:szCs w:val="24"/>
        </w:rPr>
        <w:t xml:space="preserve">The statute also allows a consortium </w:t>
      </w:r>
      <w:r w:rsidR="00450C68">
        <w:rPr>
          <w:b w:val="0"/>
          <w:i w:val="0"/>
          <w:sz w:val="24"/>
          <w:szCs w:val="24"/>
        </w:rPr>
        <w:t xml:space="preserve">made up </w:t>
      </w:r>
      <w:r w:rsidR="006643F3" w:rsidRPr="00437402">
        <w:rPr>
          <w:b w:val="0"/>
          <w:i w:val="0"/>
          <w:sz w:val="24"/>
          <w:szCs w:val="24"/>
        </w:rPr>
        <w:t xml:space="preserve">of </w:t>
      </w:r>
      <w:r w:rsidR="00450C68">
        <w:rPr>
          <w:b w:val="0"/>
          <w:i w:val="0"/>
          <w:sz w:val="24"/>
          <w:szCs w:val="24"/>
        </w:rPr>
        <w:t>three</w:t>
      </w:r>
      <w:r w:rsidR="00450C68" w:rsidRPr="00437402">
        <w:rPr>
          <w:b w:val="0"/>
          <w:i w:val="0"/>
          <w:sz w:val="24"/>
          <w:szCs w:val="24"/>
        </w:rPr>
        <w:t xml:space="preserve"> </w:t>
      </w:r>
      <w:r w:rsidR="006643F3" w:rsidRPr="00437402">
        <w:rPr>
          <w:b w:val="0"/>
          <w:i w:val="0"/>
          <w:sz w:val="24"/>
          <w:szCs w:val="24"/>
        </w:rPr>
        <w:t xml:space="preserve">or more </w:t>
      </w:r>
      <w:r w:rsidR="009B75ED">
        <w:rPr>
          <w:b w:val="0"/>
          <w:i w:val="0"/>
          <w:sz w:val="24"/>
          <w:szCs w:val="24"/>
        </w:rPr>
        <w:t xml:space="preserve">eligible </w:t>
      </w:r>
      <w:r w:rsidR="006643F3" w:rsidRPr="00437402">
        <w:rPr>
          <w:b w:val="0"/>
          <w:i w:val="0"/>
          <w:sz w:val="24"/>
          <w:szCs w:val="24"/>
        </w:rPr>
        <w:t>entities to apply</w:t>
      </w:r>
      <w:r w:rsidR="006F1A73" w:rsidRPr="00437402">
        <w:rPr>
          <w:b w:val="0"/>
          <w:i w:val="0"/>
          <w:sz w:val="24"/>
          <w:szCs w:val="24"/>
        </w:rPr>
        <w:t xml:space="preserve">; however, </w:t>
      </w:r>
      <w:r w:rsidR="009645D3" w:rsidRPr="00437402">
        <w:rPr>
          <w:b w:val="0"/>
          <w:i w:val="0"/>
          <w:sz w:val="24"/>
          <w:szCs w:val="24"/>
        </w:rPr>
        <w:t>only one</w:t>
      </w:r>
      <w:r w:rsidR="009B75ED">
        <w:rPr>
          <w:b w:val="0"/>
          <w:i w:val="0"/>
          <w:sz w:val="24"/>
          <w:szCs w:val="24"/>
        </w:rPr>
        <w:t xml:space="preserve"> of the entities</w:t>
      </w:r>
      <w:r w:rsidR="009645D3" w:rsidRPr="00437402">
        <w:rPr>
          <w:b w:val="0"/>
          <w:i w:val="0"/>
          <w:sz w:val="24"/>
          <w:szCs w:val="24"/>
        </w:rPr>
        <w:t xml:space="preserve"> </w:t>
      </w:r>
      <w:r w:rsidR="008F6984">
        <w:rPr>
          <w:b w:val="0"/>
          <w:i w:val="0"/>
          <w:sz w:val="24"/>
          <w:szCs w:val="24"/>
        </w:rPr>
        <w:t xml:space="preserve">must </w:t>
      </w:r>
      <w:r w:rsidR="009645D3" w:rsidRPr="00437402">
        <w:rPr>
          <w:b w:val="0"/>
          <w:i w:val="0"/>
          <w:sz w:val="24"/>
          <w:szCs w:val="24"/>
        </w:rPr>
        <w:t>be</w:t>
      </w:r>
      <w:r w:rsidR="006F1A73" w:rsidRPr="00437402">
        <w:rPr>
          <w:b w:val="0"/>
          <w:i w:val="0"/>
          <w:sz w:val="24"/>
          <w:szCs w:val="24"/>
        </w:rPr>
        <w:t xml:space="preserve"> </w:t>
      </w:r>
      <w:r w:rsidR="009B75ED">
        <w:rPr>
          <w:b w:val="0"/>
          <w:i w:val="0"/>
          <w:sz w:val="24"/>
          <w:szCs w:val="24"/>
        </w:rPr>
        <w:t xml:space="preserve">designated </w:t>
      </w:r>
      <w:r w:rsidR="006F1A73" w:rsidRPr="00437402">
        <w:rPr>
          <w:b w:val="0"/>
          <w:i w:val="0"/>
          <w:sz w:val="24"/>
          <w:szCs w:val="24"/>
        </w:rPr>
        <w:t>to serv</w:t>
      </w:r>
      <w:r w:rsidR="00844B91">
        <w:rPr>
          <w:b w:val="0"/>
          <w:i w:val="0"/>
          <w:sz w:val="24"/>
          <w:szCs w:val="24"/>
        </w:rPr>
        <w:t>e</w:t>
      </w:r>
      <w:r w:rsidR="006F1A73" w:rsidRPr="00437402">
        <w:rPr>
          <w:b w:val="0"/>
          <w:i w:val="0"/>
          <w:sz w:val="24"/>
          <w:szCs w:val="24"/>
        </w:rPr>
        <w:t xml:space="preserve"> as </w:t>
      </w:r>
      <w:r w:rsidR="00450C68" w:rsidRPr="009B75ED">
        <w:rPr>
          <w:bCs/>
          <w:i w:val="0"/>
          <w:sz w:val="24"/>
          <w:szCs w:val="24"/>
        </w:rPr>
        <w:t>both</w:t>
      </w:r>
      <w:r w:rsidR="00450C68">
        <w:rPr>
          <w:b w:val="0"/>
          <w:i w:val="0"/>
          <w:sz w:val="24"/>
          <w:szCs w:val="24"/>
        </w:rPr>
        <w:t xml:space="preserve"> </w:t>
      </w:r>
      <w:r w:rsidR="006F1A73" w:rsidRPr="00437402">
        <w:rPr>
          <w:b w:val="0"/>
          <w:i w:val="0"/>
          <w:sz w:val="24"/>
          <w:szCs w:val="24"/>
        </w:rPr>
        <w:t xml:space="preserve">the </w:t>
      </w:r>
      <w:r w:rsidR="00450C68">
        <w:rPr>
          <w:b w:val="0"/>
          <w:i w:val="0"/>
          <w:sz w:val="24"/>
          <w:szCs w:val="24"/>
        </w:rPr>
        <w:t>lead applicant</w:t>
      </w:r>
      <w:r w:rsidR="00284633">
        <w:rPr>
          <w:b w:val="0"/>
          <w:i w:val="0"/>
          <w:sz w:val="24"/>
          <w:szCs w:val="24"/>
        </w:rPr>
        <w:t xml:space="preserve">/grantee implementing the grant </w:t>
      </w:r>
      <w:r w:rsidR="00450C68">
        <w:rPr>
          <w:b w:val="0"/>
          <w:i w:val="0"/>
          <w:sz w:val="24"/>
          <w:szCs w:val="24"/>
        </w:rPr>
        <w:t xml:space="preserve">and </w:t>
      </w:r>
      <w:r w:rsidR="00284633">
        <w:rPr>
          <w:b w:val="0"/>
          <w:i w:val="0"/>
          <w:sz w:val="24"/>
          <w:szCs w:val="24"/>
        </w:rPr>
        <w:t xml:space="preserve">as </w:t>
      </w:r>
      <w:r w:rsidR="00450C68">
        <w:rPr>
          <w:b w:val="0"/>
          <w:i w:val="0"/>
          <w:sz w:val="24"/>
          <w:szCs w:val="24"/>
        </w:rPr>
        <w:t xml:space="preserve">the </w:t>
      </w:r>
      <w:r w:rsidR="006F1A73" w:rsidRPr="009B75ED">
        <w:rPr>
          <w:b w:val="0"/>
          <w:i w:val="0"/>
          <w:sz w:val="24"/>
          <w:szCs w:val="24"/>
        </w:rPr>
        <w:t xml:space="preserve">fiscal </w:t>
      </w:r>
      <w:r w:rsidR="008F6984" w:rsidRPr="009B75ED">
        <w:rPr>
          <w:b w:val="0"/>
          <w:i w:val="0"/>
          <w:sz w:val="24"/>
          <w:szCs w:val="24"/>
        </w:rPr>
        <w:t>agent</w:t>
      </w:r>
      <w:r w:rsidR="006F1A73" w:rsidRPr="009B75ED">
        <w:rPr>
          <w:b w:val="0"/>
          <w:i w:val="0"/>
          <w:sz w:val="24"/>
          <w:szCs w:val="24"/>
        </w:rPr>
        <w:t xml:space="preserve">. </w:t>
      </w:r>
      <w:r w:rsidR="009B75ED" w:rsidRPr="009B75ED">
        <w:rPr>
          <w:b w:val="0"/>
          <w:i w:val="0"/>
          <w:sz w:val="24"/>
          <w:szCs w:val="24"/>
        </w:rPr>
        <w:t>A</w:t>
      </w:r>
      <w:r w:rsidR="00975980" w:rsidRPr="009B75ED">
        <w:rPr>
          <w:b w:val="0"/>
          <w:i w:val="0"/>
          <w:sz w:val="24"/>
          <w:szCs w:val="24"/>
        </w:rPr>
        <w:t>ny</w:t>
      </w:r>
      <w:r w:rsidR="00975980">
        <w:rPr>
          <w:b w:val="0"/>
          <w:i w:val="0"/>
          <w:sz w:val="24"/>
          <w:szCs w:val="24"/>
        </w:rPr>
        <w:t xml:space="preserve"> organization may be included in more than one application</w:t>
      </w:r>
      <w:r w:rsidR="009B75ED">
        <w:rPr>
          <w:b w:val="0"/>
          <w:i w:val="0"/>
          <w:sz w:val="24"/>
          <w:szCs w:val="24"/>
        </w:rPr>
        <w:t xml:space="preserve"> </w:t>
      </w:r>
      <w:r w:rsidR="009B75ED" w:rsidRPr="00EA15B7">
        <w:rPr>
          <w:b w:val="0"/>
          <w:i w:val="0"/>
          <w:sz w:val="24"/>
          <w:szCs w:val="24"/>
        </w:rPr>
        <w:t>proposal</w:t>
      </w:r>
      <w:r w:rsidR="00975980" w:rsidRPr="00EA15B7">
        <w:rPr>
          <w:b w:val="0"/>
          <w:i w:val="0"/>
          <w:sz w:val="24"/>
          <w:szCs w:val="24"/>
        </w:rPr>
        <w:t xml:space="preserve">, but they can only serve as the </w:t>
      </w:r>
      <w:r w:rsidR="00975980" w:rsidRPr="00EA15B7">
        <w:rPr>
          <w:bCs/>
          <w:i w:val="0"/>
          <w:sz w:val="24"/>
          <w:szCs w:val="24"/>
        </w:rPr>
        <w:t>lead</w:t>
      </w:r>
      <w:r w:rsidR="00975980" w:rsidRPr="00EA15B7">
        <w:rPr>
          <w:b w:val="0"/>
          <w:i w:val="0"/>
          <w:sz w:val="24"/>
          <w:szCs w:val="24"/>
        </w:rPr>
        <w:t xml:space="preserve"> applicant on one application </w:t>
      </w:r>
      <w:r w:rsidR="0031220C" w:rsidRPr="00EA15B7">
        <w:rPr>
          <w:b w:val="0"/>
          <w:i w:val="0"/>
          <w:sz w:val="24"/>
          <w:szCs w:val="24"/>
        </w:rPr>
        <w:t>in this competitive cycle.</w:t>
      </w:r>
      <w:r w:rsidR="00C66534" w:rsidRPr="00EA15B7">
        <w:rPr>
          <w:b w:val="0"/>
          <w:i w:val="0"/>
          <w:sz w:val="24"/>
          <w:szCs w:val="24"/>
        </w:rPr>
        <w:t xml:space="preserve"> </w:t>
      </w:r>
      <w:r w:rsidR="00975980" w:rsidRPr="00EA15B7">
        <w:rPr>
          <w:b w:val="0"/>
          <w:i w:val="0"/>
          <w:sz w:val="24"/>
          <w:szCs w:val="24"/>
        </w:rPr>
        <w:t>Any</w:t>
      </w:r>
      <w:r w:rsidR="00975980" w:rsidRPr="00437402">
        <w:rPr>
          <w:b w:val="0"/>
          <w:i w:val="0"/>
          <w:sz w:val="24"/>
          <w:szCs w:val="24"/>
        </w:rPr>
        <w:t xml:space="preserve"> organization currently awarded an Alaska 21</w:t>
      </w:r>
      <w:r w:rsidR="00975980" w:rsidRPr="00437402">
        <w:rPr>
          <w:b w:val="0"/>
          <w:i w:val="0"/>
          <w:sz w:val="24"/>
          <w:szCs w:val="24"/>
          <w:vertAlign w:val="superscript"/>
        </w:rPr>
        <w:t>st</w:t>
      </w:r>
      <w:r w:rsidR="00975980" w:rsidRPr="00437402">
        <w:rPr>
          <w:b w:val="0"/>
          <w:i w:val="0"/>
          <w:sz w:val="24"/>
          <w:szCs w:val="24"/>
        </w:rPr>
        <w:t xml:space="preserve"> CLCC grant, even a grant that will continue into subsequent years, is eligible to compete in this round of funding; </w:t>
      </w:r>
      <w:r w:rsidR="00975980">
        <w:rPr>
          <w:b w:val="0"/>
          <w:i w:val="0"/>
          <w:sz w:val="24"/>
          <w:szCs w:val="24"/>
        </w:rPr>
        <w:t>however, a</w:t>
      </w:r>
      <w:r w:rsidR="007D3E09" w:rsidRPr="00437402">
        <w:rPr>
          <w:b w:val="0"/>
          <w:i w:val="0"/>
          <w:sz w:val="24"/>
          <w:szCs w:val="24"/>
        </w:rPr>
        <w:t xml:space="preserve">n </w:t>
      </w:r>
      <w:r w:rsidR="00C66534" w:rsidRPr="00437402">
        <w:rPr>
          <w:b w:val="0"/>
          <w:i w:val="0"/>
          <w:sz w:val="24"/>
          <w:szCs w:val="24"/>
        </w:rPr>
        <w:t>application that seeks to provide 21</w:t>
      </w:r>
      <w:r w:rsidR="00C66534" w:rsidRPr="00437402">
        <w:rPr>
          <w:b w:val="0"/>
          <w:i w:val="0"/>
          <w:sz w:val="24"/>
          <w:szCs w:val="24"/>
          <w:vertAlign w:val="superscript"/>
        </w:rPr>
        <w:t>st</w:t>
      </w:r>
      <w:r w:rsidR="00C66534" w:rsidRPr="00437402">
        <w:rPr>
          <w:b w:val="0"/>
          <w:i w:val="0"/>
          <w:sz w:val="24"/>
          <w:szCs w:val="24"/>
        </w:rPr>
        <w:t xml:space="preserve"> CCLC funding for a school that will already be served</w:t>
      </w:r>
      <w:r w:rsidR="007D3E09" w:rsidRPr="00437402">
        <w:rPr>
          <w:b w:val="0"/>
          <w:i w:val="0"/>
          <w:sz w:val="24"/>
          <w:szCs w:val="24"/>
        </w:rPr>
        <w:t xml:space="preserve"> in </w:t>
      </w:r>
      <w:r w:rsidR="00C94733">
        <w:rPr>
          <w:b w:val="0"/>
          <w:i w:val="0"/>
          <w:sz w:val="24"/>
          <w:szCs w:val="24"/>
        </w:rPr>
        <w:t>FY27</w:t>
      </w:r>
      <w:r w:rsidR="00C66534" w:rsidRPr="00437402">
        <w:rPr>
          <w:b w:val="0"/>
          <w:i w:val="0"/>
          <w:sz w:val="24"/>
          <w:szCs w:val="24"/>
        </w:rPr>
        <w:t xml:space="preserve"> </w:t>
      </w:r>
      <w:r w:rsidR="006D512D">
        <w:rPr>
          <w:b w:val="0"/>
          <w:i w:val="0"/>
          <w:sz w:val="24"/>
          <w:szCs w:val="24"/>
        </w:rPr>
        <w:t xml:space="preserve">with </w:t>
      </w:r>
      <w:r w:rsidR="00C66534" w:rsidRPr="00437402">
        <w:rPr>
          <w:b w:val="0"/>
          <w:i w:val="0"/>
          <w:sz w:val="24"/>
          <w:szCs w:val="24"/>
        </w:rPr>
        <w:t>a 21</w:t>
      </w:r>
      <w:r w:rsidR="00C66534" w:rsidRPr="00437402">
        <w:rPr>
          <w:b w:val="0"/>
          <w:i w:val="0"/>
          <w:sz w:val="24"/>
          <w:szCs w:val="24"/>
          <w:vertAlign w:val="superscript"/>
        </w:rPr>
        <w:t>st</w:t>
      </w:r>
      <w:r w:rsidR="00C66534" w:rsidRPr="00437402">
        <w:rPr>
          <w:b w:val="0"/>
          <w:i w:val="0"/>
          <w:sz w:val="24"/>
          <w:szCs w:val="24"/>
        </w:rPr>
        <w:t xml:space="preserve"> CCLC continuation award will not be awarded.</w:t>
      </w:r>
      <w:r w:rsidR="00AF2B1B">
        <w:rPr>
          <w:b w:val="0"/>
          <w:i w:val="0"/>
          <w:sz w:val="24"/>
          <w:szCs w:val="24"/>
        </w:rPr>
        <w:t xml:space="preserve"> </w:t>
      </w:r>
    </w:p>
    <w:p w14:paraId="406C353C" w14:textId="77777777" w:rsidR="00E43348" w:rsidRDefault="00E43348" w:rsidP="008D2413">
      <w:pPr>
        <w:pStyle w:val="BodyText"/>
        <w:tabs>
          <w:tab w:val="left" w:pos="1170"/>
        </w:tabs>
        <w:rPr>
          <w:b w:val="0"/>
          <w:i w:val="0"/>
          <w:sz w:val="24"/>
          <w:szCs w:val="24"/>
        </w:rPr>
      </w:pPr>
    </w:p>
    <w:p w14:paraId="403D38A0" w14:textId="6164FDAE" w:rsidR="006E33E2" w:rsidRPr="00CD5CAE" w:rsidRDefault="006E33E2" w:rsidP="00CD5CAE">
      <w:pPr>
        <w:pStyle w:val="BodyText"/>
        <w:tabs>
          <w:tab w:val="clear" w:pos="360"/>
          <w:tab w:val="left" w:pos="1170"/>
        </w:tabs>
        <w:rPr>
          <w:b w:val="0"/>
          <w:i w:val="0"/>
          <w:sz w:val="24"/>
          <w:szCs w:val="24"/>
        </w:rPr>
      </w:pPr>
      <w:r>
        <w:rPr>
          <w:b w:val="0"/>
          <w:i w:val="0"/>
          <w:sz w:val="24"/>
          <w:szCs w:val="24"/>
        </w:rPr>
        <w:t>T</w:t>
      </w:r>
      <w:r w:rsidRPr="00CD5CAE">
        <w:rPr>
          <w:b w:val="0"/>
          <w:i w:val="0"/>
          <w:sz w:val="24"/>
          <w:szCs w:val="24"/>
        </w:rPr>
        <w:t xml:space="preserve">o ensure that funding benefits a wider range of districts, DEED will fund no more than two applications serving schools in the same district during this competition—even if additional proposals </w:t>
      </w:r>
      <w:r>
        <w:rPr>
          <w:b w:val="0"/>
          <w:i w:val="0"/>
          <w:sz w:val="24"/>
          <w:szCs w:val="24"/>
        </w:rPr>
        <w:t>serving</w:t>
      </w:r>
      <w:r w:rsidRPr="00CD5CAE">
        <w:rPr>
          <w:b w:val="0"/>
          <w:i w:val="0"/>
          <w:sz w:val="24"/>
          <w:szCs w:val="24"/>
        </w:rPr>
        <w:t xml:space="preserve"> that district receive higher scores than those serving other districts. </w:t>
      </w:r>
    </w:p>
    <w:p w14:paraId="2A1D46D6" w14:textId="77777777" w:rsidR="006165ED" w:rsidRPr="00437402" w:rsidRDefault="006165ED" w:rsidP="008D2413">
      <w:pPr>
        <w:pStyle w:val="BodyText"/>
        <w:tabs>
          <w:tab w:val="left" w:pos="1170"/>
        </w:tabs>
        <w:rPr>
          <w:i w:val="0"/>
          <w:sz w:val="24"/>
          <w:szCs w:val="24"/>
        </w:rPr>
      </w:pPr>
    </w:p>
    <w:p w14:paraId="403337DD" w14:textId="4F021ABE" w:rsidR="006A0BBA" w:rsidRPr="00437402" w:rsidRDefault="006A0BBA" w:rsidP="002F0C71">
      <w:pPr>
        <w:pStyle w:val="BodyText"/>
        <w:tabs>
          <w:tab w:val="left" w:pos="1170"/>
        </w:tabs>
        <w:rPr>
          <w:i w:val="0"/>
          <w:sz w:val="24"/>
          <w:szCs w:val="24"/>
        </w:rPr>
      </w:pPr>
      <w:r w:rsidRPr="00437402">
        <w:rPr>
          <w:i w:val="0"/>
          <w:sz w:val="24"/>
          <w:szCs w:val="24"/>
        </w:rPr>
        <w:t xml:space="preserve">See Section </w:t>
      </w:r>
      <w:r w:rsidR="001B07E2" w:rsidRPr="00437402">
        <w:rPr>
          <w:i w:val="0"/>
          <w:sz w:val="24"/>
          <w:szCs w:val="24"/>
        </w:rPr>
        <w:t>III</w:t>
      </w:r>
      <w:r w:rsidRPr="00437402">
        <w:rPr>
          <w:i w:val="0"/>
          <w:sz w:val="24"/>
          <w:szCs w:val="24"/>
        </w:rPr>
        <w:t xml:space="preserve"> for </w:t>
      </w:r>
      <w:r w:rsidR="00FD7F27" w:rsidRPr="00437402">
        <w:rPr>
          <w:i w:val="0"/>
          <w:sz w:val="24"/>
          <w:szCs w:val="24"/>
        </w:rPr>
        <w:t xml:space="preserve">more information and </w:t>
      </w:r>
      <w:r w:rsidRPr="00437402">
        <w:rPr>
          <w:i w:val="0"/>
          <w:sz w:val="24"/>
          <w:szCs w:val="24"/>
        </w:rPr>
        <w:t>important definitions and clarifications about eligibility.</w:t>
      </w:r>
    </w:p>
    <w:p w14:paraId="07F2F500" w14:textId="77777777" w:rsidR="006165ED" w:rsidRPr="00437402" w:rsidRDefault="006165ED" w:rsidP="002F0C71">
      <w:pPr>
        <w:pStyle w:val="BodyText"/>
        <w:tabs>
          <w:tab w:val="left" w:pos="1170"/>
        </w:tabs>
        <w:rPr>
          <w:b w:val="0"/>
          <w:i w:val="0"/>
          <w:sz w:val="24"/>
          <w:szCs w:val="24"/>
        </w:rPr>
      </w:pPr>
    </w:p>
    <w:p w14:paraId="0EADC111" w14:textId="4985B6CC" w:rsidR="003A2B1A" w:rsidRPr="00437402" w:rsidRDefault="003A2B1A" w:rsidP="00655E95">
      <w:pPr>
        <w:pStyle w:val="Heading2"/>
        <w:rPr>
          <w:i/>
        </w:rPr>
      </w:pPr>
      <w:bookmarkStart w:id="7" w:name="_Toc221626466"/>
      <w:r w:rsidRPr="00437402">
        <w:t>Priority</w:t>
      </w:r>
      <w:bookmarkEnd w:id="7"/>
    </w:p>
    <w:p w14:paraId="01B0D04C" w14:textId="3FCBA7C1" w:rsidR="00207F29" w:rsidRPr="00CD5CAE" w:rsidRDefault="001731F1" w:rsidP="007F24D0">
      <w:pPr>
        <w:pStyle w:val="BodyText"/>
        <w:tabs>
          <w:tab w:val="left" w:pos="1170"/>
        </w:tabs>
        <w:rPr>
          <w:b w:val="0"/>
          <w:i w:val="0"/>
          <w:sz w:val="24"/>
          <w:szCs w:val="24"/>
        </w:rPr>
      </w:pPr>
      <w:r w:rsidRPr="00437402">
        <w:rPr>
          <w:b w:val="0"/>
          <w:i w:val="0"/>
          <w:sz w:val="24"/>
          <w:szCs w:val="24"/>
        </w:rPr>
        <w:t>P</w:t>
      </w:r>
      <w:r w:rsidR="00EB3741" w:rsidRPr="00437402">
        <w:rPr>
          <w:b w:val="0"/>
          <w:i w:val="0"/>
          <w:sz w:val="24"/>
          <w:szCs w:val="24"/>
        </w:rPr>
        <w:t xml:space="preserve">riority </w:t>
      </w:r>
      <w:r w:rsidRPr="00437402">
        <w:rPr>
          <w:b w:val="0"/>
          <w:i w:val="0"/>
          <w:sz w:val="24"/>
          <w:szCs w:val="24"/>
        </w:rPr>
        <w:t xml:space="preserve">points </w:t>
      </w:r>
      <w:r w:rsidR="00EB3741" w:rsidRPr="00437402">
        <w:rPr>
          <w:b w:val="0"/>
          <w:i w:val="0"/>
          <w:sz w:val="24"/>
          <w:szCs w:val="24"/>
        </w:rPr>
        <w:t>will be given to applica</w:t>
      </w:r>
      <w:r w:rsidR="002A6DC8" w:rsidRPr="00437402">
        <w:rPr>
          <w:b w:val="0"/>
          <w:i w:val="0"/>
          <w:sz w:val="24"/>
          <w:szCs w:val="24"/>
        </w:rPr>
        <w:t>tions that</w:t>
      </w:r>
      <w:r w:rsidRPr="00437402">
        <w:rPr>
          <w:b w:val="0"/>
          <w:i w:val="0"/>
          <w:sz w:val="24"/>
          <w:szCs w:val="24"/>
        </w:rPr>
        <w:t xml:space="preserve"> meet the criteria listed below. No application will receive more </w:t>
      </w:r>
      <w:r w:rsidRPr="00CD5CAE">
        <w:rPr>
          <w:b w:val="0"/>
          <w:i w:val="0"/>
          <w:sz w:val="24"/>
          <w:szCs w:val="24"/>
        </w:rPr>
        <w:t xml:space="preserve">than </w:t>
      </w:r>
      <w:r w:rsidR="00673814" w:rsidRPr="00CD5CAE">
        <w:rPr>
          <w:b w:val="0"/>
          <w:i w:val="0"/>
          <w:sz w:val="24"/>
          <w:szCs w:val="24"/>
        </w:rPr>
        <w:t>35</w:t>
      </w:r>
      <w:r w:rsidR="00F45EF2" w:rsidRPr="00CD5CAE">
        <w:rPr>
          <w:b w:val="0"/>
          <w:i w:val="0"/>
          <w:sz w:val="24"/>
          <w:szCs w:val="24"/>
        </w:rPr>
        <w:t xml:space="preserve"> </w:t>
      </w:r>
      <w:r w:rsidRPr="00CD5CAE">
        <w:rPr>
          <w:b w:val="0"/>
          <w:i w:val="0"/>
          <w:sz w:val="24"/>
          <w:szCs w:val="24"/>
        </w:rPr>
        <w:t>priority points total.</w:t>
      </w:r>
    </w:p>
    <w:p w14:paraId="158F124C" w14:textId="6E51E1A3" w:rsidR="005F12D9" w:rsidRDefault="005F12D9" w:rsidP="0055197C">
      <w:pPr>
        <w:numPr>
          <w:ilvl w:val="0"/>
          <w:numId w:val="14"/>
        </w:numPr>
        <w:rPr>
          <w:szCs w:val="24"/>
        </w:rPr>
      </w:pPr>
      <w:r w:rsidRPr="00CD5CAE">
        <w:t xml:space="preserve">Priority will be given to applications submitted jointly </w:t>
      </w:r>
      <w:r w:rsidRPr="00CD5CAE">
        <w:rPr>
          <w:szCs w:val="24"/>
        </w:rPr>
        <w:t>by 1) a school district receiving funds under Title I-A; and 2) a community-based organization, tribal organization,</w:t>
      </w:r>
      <w:r w:rsidR="00450C68" w:rsidRPr="00CD5CAE">
        <w:rPr>
          <w:szCs w:val="24"/>
        </w:rPr>
        <w:t xml:space="preserve"> faith-based organization</w:t>
      </w:r>
      <w:r w:rsidRPr="00CD5CAE">
        <w:rPr>
          <w:szCs w:val="24"/>
        </w:rPr>
        <w:t xml:space="preserve"> or </w:t>
      </w:r>
      <w:r w:rsidR="008E7A80" w:rsidRPr="00CD5CAE">
        <w:rPr>
          <w:szCs w:val="24"/>
        </w:rPr>
        <w:t xml:space="preserve">other </w:t>
      </w:r>
      <w:r w:rsidRPr="00CD5CAE">
        <w:rPr>
          <w:szCs w:val="24"/>
        </w:rPr>
        <w:t xml:space="preserve">public or </w:t>
      </w:r>
      <w:r w:rsidR="00F742D1" w:rsidRPr="00CD5CAE">
        <w:rPr>
          <w:szCs w:val="24"/>
        </w:rPr>
        <w:t>private entity</w:t>
      </w:r>
      <w:r w:rsidR="00F45EF2" w:rsidRPr="00CD5CAE">
        <w:rPr>
          <w:szCs w:val="24"/>
        </w:rPr>
        <w:t xml:space="preserve">. </w:t>
      </w:r>
      <w:r w:rsidR="00673814" w:rsidRPr="00CD5CAE">
        <w:rPr>
          <w:szCs w:val="24"/>
        </w:rPr>
        <w:t>Ten</w:t>
      </w:r>
      <w:r w:rsidR="00F45EF2" w:rsidRPr="00CD5CAE">
        <w:rPr>
          <w:szCs w:val="24"/>
        </w:rPr>
        <w:t xml:space="preserve"> points possible.</w:t>
      </w:r>
    </w:p>
    <w:p w14:paraId="45143258" w14:textId="77777777" w:rsidR="00A02EE9" w:rsidRPr="00CD5CAE" w:rsidRDefault="00A02EE9" w:rsidP="00A02EE9">
      <w:pPr>
        <w:ind w:left="720"/>
        <w:rPr>
          <w:szCs w:val="24"/>
        </w:rPr>
      </w:pPr>
    </w:p>
    <w:p w14:paraId="01DF5A69" w14:textId="0448BC96" w:rsidR="005F12D9" w:rsidRDefault="005F12D9" w:rsidP="0055197C">
      <w:pPr>
        <w:numPr>
          <w:ilvl w:val="0"/>
          <w:numId w:val="14"/>
        </w:numPr>
        <w:rPr>
          <w:szCs w:val="24"/>
        </w:rPr>
      </w:pPr>
      <w:r w:rsidRPr="00CD5CAE">
        <w:rPr>
          <w:szCs w:val="24"/>
        </w:rPr>
        <w:t xml:space="preserve">Priority will also be given to applications serving schools who are in need </w:t>
      </w:r>
      <w:r w:rsidR="00E9301A" w:rsidRPr="00CD5CAE">
        <w:rPr>
          <w:szCs w:val="24"/>
        </w:rPr>
        <w:t>of</w:t>
      </w:r>
      <w:r w:rsidR="001C06B0" w:rsidRPr="00CD5CAE">
        <w:rPr>
          <w:szCs w:val="24"/>
        </w:rPr>
        <w:t xml:space="preserve"> intervention and</w:t>
      </w:r>
      <w:r w:rsidRPr="00CD5CAE">
        <w:rPr>
          <w:szCs w:val="24"/>
        </w:rPr>
        <w:t xml:space="preserve"> support as demonstrated through meeting criteria such as being a </w:t>
      </w:r>
      <w:r w:rsidR="003E576B" w:rsidRPr="00CD5CAE">
        <w:rPr>
          <w:szCs w:val="24"/>
        </w:rPr>
        <w:t>school</w:t>
      </w:r>
      <w:r w:rsidR="003E576B" w:rsidRPr="00EA15B7">
        <w:rPr>
          <w:szCs w:val="24"/>
        </w:rPr>
        <w:t xml:space="preserve"> designated</w:t>
      </w:r>
      <w:r w:rsidR="00E9301A" w:rsidRPr="00EA15B7">
        <w:rPr>
          <w:szCs w:val="24"/>
        </w:rPr>
        <w:t xml:space="preserve"> </w:t>
      </w:r>
      <w:r w:rsidR="003E576B" w:rsidRPr="00EA15B7">
        <w:rPr>
          <w:szCs w:val="24"/>
        </w:rPr>
        <w:t>by DEED for Comprehensive Support and Improvement (CSI)</w:t>
      </w:r>
      <w:r w:rsidR="00673814" w:rsidRPr="00EA15B7">
        <w:rPr>
          <w:szCs w:val="24"/>
        </w:rPr>
        <w:t>, Targeted Support and Improvement (TSI)</w:t>
      </w:r>
      <w:r w:rsidR="004A7F20" w:rsidRPr="00EA15B7">
        <w:rPr>
          <w:szCs w:val="24"/>
        </w:rPr>
        <w:t xml:space="preserve">, or </w:t>
      </w:r>
      <w:r w:rsidR="00450C68" w:rsidRPr="00EA15B7">
        <w:rPr>
          <w:szCs w:val="24"/>
        </w:rPr>
        <w:t>Additional</w:t>
      </w:r>
      <w:r w:rsidR="004E7823" w:rsidRPr="00EA15B7">
        <w:rPr>
          <w:szCs w:val="24"/>
        </w:rPr>
        <w:t xml:space="preserve"> </w:t>
      </w:r>
      <w:r w:rsidR="003E576B" w:rsidRPr="00EA15B7">
        <w:rPr>
          <w:szCs w:val="24"/>
        </w:rPr>
        <w:t>Targeted Support and Improvement (</w:t>
      </w:r>
      <w:r w:rsidR="00450C68" w:rsidRPr="00EA15B7">
        <w:rPr>
          <w:szCs w:val="24"/>
        </w:rPr>
        <w:t>A</w:t>
      </w:r>
      <w:r w:rsidR="003E576B" w:rsidRPr="00EA15B7">
        <w:rPr>
          <w:szCs w:val="24"/>
        </w:rPr>
        <w:t>TSI)</w:t>
      </w:r>
      <w:r w:rsidR="00437D25" w:rsidRPr="00EA15B7">
        <w:rPr>
          <w:szCs w:val="24"/>
        </w:rPr>
        <w:t>,</w:t>
      </w:r>
      <w:r w:rsidR="00673814" w:rsidRPr="00EA15B7">
        <w:rPr>
          <w:szCs w:val="24"/>
        </w:rPr>
        <w:t xml:space="preserve"> or </w:t>
      </w:r>
      <w:r w:rsidR="004A7F20" w:rsidRPr="00EA15B7">
        <w:rPr>
          <w:szCs w:val="24"/>
        </w:rPr>
        <w:t xml:space="preserve">for </w:t>
      </w:r>
      <w:r w:rsidR="00437D25" w:rsidRPr="00EA15B7">
        <w:rPr>
          <w:szCs w:val="24"/>
        </w:rPr>
        <w:t>having</w:t>
      </w:r>
      <w:r w:rsidRPr="00EA15B7">
        <w:rPr>
          <w:szCs w:val="24"/>
        </w:rPr>
        <w:t xml:space="preserve"> a low number of</w:t>
      </w:r>
      <w:r w:rsidRPr="00362DB9">
        <w:rPr>
          <w:szCs w:val="24"/>
        </w:rPr>
        <w:t xml:space="preserve"> students proficient on</w:t>
      </w:r>
      <w:r w:rsidR="003E576B" w:rsidRPr="00362DB9">
        <w:rPr>
          <w:szCs w:val="24"/>
        </w:rPr>
        <w:t xml:space="preserve"> the</w:t>
      </w:r>
      <w:r w:rsidRPr="00362DB9">
        <w:rPr>
          <w:szCs w:val="24"/>
        </w:rPr>
        <w:t xml:space="preserve"> </w:t>
      </w:r>
      <w:r w:rsidR="007A08E4" w:rsidRPr="00362DB9">
        <w:rPr>
          <w:szCs w:val="24"/>
        </w:rPr>
        <w:t xml:space="preserve">AK STAR </w:t>
      </w:r>
      <w:r w:rsidR="003E576B" w:rsidRPr="00362DB9">
        <w:rPr>
          <w:szCs w:val="24"/>
        </w:rPr>
        <w:t xml:space="preserve">English/Language Arts </w:t>
      </w:r>
      <w:r w:rsidRPr="00362DB9">
        <w:rPr>
          <w:szCs w:val="24"/>
        </w:rPr>
        <w:t xml:space="preserve">assessment, </w:t>
      </w:r>
      <w:r w:rsidR="009E69EB" w:rsidRPr="00362DB9">
        <w:rPr>
          <w:szCs w:val="24"/>
        </w:rPr>
        <w:t xml:space="preserve">being </w:t>
      </w:r>
      <w:r w:rsidR="003E576B" w:rsidRPr="00362DB9">
        <w:rPr>
          <w:szCs w:val="24"/>
        </w:rPr>
        <w:t>designated as a</w:t>
      </w:r>
      <w:r w:rsidRPr="00362DB9">
        <w:rPr>
          <w:szCs w:val="24"/>
        </w:rPr>
        <w:t xml:space="preserve"> Title I-A </w:t>
      </w:r>
      <w:r w:rsidR="003E576B" w:rsidRPr="00362DB9">
        <w:rPr>
          <w:szCs w:val="24"/>
        </w:rPr>
        <w:t>or Alternative school</w:t>
      </w:r>
      <w:r w:rsidRPr="00362DB9">
        <w:rPr>
          <w:szCs w:val="24"/>
        </w:rPr>
        <w:t>, and</w:t>
      </w:r>
      <w:r w:rsidR="003E576B" w:rsidRPr="00362DB9">
        <w:rPr>
          <w:szCs w:val="24"/>
        </w:rPr>
        <w:t>/or</w:t>
      </w:r>
      <w:r w:rsidRPr="00362DB9">
        <w:rPr>
          <w:szCs w:val="24"/>
        </w:rPr>
        <w:t xml:space="preserve"> </w:t>
      </w:r>
      <w:r w:rsidR="00DA7B4B" w:rsidRPr="00362DB9">
        <w:rPr>
          <w:szCs w:val="24"/>
        </w:rPr>
        <w:t>not</w:t>
      </w:r>
      <w:r w:rsidRPr="00362DB9">
        <w:rPr>
          <w:szCs w:val="24"/>
        </w:rPr>
        <w:t xml:space="preserve"> a </w:t>
      </w:r>
      <w:r w:rsidR="007A08E4" w:rsidRPr="00362DB9">
        <w:rPr>
          <w:szCs w:val="24"/>
        </w:rPr>
        <w:t xml:space="preserve">recent </w:t>
      </w:r>
      <w:r w:rsidRPr="00362DB9">
        <w:rPr>
          <w:szCs w:val="24"/>
        </w:rPr>
        <w:t>beneficiary of 21</w:t>
      </w:r>
      <w:r w:rsidRPr="00362DB9">
        <w:rPr>
          <w:szCs w:val="24"/>
          <w:vertAlign w:val="superscript"/>
        </w:rPr>
        <w:t>st</w:t>
      </w:r>
      <w:r w:rsidR="00F742D1" w:rsidRPr="00362DB9">
        <w:rPr>
          <w:szCs w:val="24"/>
        </w:rPr>
        <w:t xml:space="preserve"> CLCC funds</w:t>
      </w:r>
      <w:r w:rsidR="003E576B" w:rsidRPr="00362DB9">
        <w:rPr>
          <w:szCs w:val="24"/>
        </w:rPr>
        <w:t>.</w:t>
      </w:r>
      <w:r w:rsidR="00F45EF2" w:rsidRPr="00362DB9">
        <w:rPr>
          <w:szCs w:val="24"/>
        </w:rPr>
        <w:t xml:space="preserve"> </w:t>
      </w:r>
      <w:r w:rsidR="00065739" w:rsidRPr="00362DB9">
        <w:rPr>
          <w:szCs w:val="24"/>
        </w:rPr>
        <w:t>Twenty</w:t>
      </w:r>
      <w:r w:rsidR="00F45EF2" w:rsidRPr="00362DB9">
        <w:rPr>
          <w:szCs w:val="24"/>
        </w:rPr>
        <w:t xml:space="preserve"> points possible.</w:t>
      </w:r>
    </w:p>
    <w:p w14:paraId="43C528FE" w14:textId="77777777" w:rsidR="00A02EE9" w:rsidRPr="00362DB9" w:rsidRDefault="00A02EE9" w:rsidP="00A02EE9">
      <w:pPr>
        <w:rPr>
          <w:szCs w:val="24"/>
        </w:rPr>
      </w:pPr>
    </w:p>
    <w:p w14:paraId="6B29E680" w14:textId="666576D6" w:rsidR="00AC6CC3" w:rsidRPr="002A77DE" w:rsidRDefault="00AC6CC3" w:rsidP="0055197C">
      <w:pPr>
        <w:pStyle w:val="ListParagraph"/>
        <w:numPr>
          <w:ilvl w:val="0"/>
          <w:numId w:val="14"/>
        </w:numPr>
      </w:pPr>
      <w:bookmarkStart w:id="8" w:name="_Hlk185280803"/>
      <w:r w:rsidRPr="00362DB9">
        <w:t xml:space="preserve">Priority will also be given to applications </w:t>
      </w:r>
      <w:r w:rsidR="005334B9" w:rsidRPr="00362DB9">
        <w:t xml:space="preserve">describing how </w:t>
      </w:r>
      <w:r w:rsidRPr="00362DB9">
        <w:t>they will offer activities that</w:t>
      </w:r>
      <w:r w:rsidRPr="002A77DE">
        <w:t xml:space="preserve"> will intentionally support </w:t>
      </w:r>
      <w:hyperlink r:id="rId30" w:history="1">
        <w:r w:rsidRPr="004D4937">
          <w:rPr>
            <w:rStyle w:val="Hyperlink"/>
          </w:rPr>
          <w:t>Alaska’s Education Challenge</w:t>
        </w:r>
      </w:hyperlink>
      <w:r w:rsidRPr="002A77DE">
        <w:t xml:space="preserve"> and that are currently not accessible to the students and families who would be served by this application, or that this application would expand access to such high quality services available within the community. A list of prioritized activities appears in Section III and includes items like</w:t>
      </w:r>
      <w:r>
        <w:t xml:space="preserve"> support</w:t>
      </w:r>
      <w:r w:rsidR="00571FF0">
        <w:t>ing</w:t>
      </w:r>
      <w:r>
        <w:t xml:space="preserve"> students to read by third grade</w:t>
      </w:r>
      <w:r w:rsidR="00F16654">
        <w:t>,</w:t>
      </w:r>
      <w:r w:rsidR="00400828">
        <w:t xml:space="preserve"> </w:t>
      </w:r>
      <w:r>
        <w:t xml:space="preserve">develop computer science and technology </w:t>
      </w:r>
      <w:r>
        <w:lastRenderedPageBreak/>
        <w:t>skills</w:t>
      </w:r>
      <w:r w:rsidR="00F16654">
        <w:t>, or</w:t>
      </w:r>
      <w:r>
        <w:t xml:space="preserve"> earn </w:t>
      </w:r>
      <w:r w:rsidR="004A7F20">
        <w:t>employer-recognized</w:t>
      </w:r>
      <w:r>
        <w:t xml:space="preserve"> certifications and/or dual credit</w:t>
      </w:r>
      <w:r w:rsidR="00F16654">
        <w:t xml:space="preserve">; </w:t>
      </w:r>
      <w:r>
        <w:t>establish</w:t>
      </w:r>
      <w:r w:rsidR="00571FF0">
        <w:t>ing</w:t>
      </w:r>
      <w:r>
        <w:t xml:space="preserve"> a parent advisory committee, Educators Rising chapter, or internship within the program; </w:t>
      </w:r>
      <w:r w:rsidR="003D10FB">
        <w:t xml:space="preserve">or </w:t>
      </w:r>
      <w:r>
        <w:t>offer</w:t>
      </w:r>
      <w:r w:rsidR="00571FF0">
        <w:t>ing</w:t>
      </w:r>
      <w:r>
        <w:t xml:space="preserve"> programming aimed at increasing healthy behaviors regarding technology or preventing use of nicotine, alcohol, or other drugs. Five points possible.</w:t>
      </w:r>
    </w:p>
    <w:bookmarkEnd w:id="8"/>
    <w:p w14:paraId="2F753170" w14:textId="77777777" w:rsidR="00C15A0B" w:rsidRPr="00437402" w:rsidRDefault="00C15A0B" w:rsidP="000D3AFD">
      <w:pPr>
        <w:pStyle w:val="BodyText"/>
        <w:tabs>
          <w:tab w:val="left" w:pos="1170"/>
        </w:tabs>
        <w:jc w:val="both"/>
        <w:rPr>
          <w:b w:val="0"/>
          <w:i w:val="0"/>
          <w:sz w:val="24"/>
          <w:szCs w:val="24"/>
        </w:rPr>
      </w:pPr>
    </w:p>
    <w:p w14:paraId="3DF6717A" w14:textId="783F6363" w:rsidR="00E57DF0" w:rsidRPr="00437402" w:rsidRDefault="001A6375" w:rsidP="00FD7F27">
      <w:pPr>
        <w:pStyle w:val="BodyText"/>
        <w:tabs>
          <w:tab w:val="left" w:pos="1170"/>
        </w:tabs>
        <w:rPr>
          <w:i w:val="0"/>
          <w:sz w:val="24"/>
          <w:szCs w:val="24"/>
          <w:highlight w:val="yellow"/>
        </w:rPr>
      </w:pPr>
      <w:r w:rsidRPr="00437402">
        <w:rPr>
          <w:i w:val="0"/>
          <w:sz w:val="24"/>
          <w:szCs w:val="24"/>
        </w:rPr>
        <w:t xml:space="preserve">See Section </w:t>
      </w:r>
      <w:r w:rsidR="001B07E2" w:rsidRPr="00437402">
        <w:rPr>
          <w:i w:val="0"/>
          <w:sz w:val="24"/>
          <w:szCs w:val="24"/>
        </w:rPr>
        <w:t>III</w:t>
      </w:r>
      <w:r w:rsidRPr="00437402">
        <w:rPr>
          <w:i w:val="0"/>
          <w:sz w:val="24"/>
          <w:szCs w:val="24"/>
        </w:rPr>
        <w:t xml:space="preserve"> for </w:t>
      </w:r>
      <w:r w:rsidR="00FD7F27" w:rsidRPr="00437402">
        <w:rPr>
          <w:i w:val="0"/>
          <w:sz w:val="24"/>
          <w:szCs w:val="24"/>
        </w:rPr>
        <w:t xml:space="preserve">more information and </w:t>
      </w:r>
      <w:r w:rsidR="006165ED" w:rsidRPr="00437402">
        <w:rPr>
          <w:i w:val="0"/>
          <w:sz w:val="24"/>
          <w:szCs w:val="24"/>
        </w:rPr>
        <w:t>important</w:t>
      </w:r>
      <w:r w:rsidRPr="00437402">
        <w:rPr>
          <w:i w:val="0"/>
          <w:sz w:val="24"/>
          <w:szCs w:val="24"/>
        </w:rPr>
        <w:t xml:space="preserve"> definitions and clarifications about </w:t>
      </w:r>
      <w:r w:rsidR="00AD340B" w:rsidRPr="00437402">
        <w:rPr>
          <w:i w:val="0"/>
          <w:sz w:val="24"/>
          <w:szCs w:val="24"/>
        </w:rPr>
        <w:t>the</w:t>
      </w:r>
      <w:r w:rsidR="00EC3057" w:rsidRPr="00437402">
        <w:rPr>
          <w:i w:val="0"/>
          <w:sz w:val="24"/>
          <w:szCs w:val="24"/>
        </w:rPr>
        <w:t xml:space="preserve"> </w:t>
      </w:r>
      <w:r w:rsidRPr="00437402">
        <w:rPr>
          <w:i w:val="0"/>
          <w:sz w:val="24"/>
          <w:szCs w:val="24"/>
        </w:rPr>
        <w:t>priority points.</w:t>
      </w:r>
    </w:p>
    <w:p w14:paraId="326C1C5A" w14:textId="77777777" w:rsidR="00EF2036" w:rsidRPr="00437402" w:rsidRDefault="00EF2036" w:rsidP="000D3AFD">
      <w:pPr>
        <w:pStyle w:val="BodyText"/>
        <w:tabs>
          <w:tab w:val="left" w:pos="1170"/>
        </w:tabs>
        <w:jc w:val="both"/>
        <w:rPr>
          <w:b w:val="0"/>
          <w:i w:val="0"/>
          <w:sz w:val="24"/>
          <w:szCs w:val="24"/>
        </w:rPr>
      </w:pPr>
    </w:p>
    <w:p w14:paraId="78888A06" w14:textId="04765B07" w:rsidR="001943C8" w:rsidRPr="00437402" w:rsidRDefault="001943C8" w:rsidP="00655E95">
      <w:pPr>
        <w:pStyle w:val="Heading2"/>
      </w:pPr>
      <w:bookmarkStart w:id="9" w:name="_Toc221626467"/>
      <w:r w:rsidRPr="00437402">
        <w:t>Available Funding</w:t>
      </w:r>
      <w:bookmarkEnd w:id="9"/>
      <w:r w:rsidRPr="00437402">
        <w:t xml:space="preserve"> </w:t>
      </w:r>
    </w:p>
    <w:p w14:paraId="08AF98C4" w14:textId="119BCFBC" w:rsidR="00B02ACB" w:rsidRPr="0036546D" w:rsidRDefault="001943C8" w:rsidP="0036546D">
      <w:pPr>
        <w:rPr>
          <w:rStyle w:val="IntenseEmphasis"/>
          <w:highlight w:val="yellow"/>
        </w:rPr>
      </w:pPr>
      <w:r w:rsidRPr="0036546D">
        <w:rPr>
          <w:rStyle w:val="IntenseEmphasis"/>
        </w:rPr>
        <w:t xml:space="preserve">Projected Total Amount Available </w:t>
      </w:r>
      <w:r w:rsidR="004F3B15" w:rsidRPr="0036546D">
        <w:rPr>
          <w:rStyle w:val="IntenseEmphasis"/>
        </w:rPr>
        <w:t>f</w:t>
      </w:r>
      <w:r w:rsidRPr="0036546D">
        <w:rPr>
          <w:rStyle w:val="IntenseEmphasis"/>
        </w:rPr>
        <w:t xml:space="preserve">or </w:t>
      </w:r>
      <w:r w:rsidR="004E7823" w:rsidRPr="0036546D">
        <w:rPr>
          <w:rStyle w:val="IntenseEmphasis"/>
        </w:rPr>
        <w:t>Awards</w:t>
      </w:r>
      <w:r w:rsidR="004E7823" w:rsidRPr="0036546D">
        <w:rPr>
          <w:rStyle w:val="IntenseEmphasis"/>
          <w:highlight w:val="yellow"/>
        </w:rPr>
        <w:t xml:space="preserve"> </w:t>
      </w:r>
    </w:p>
    <w:p w14:paraId="31E66A5F" w14:textId="217D165F" w:rsidR="007F46F6" w:rsidRDefault="004E7823" w:rsidP="003314ED">
      <w:pPr>
        <w:tabs>
          <w:tab w:val="left" w:pos="360"/>
          <w:tab w:val="left" w:pos="720"/>
        </w:tabs>
      </w:pPr>
      <w:r w:rsidRPr="000A6CCC">
        <w:t>Approximately</w:t>
      </w:r>
      <w:r w:rsidR="00103829" w:rsidRPr="000A6CCC">
        <w:t xml:space="preserve"> </w:t>
      </w:r>
      <w:r w:rsidR="001943C8" w:rsidRPr="005B13E1">
        <w:t>$</w:t>
      </w:r>
      <w:r w:rsidR="007A08E4" w:rsidRPr="005B13E1">
        <w:t>3,</w:t>
      </w:r>
      <w:r w:rsidR="00D9382F" w:rsidRPr="005B13E1">
        <w:t>9</w:t>
      </w:r>
      <w:r w:rsidR="007A08E4" w:rsidRPr="005B13E1">
        <w:t>00,000</w:t>
      </w:r>
      <w:r w:rsidR="003F1859" w:rsidRPr="000A6CCC">
        <w:t xml:space="preserve"> </w:t>
      </w:r>
      <w:r w:rsidR="00B83F45" w:rsidRPr="000A6CCC">
        <w:t xml:space="preserve">in annual awards </w:t>
      </w:r>
      <w:r w:rsidR="00103829" w:rsidRPr="000A6CCC">
        <w:t>will be</w:t>
      </w:r>
      <w:r w:rsidR="001943C8" w:rsidRPr="000A6CCC">
        <w:t xml:space="preserve"> available for the </w:t>
      </w:r>
      <w:r w:rsidR="00C32251" w:rsidRPr="000A6CCC">
        <w:t xml:space="preserve">Alaska </w:t>
      </w:r>
      <w:r w:rsidR="00782E15" w:rsidRPr="000A6CCC">
        <w:t>21</w:t>
      </w:r>
      <w:r w:rsidR="00782E15" w:rsidRPr="000A6CCC">
        <w:rPr>
          <w:vertAlign w:val="superscript"/>
        </w:rPr>
        <w:t>st</w:t>
      </w:r>
      <w:r w:rsidR="00C32251" w:rsidRPr="000A6CCC">
        <w:t xml:space="preserve"> Century </w:t>
      </w:r>
      <w:r w:rsidR="00103829" w:rsidRPr="000A6CCC">
        <w:t>Community Learning Center</w:t>
      </w:r>
      <w:r w:rsidR="00C32251" w:rsidRPr="000A6CCC">
        <w:t>s</w:t>
      </w:r>
      <w:r w:rsidR="001943C8" w:rsidRPr="000A6CCC">
        <w:t xml:space="preserve"> Grant program. The number of grants and the grant amounts will be based on the number and quality of proposals submitted</w:t>
      </w:r>
      <w:r w:rsidR="00346B2F" w:rsidRPr="000A6CCC">
        <w:t xml:space="preserve"> and federal appropriations</w:t>
      </w:r>
      <w:r w:rsidR="001943C8" w:rsidRPr="000A6CCC">
        <w:t>.</w:t>
      </w:r>
      <w:r w:rsidR="000331FF" w:rsidRPr="000A6CCC">
        <w:t xml:space="preserve"> </w:t>
      </w:r>
      <w:r w:rsidR="00103829" w:rsidRPr="000A6CCC">
        <w:t xml:space="preserve">It is estimated that the department will award </w:t>
      </w:r>
      <w:r w:rsidR="004E1233" w:rsidRPr="005B13E1">
        <w:t>seven</w:t>
      </w:r>
      <w:r w:rsidR="004E1233" w:rsidRPr="000A6CCC">
        <w:t xml:space="preserve"> </w:t>
      </w:r>
      <w:r w:rsidR="005828FF" w:rsidRPr="000A6CCC">
        <w:t xml:space="preserve">to </w:t>
      </w:r>
      <w:r w:rsidR="007A08E4" w:rsidRPr="000A6CCC">
        <w:t xml:space="preserve">nine </w:t>
      </w:r>
      <w:r w:rsidR="00103829" w:rsidRPr="000A6CCC">
        <w:t>grant</w:t>
      </w:r>
      <w:r w:rsidR="001647C7" w:rsidRPr="000A6CCC">
        <w:t>s</w:t>
      </w:r>
      <w:r w:rsidR="008556BD" w:rsidRPr="000A6CCC">
        <w:t xml:space="preserve"> </w:t>
      </w:r>
      <w:r w:rsidR="00103829" w:rsidRPr="000A6CCC">
        <w:t>in this</w:t>
      </w:r>
      <w:r w:rsidR="00103829" w:rsidRPr="00437402">
        <w:t xml:space="preserve"> competition.</w:t>
      </w:r>
      <w:r w:rsidR="008556BD">
        <w:t xml:space="preserve"> </w:t>
      </w:r>
    </w:p>
    <w:p w14:paraId="0260AE6B" w14:textId="77777777" w:rsidR="003314ED" w:rsidRPr="003061EE" w:rsidRDefault="003314ED" w:rsidP="003314ED">
      <w:pPr>
        <w:tabs>
          <w:tab w:val="left" w:pos="360"/>
          <w:tab w:val="left" w:pos="720"/>
        </w:tabs>
        <w:rPr>
          <w:szCs w:val="24"/>
        </w:rPr>
      </w:pPr>
    </w:p>
    <w:p w14:paraId="34E62EF4" w14:textId="6B81D53A" w:rsidR="00780B0B" w:rsidRPr="00437402" w:rsidRDefault="008556BD" w:rsidP="00780B0B">
      <w:pPr>
        <w:tabs>
          <w:tab w:val="left" w:pos="360"/>
          <w:tab w:val="left" w:pos="720"/>
          <w:tab w:val="left" w:pos="3060"/>
        </w:tabs>
      </w:pPr>
      <w:r w:rsidRPr="001A2935">
        <w:rPr>
          <w:szCs w:val="24"/>
        </w:rPr>
        <w:t>DEED reserves the right not to award all available funds if an insufficient number of applications are received and</w:t>
      </w:r>
      <w:r w:rsidR="007F46F6">
        <w:rPr>
          <w:szCs w:val="24"/>
        </w:rPr>
        <w:t xml:space="preserve"> DEED</w:t>
      </w:r>
      <w:r w:rsidRPr="001A2935">
        <w:rPr>
          <w:szCs w:val="24"/>
        </w:rPr>
        <w:t xml:space="preserve"> is not required to fund applications that </w:t>
      </w:r>
      <w:r w:rsidR="00571FF0">
        <w:rPr>
          <w:szCs w:val="24"/>
        </w:rPr>
        <w:t>fail to</w:t>
      </w:r>
      <w:r w:rsidRPr="001A2935">
        <w:rPr>
          <w:szCs w:val="24"/>
        </w:rPr>
        <w:t xml:space="preserve"> demonstrate the quality and scope needed.</w:t>
      </w:r>
      <w:r w:rsidR="00780B0B">
        <w:rPr>
          <w:szCs w:val="24"/>
        </w:rPr>
        <w:t xml:space="preserve"> </w:t>
      </w:r>
      <w:r w:rsidR="00780B0B" w:rsidRPr="00437402">
        <w:t xml:space="preserve">Additionally, </w:t>
      </w:r>
      <w:r w:rsidR="00780B0B">
        <w:t>DEED</w:t>
      </w:r>
      <w:r w:rsidR="00780B0B" w:rsidRPr="00437402">
        <w:t xml:space="preserve"> retains the right to refrain from making any awards if it determines that to be in its best interest. This RFA does not, by itself, obligate the state.</w:t>
      </w:r>
    </w:p>
    <w:p w14:paraId="2392E44C" w14:textId="77777777" w:rsidR="00103829" w:rsidRPr="00437402" w:rsidRDefault="00103829">
      <w:pPr>
        <w:tabs>
          <w:tab w:val="left" w:pos="360"/>
          <w:tab w:val="left" w:pos="720"/>
          <w:tab w:val="left" w:pos="3060"/>
        </w:tabs>
        <w:ind w:left="720"/>
      </w:pPr>
    </w:p>
    <w:p w14:paraId="554CF43A" w14:textId="2D1C5AE7" w:rsidR="009645D3" w:rsidRPr="0036546D" w:rsidRDefault="009645D3" w:rsidP="0036546D">
      <w:pPr>
        <w:rPr>
          <w:rStyle w:val="IntenseEmphasis"/>
        </w:rPr>
      </w:pPr>
      <w:r w:rsidRPr="0036546D">
        <w:rPr>
          <w:rStyle w:val="IntenseEmphasis"/>
        </w:rPr>
        <w:t xml:space="preserve">Estimated </w:t>
      </w:r>
      <w:r w:rsidR="00EC6E6D" w:rsidRPr="0036546D">
        <w:rPr>
          <w:rStyle w:val="IntenseEmphasis"/>
        </w:rPr>
        <w:t xml:space="preserve">Individual </w:t>
      </w:r>
      <w:r w:rsidRPr="0036546D">
        <w:rPr>
          <w:rStyle w:val="IntenseEmphasis"/>
        </w:rPr>
        <w:t>Grant Funding Amounts</w:t>
      </w:r>
    </w:p>
    <w:p w14:paraId="43AB4DD0" w14:textId="592A472D" w:rsidR="000A6CCC" w:rsidRPr="0040799E" w:rsidRDefault="00103829" w:rsidP="00724B8D">
      <w:pPr>
        <w:tabs>
          <w:tab w:val="left" w:pos="360"/>
          <w:tab w:val="left" w:pos="720"/>
          <w:tab w:val="left" w:pos="3060"/>
        </w:tabs>
      </w:pPr>
      <w:r w:rsidRPr="00437402">
        <w:t>The minimum grant award is $50,000</w:t>
      </w:r>
      <w:r w:rsidR="00B83F45" w:rsidRPr="00437402">
        <w:t xml:space="preserve"> per year</w:t>
      </w:r>
      <w:r w:rsidRPr="00437402">
        <w:t xml:space="preserve">. </w:t>
      </w:r>
      <w:r w:rsidR="00994A05" w:rsidRPr="00437402">
        <w:t xml:space="preserve">The maximum grant </w:t>
      </w:r>
      <w:r w:rsidR="00994A05" w:rsidRPr="00335524">
        <w:t>award is $</w:t>
      </w:r>
      <w:r w:rsidR="007A08E4" w:rsidRPr="00335524">
        <w:t>900</w:t>
      </w:r>
      <w:r w:rsidR="00994A05" w:rsidRPr="00335524">
        <w:t>,000</w:t>
      </w:r>
      <w:r w:rsidR="00B83F45" w:rsidRPr="00335524">
        <w:t xml:space="preserve"> per year</w:t>
      </w:r>
      <w:r w:rsidR="00346B2F" w:rsidRPr="00437402">
        <w:t xml:space="preserve"> for a grantee serving multiple sites</w:t>
      </w:r>
      <w:r w:rsidR="00994A05" w:rsidRPr="00437402">
        <w:t>.</w:t>
      </w:r>
      <w:r w:rsidR="00396A9A" w:rsidRPr="00437402">
        <w:t xml:space="preserve"> </w:t>
      </w:r>
      <w:r w:rsidRPr="00437402">
        <w:t xml:space="preserve">The </w:t>
      </w:r>
      <w:r w:rsidR="0046704A" w:rsidRPr="00437402">
        <w:t xml:space="preserve">range of grant awards will vary, mostly but not </w:t>
      </w:r>
      <w:r w:rsidR="0046704A" w:rsidRPr="0040799E">
        <w:t xml:space="preserve">exclusively </w:t>
      </w:r>
      <w:r w:rsidRPr="0040799E">
        <w:t>depend</w:t>
      </w:r>
      <w:r w:rsidR="00717792" w:rsidRPr="0040799E">
        <w:t>e</w:t>
      </w:r>
      <w:r w:rsidRPr="0040799E">
        <w:t xml:space="preserve">nt on </w:t>
      </w:r>
      <w:r w:rsidR="0046704A" w:rsidRPr="0040799E">
        <w:t xml:space="preserve">the </w:t>
      </w:r>
      <w:r w:rsidRPr="0040799E">
        <w:t xml:space="preserve">number of students to be </w:t>
      </w:r>
      <w:r w:rsidR="00D46D42" w:rsidRPr="0040799E">
        <w:t xml:space="preserve">enrolled and </w:t>
      </w:r>
      <w:r w:rsidRPr="0040799E">
        <w:t>served</w:t>
      </w:r>
      <w:r w:rsidR="00D46D42" w:rsidRPr="0040799E">
        <w:t xml:space="preserve"> regularly</w:t>
      </w:r>
      <w:r w:rsidR="005464FA" w:rsidRPr="0040799E">
        <w:t xml:space="preserve"> and the number of centers to be operated</w:t>
      </w:r>
      <w:r w:rsidRPr="0040799E">
        <w:t xml:space="preserve">. </w:t>
      </w:r>
      <w:r w:rsidR="00724B8D" w:rsidRPr="0040799E">
        <w:t xml:space="preserve">Applications can propose to operate as few as one center and </w:t>
      </w:r>
      <w:r w:rsidR="00724B8D" w:rsidRPr="00DB5306">
        <w:t xml:space="preserve">no more than </w:t>
      </w:r>
      <w:r w:rsidR="003E0285" w:rsidRPr="00DB5306">
        <w:t>six</w:t>
      </w:r>
      <w:r w:rsidR="00724B8D" w:rsidRPr="00DB5306">
        <w:t xml:space="preserve"> centers. </w:t>
      </w:r>
      <w:r w:rsidR="00BC0097" w:rsidRPr="00DB5306">
        <w:t>Centers</w:t>
      </w:r>
      <w:r w:rsidR="000A6CCC" w:rsidRPr="00DB5306">
        <w:t xml:space="preserve"> are required to offer school year programming, but offering summer programming is optional. </w:t>
      </w:r>
    </w:p>
    <w:p w14:paraId="79C0D5CE" w14:textId="2A6F232C" w:rsidR="00640F91" w:rsidRPr="0040799E" w:rsidRDefault="00640F91" w:rsidP="005828FF">
      <w:pPr>
        <w:tabs>
          <w:tab w:val="left" w:pos="360"/>
          <w:tab w:val="left" w:pos="720"/>
          <w:tab w:val="left" w:pos="3060"/>
        </w:tabs>
      </w:pPr>
    </w:p>
    <w:p w14:paraId="75D73BC4" w14:textId="56951D41" w:rsidR="003E1003" w:rsidRPr="00437402" w:rsidRDefault="00780B0B" w:rsidP="00217D78">
      <w:pPr>
        <w:tabs>
          <w:tab w:val="left" w:pos="360"/>
          <w:tab w:val="left" w:pos="720"/>
          <w:tab w:val="left" w:pos="3060"/>
        </w:tabs>
      </w:pPr>
      <w:r w:rsidRPr="0040799E">
        <w:t>DEED</w:t>
      </w:r>
      <w:r w:rsidR="00103829" w:rsidRPr="0040799E">
        <w:t xml:space="preserve"> reserves the right to award a smaller or larger amount of grant funds than </w:t>
      </w:r>
      <w:r w:rsidR="00E33F84" w:rsidRPr="0040799E">
        <w:t xml:space="preserve">an application </w:t>
      </w:r>
      <w:r w:rsidR="00103829" w:rsidRPr="0040799E">
        <w:t>requested based upon available funding</w:t>
      </w:r>
      <w:r w:rsidR="001A6F61" w:rsidRPr="0040799E">
        <w:t>,</w:t>
      </w:r>
      <w:r w:rsidR="003314ED" w:rsidRPr="0040799E">
        <w:t xml:space="preserve"> </w:t>
      </w:r>
      <w:r w:rsidR="00103829" w:rsidRPr="0040799E">
        <w:t>the</w:t>
      </w:r>
      <w:r w:rsidR="00103829" w:rsidRPr="00437402">
        <w:t xml:space="preserve"> recommendations of the review panel</w:t>
      </w:r>
      <w:r w:rsidR="001A6F61">
        <w:t xml:space="preserve">, </w:t>
      </w:r>
      <w:r w:rsidR="008556BD">
        <w:t xml:space="preserve">and </w:t>
      </w:r>
      <w:r w:rsidR="003D75DA">
        <w:t xml:space="preserve">whether proposed expenses are allowable, </w:t>
      </w:r>
      <w:r w:rsidR="004F3B15">
        <w:t xml:space="preserve">necessary, and </w:t>
      </w:r>
      <w:r w:rsidR="003D75DA">
        <w:t>reasonable</w:t>
      </w:r>
      <w:r w:rsidR="00103829" w:rsidRPr="00437402">
        <w:t>.</w:t>
      </w:r>
      <w:r w:rsidR="00637BF6" w:rsidRPr="00437402">
        <w:t xml:space="preserve">  </w:t>
      </w:r>
    </w:p>
    <w:p w14:paraId="5D1CB8D3" w14:textId="77777777" w:rsidR="001943C8" w:rsidRPr="00437402" w:rsidRDefault="001943C8" w:rsidP="00217D78">
      <w:pPr>
        <w:pStyle w:val="TOC4"/>
        <w:tabs>
          <w:tab w:val="left" w:pos="360"/>
          <w:tab w:val="left" w:pos="720"/>
          <w:tab w:val="left" w:pos="3060"/>
        </w:tabs>
        <w:ind w:left="0"/>
        <w:rPr>
          <w:szCs w:val="20"/>
        </w:rPr>
      </w:pPr>
    </w:p>
    <w:p w14:paraId="599C2164" w14:textId="77777777" w:rsidR="00084C0D" w:rsidRPr="0036546D" w:rsidRDefault="00A612A9" w:rsidP="0036546D">
      <w:pPr>
        <w:rPr>
          <w:rStyle w:val="IntenseEmphasis"/>
        </w:rPr>
      </w:pPr>
      <w:r w:rsidRPr="0036546D">
        <w:rPr>
          <w:rStyle w:val="IntenseEmphasis"/>
        </w:rPr>
        <w:t>Grant P</w:t>
      </w:r>
      <w:r w:rsidR="003844E3" w:rsidRPr="0036546D">
        <w:rPr>
          <w:rStyle w:val="IntenseEmphasis"/>
        </w:rPr>
        <w:t>erformance P</w:t>
      </w:r>
      <w:r w:rsidRPr="0036546D">
        <w:rPr>
          <w:rStyle w:val="IntenseEmphasis"/>
        </w:rPr>
        <w:t>eriod</w:t>
      </w:r>
    </w:p>
    <w:p w14:paraId="2E3923E4" w14:textId="72BE2084" w:rsidR="001943C8" w:rsidRDefault="00A612A9" w:rsidP="00084C0D">
      <w:r w:rsidRPr="00437402">
        <w:t xml:space="preserve">The grant </w:t>
      </w:r>
      <w:r w:rsidR="003844E3">
        <w:t>will be awarded annually for</w:t>
      </w:r>
      <w:r w:rsidRPr="00437402">
        <w:t xml:space="preserve"> </w:t>
      </w:r>
      <w:r w:rsidR="00103829" w:rsidRPr="00437402">
        <w:t>5 years</w:t>
      </w:r>
      <w:r w:rsidR="000331FF" w:rsidRPr="00437402">
        <w:t xml:space="preserve">, </w:t>
      </w:r>
      <w:r w:rsidR="00717792" w:rsidRPr="00437402">
        <w:t>contingent upon</w:t>
      </w:r>
      <w:r w:rsidR="000331FF" w:rsidRPr="00437402">
        <w:t xml:space="preserve"> </w:t>
      </w:r>
      <w:r w:rsidR="00ED0A30">
        <w:t xml:space="preserve">congressional funding, </w:t>
      </w:r>
      <w:r w:rsidR="000331FF" w:rsidRPr="00437402">
        <w:t>substantial progress towards meeting grant</w:t>
      </w:r>
      <w:r w:rsidR="008556BD">
        <w:t>ee</w:t>
      </w:r>
      <w:r w:rsidR="000331FF" w:rsidRPr="00437402">
        <w:t xml:space="preserve"> </w:t>
      </w:r>
      <w:r w:rsidR="00A457A9">
        <w:t>commitments and performance indicators</w:t>
      </w:r>
      <w:r w:rsidR="00ED0A30">
        <w:t>,</w:t>
      </w:r>
      <w:r w:rsidR="000331FF" w:rsidRPr="00437402">
        <w:t xml:space="preserve"> and compliance with all grant requirements</w:t>
      </w:r>
      <w:r w:rsidR="00103829" w:rsidRPr="00437402">
        <w:t>.</w:t>
      </w:r>
      <w:r w:rsidR="001943C8" w:rsidRPr="00437402">
        <w:t xml:space="preserve"> </w:t>
      </w:r>
      <w:r w:rsidR="00320BB3" w:rsidRPr="00437402">
        <w:t>The</w:t>
      </w:r>
      <w:r w:rsidR="00930DB9" w:rsidRPr="00437402">
        <w:t xml:space="preserve"> first year of this grant award is expected to begin on July 1, </w:t>
      </w:r>
      <w:r w:rsidR="003D75DA" w:rsidRPr="00437402">
        <w:t>202</w:t>
      </w:r>
      <w:r w:rsidR="00D9382F">
        <w:t>6</w:t>
      </w:r>
      <w:r w:rsidR="00571FF0">
        <w:t>,</w:t>
      </w:r>
      <w:r w:rsidR="003D75DA" w:rsidRPr="00437402">
        <w:t xml:space="preserve"> </w:t>
      </w:r>
      <w:r w:rsidR="00640F91" w:rsidRPr="00437402">
        <w:t xml:space="preserve">and end on June 30, </w:t>
      </w:r>
      <w:r w:rsidR="00172A3B" w:rsidRPr="00437402">
        <w:t>20</w:t>
      </w:r>
      <w:r w:rsidR="003D75DA">
        <w:t>2</w:t>
      </w:r>
      <w:r w:rsidR="00D9382F">
        <w:t>7</w:t>
      </w:r>
      <w:r w:rsidR="00640F91" w:rsidRPr="00437402">
        <w:t xml:space="preserve">. The fifth and final year would end June 30, </w:t>
      </w:r>
      <w:r w:rsidR="003D75DA" w:rsidRPr="00437402">
        <w:t>20</w:t>
      </w:r>
      <w:r w:rsidR="003D75DA">
        <w:t>3</w:t>
      </w:r>
      <w:r w:rsidR="00D9382F">
        <w:t>1</w:t>
      </w:r>
      <w:r w:rsidR="00640F91" w:rsidRPr="00437402">
        <w:t>.</w:t>
      </w:r>
    </w:p>
    <w:p w14:paraId="6122B320" w14:textId="77777777" w:rsidR="00DF41BA" w:rsidRPr="00437402" w:rsidRDefault="00DF41BA">
      <w:pPr>
        <w:tabs>
          <w:tab w:val="left" w:pos="360"/>
          <w:tab w:val="left" w:pos="720"/>
        </w:tabs>
      </w:pPr>
    </w:p>
    <w:p w14:paraId="0B3EAF8A" w14:textId="31CEB150" w:rsidR="00DF41BA" w:rsidRPr="00437402" w:rsidRDefault="003A2B1A" w:rsidP="00655E95">
      <w:pPr>
        <w:pStyle w:val="Heading2"/>
        <w:rPr>
          <w:i/>
          <w:u w:val="single"/>
        </w:rPr>
      </w:pPr>
      <w:bookmarkStart w:id="10" w:name="_Toc221626468"/>
      <w:r w:rsidRPr="00437402">
        <w:t>Use of Funds</w:t>
      </w:r>
      <w:bookmarkEnd w:id="10"/>
    </w:p>
    <w:p w14:paraId="7EE0FD99" w14:textId="46B45345" w:rsidR="00217D78" w:rsidRPr="00437402" w:rsidRDefault="00217D78" w:rsidP="00217D78">
      <w:pPr>
        <w:pStyle w:val="BodyText"/>
        <w:tabs>
          <w:tab w:val="left" w:pos="1170"/>
        </w:tabs>
        <w:contextualSpacing/>
        <w:rPr>
          <w:b w:val="0"/>
          <w:i w:val="0"/>
          <w:sz w:val="24"/>
          <w:szCs w:val="24"/>
        </w:rPr>
      </w:pPr>
      <w:r w:rsidRPr="00437402">
        <w:rPr>
          <w:b w:val="0"/>
          <w:i w:val="0"/>
          <w:sz w:val="24"/>
          <w:szCs w:val="24"/>
        </w:rPr>
        <w:t xml:space="preserve">All grant expenditures need to be allowable, necessary, reasonable, and allocable. This section is not an exhaustive list of all allowable and disallowed uses of funding. Often </w:t>
      </w:r>
      <w:r w:rsidR="00571FF0" w:rsidRPr="00437402">
        <w:rPr>
          <w:b w:val="0"/>
          <w:i w:val="0"/>
          <w:sz w:val="24"/>
          <w:szCs w:val="24"/>
        </w:rPr>
        <w:t>whether</w:t>
      </w:r>
      <w:r w:rsidRPr="00437402">
        <w:rPr>
          <w:b w:val="0"/>
          <w:i w:val="0"/>
          <w:sz w:val="24"/>
          <w:szCs w:val="24"/>
        </w:rPr>
        <w:t xml:space="preserve"> a particular expenditure is permissible depends upon the context.</w:t>
      </w:r>
    </w:p>
    <w:p w14:paraId="7A916CC0" w14:textId="77777777" w:rsidR="00D415E8" w:rsidRDefault="00D415E8" w:rsidP="00DF41BA">
      <w:pPr>
        <w:pStyle w:val="BodyText"/>
        <w:tabs>
          <w:tab w:val="left" w:pos="1170"/>
        </w:tabs>
        <w:rPr>
          <w:b w:val="0"/>
          <w:i w:val="0"/>
          <w:sz w:val="24"/>
          <w:szCs w:val="24"/>
          <w:highlight w:val="magenta"/>
        </w:rPr>
      </w:pPr>
    </w:p>
    <w:p w14:paraId="7D69E00A" w14:textId="48736612" w:rsidR="002B3864" w:rsidRPr="00A61514" w:rsidRDefault="00E43915" w:rsidP="00655E95">
      <w:pPr>
        <w:pStyle w:val="Heading3"/>
      </w:pPr>
      <w:bookmarkStart w:id="11" w:name="_Toc221626469"/>
      <w:r w:rsidRPr="00A61514">
        <w:t>Centers</w:t>
      </w:r>
      <w:bookmarkEnd w:id="11"/>
      <w:r w:rsidRPr="00A61514">
        <w:t xml:space="preserve"> </w:t>
      </w:r>
    </w:p>
    <w:p w14:paraId="27A52856" w14:textId="60D15F6A" w:rsidR="00623F5B" w:rsidRDefault="00A91AC0" w:rsidP="00FB0FD5">
      <w:pPr>
        <w:tabs>
          <w:tab w:val="left" w:pos="1170"/>
        </w:tabs>
        <w:rPr>
          <w:szCs w:val="24"/>
        </w:rPr>
      </w:pPr>
      <w:r>
        <w:t>Each</w:t>
      </w:r>
      <w:r w:rsidR="00063621">
        <w:t xml:space="preserve"> Alaska 21</w:t>
      </w:r>
      <w:r w:rsidR="00063621" w:rsidRPr="00000996">
        <w:rPr>
          <w:vertAlign w:val="superscript"/>
        </w:rPr>
        <w:t>st</w:t>
      </w:r>
      <w:r w:rsidR="00063621">
        <w:t xml:space="preserve"> CCLC</w:t>
      </w:r>
      <w:r>
        <w:t xml:space="preserve"> center must of</w:t>
      </w:r>
      <w:r w:rsidRPr="001329B1">
        <w:t xml:space="preserve">fer </w:t>
      </w:r>
      <w:r w:rsidRPr="003B2A5E">
        <w:t>consistent</w:t>
      </w:r>
      <w:r>
        <w:t xml:space="preserve"> school year programming; summer programming is optional. A </w:t>
      </w:r>
      <w:r w:rsidR="00063621">
        <w:t xml:space="preserve">school year center must provide at least 220 hours of programming. </w:t>
      </w:r>
      <w:r w:rsidR="00063621">
        <w:lastRenderedPageBreak/>
        <w:t>A summer center must provide at least 90 hours of programming. Centers must strive to serve “</w:t>
      </w:r>
      <w:r w:rsidR="00063621" w:rsidRPr="0040799E">
        <w:t xml:space="preserve">Regular Attendees,” which is a student who attends a school year or summer program 75 hours or more. </w:t>
      </w:r>
      <w:r w:rsidR="006A7E9B" w:rsidRPr="00DB5306">
        <w:t>If opting to offer summer programming, it can only serve the same feeder schools and grade levels served by the school year program.</w:t>
      </w:r>
      <w:r w:rsidR="006A7E9B" w:rsidRPr="0040799E">
        <w:t>.</w:t>
      </w:r>
      <w:r w:rsidR="00623F5B" w:rsidRPr="0040799E">
        <w:t xml:space="preserve"> </w:t>
      </w:r>
      <w:r w:rsidR="00773972" w:rsidRPr="0040799E">
        <w:t xml:space="preserve">Sometimes programs running multiple centers during the school year will operate only one summer center that is fed by students from all the school year centers. </w:t>
      </w:r>
      <w:r w:rsidR="002E5613" w:rsidRPr="0040799E">
        <w:t>Alaska’s programs can serve students in kindergarten through high school</w:t>
      </w:r>
      <w:r w:rsidR="00623F5B" w:rsidRPr="0040799E">
        <w:rPr>
          <w:szCs w:val="24"/>
        </w:rPr>
        <w:t xml:space="preserve"> only.</w:t>
      </w:r>
    </w:p>
    <w:p w14:paraId="0C77CC74" w14:textId="17049C8A" w:rsidR="00724B8D" w:rsidRDefault="00724B8D" w:rsidP="00724B8D">
      <w:pPr>
        <w:tabs>
          <w:tab w:val="left" w:pos="360"/>
          <w:tab w:val="left" w:pos="720"/>
          <w:tab w:val="left" w:pos="3060"/>
        </w:tabs>
      </w:pPr>
    </w:p>
    <w:p w14:paraId="04C3702E" w14:textId="4191B9BB" w:rsidR="005369E7" w:rsidRDefault="005369E7" w:rsidP="005369E7">
      <w:pPr>
        <w:tabs>
          <w:tab w:val="left" w:pos="360"/>
          <w:tab w:val="left" w:pos="720"/>
          <w:tab w:val="left" w:pos="3060"/>
        </w:tabs>
      </w:pPr>
      <w:r w:rsidRPr="003B2A5E">
        <w:t>A 21</w:t>
      </w:r>
      <w:r w:rsidRPr="003B2A5E">
        <w:rPr>
          <w:vertAlign w:val="superscript"/>
        </w:rPr>
        <w:t>st</w:t>
      </w:r>
      <w:r w:rsidRPr="003B2A5E">
        <w:t xml:space="preserve"> CCLC grantee</w:t>
      </w:r>
      <w:r w:rsidR="00104987" w:rsidRPr="003B2A5E">
        <w:t xml:space="preserve"> </w:t>
      </w:r>
      <w:r w:rsidRPr="003B2A5E">
        <w:t xml:space="preserve">running </w:t>
      </w:r>
      <w:r w:rsidR="003B2A5E" w:rsidRPr="003B2A5E">
        <w:t xml:space="preserve">only </w:t>
      </w:r>
      <w:r w:rsidRPr="003B2A5E">
        <w:t>one center that operates 220 hours during the school year and enrolls 80 students, of whom 60 are “Regular Attendees</w:t>
      </w:r>
      <w:r w:rsidR="00D17B48" w:rsidRPr="003B2A5E">
        <w:t>,</w:t>
      </w:r>
      <w:r w:rsidRPr="003B2A5E">
        <w:t xml:space="preserve">” might need </w:t>
      </w:r>
      <w:r w:rsidRPr="0040799E">
        <w:t xml:space="preserve">approximately </w:t>
      </w:r>
      <w:r w:rsidRPr="00DB5306">
        <w:t>$</w:t>
      </w:r>
      <w:r w:rsidR="005B6044" w:rsidRPr="00DB5306">
        <w:t>215,000</w:t>
      </w:r>
      <w:r w:rsidR="005B6044" w:rsidRPr="003B2A5E">
        <w:t xml:space="preserve"> </w:t>
      </w:r>
      <w:r w:rsidRPr="003B2A5E">
        <w:t xml:space="preserve">per year. Applicants planning to run multiple centers will find cost efficiencies that will require </w:t>
      </w:r>
      <w:r w:rsidR="009139FB" w:rsidRPr="003B2A5E">
        <w:t xml:space="preserve">far </w:t>
      </w:r>
      <w:r w:rsidRPr="003B2A5E">
        <w:t xml:space="preserve">fewer dollars </w:t>
      </w:r>
      <w:r w:rsidR="00A41C26" w:rsidRPr="003B2A5E">
        <w:t xml:space="preserve">per center. </w:t>
      </w:r>
      <w:r w:rsidR="009139FB" w:rsidRPr="003B2A5E">
        <w:t>Grantees</w:t>
      </w:r>
      <w:r w:rsidR="00A41C26" w:rsidRPr="003B2A5E">
        <w:t xml:space="preserve"> running several large urban centers </w:t>
      </w:r>
      <w:r w:rsidR="009139FB" w:rsidRPr="003B2A5E">
        <w:t>generally</w:t>
      </w:r>
      <w:r w:rsidR="00A41C26" w:rsidRPr="003B2A5E">
        <w:t xml:space="preserve"> see the greatest cost efficiencies, </w:t>
      </w:r>
      <w:r w:rsidR="009139FB" w:rsidRPr="003B2A5E">
        <w:t>while grantees</w:t>
      </w:r>
      <w:r w:rsidR="00A41C26" w:rsidRPr="003B2A5E">
        <w:t xml:space="preserve"> running several smaller rural centers receive fewer cost efficiencies. </w:t>
      </w:r>
      <w:r w:rsidR="00D17B48" w:rsidRPr="003B2A5E">
        <w:t xml:space="preserve">If an applicant were going to run a summer program, additional funds would be requested. </w:t>
      </w:r>
      <w:r w:rsidRPr="003B2A5E">
        <w:t>Applicants are encouraged to keep their costs low and proposals competitive by using in-kind funds and coordinating other available funding and resources.</w:t>
      </w:r>
      <w:r>
        <w:t xml:space="preserve"> </w:t>
      </w:r>
    </w:p>
    <w:p w14:paraId="5E41DCFC" w14:textId="77777777" w:rsidR="001E57BD" w:rsidRDefault="001E57BD" w:rsidP="00724B8D">
      <w:pPr>
        <w:tabs>
          <w:tab w:val="left" w:pos="360"/>
          <w:tab w:val="left" w:pos="720"/>
          <w:tab w:val="left" w:pos="3060"/>
        </w:tabs>
      </w:pPr>
    </w:p>
    <w:p w14:paraId="2294D2A0" w14:textId="53647E67" w:rsidR="00AC25B7" w:rsidRPr="00437402" w:rsidRDefault="00AC25B7" w:rsidP="00AC25B7">
      <w:pPr>
        <w:pStyle w:val="BodyText"/>
        <w:tabs>
          <w:tab w:val="left" w:pos="1170"/>
        </w:tabs>
        <w:rPr>
          <w:i w:val="0"/>
          <w:sz w:val="24"/>
          <w:szCs w:val="24"/>
          <w:highlight w:val="yellow"/>
        </w:rPr>
      </w:pPr>
      <w:r w:rsidRPr="00437402">
        <w:rPr>
          <w:i w:val="0"/>
          <w:sz w:val="24"/>
          <w:szCs w:val="24"/>
        </w:rPr>
        <w:t xml:space="preserve">See Section III for more information and important definitions and clarifications about </w:t>
      </w:r>
      <w:r>
        <w:rPr>
          <w:i w:val="0"/>
          <w:sz w:val="24"/>
          <w:szCs w:val="24"/>
        </w:rPr>
        <w:t xml:space="preserve">the target cost per Regular Attendee </w:t>
      </w:r>
      <w:r w:rsidR="00104987">
        <w:rPr>
          <w:i w:val="0"/>
          <w:sz w:val="24"/>
          <w:szCs w:val="24"/>
        </w:rPr>
        <w:t>in</w:t>
      </w:r>
      <w:r>
        <w:rPr>
          <w:i w:val="0"/>
          <w:sz w:val="24"/>
          <w:szCs w:val="24"/>
        </w:rPr>
        <w:t xml:space="preserve"> the </w:t>
      </w:r>
      <w:r w:rsidR="00104987">
        <w:rPr>
          <w:i w:val="0"/>
          <w:sz w:val="24"/>
          <w:szCs w:val="24"/>
        </w:rPr>
        <w:t>P</w:t>
      </w:r>
      <w:r>
        <w:rPr>
          <w:i w:val="0"/>
          <w:sz w:val="24"/>
          <w:szCs w:val="24"/>
        </w:rPr>
        <w:t xml:space="preserve">rogram </w:t>
      </w:r>
      <w:r w:rsidR="00104987">
        <w:rPr>
          <w:i w:val="0"/>
          <w:sz w:val="24"/>
          <w:szCs w:val="24"/>
        </w:rPr>
        <w:t>S</w:t>
      </w:r>
      <w:r>
        <w:rPr>
          <w:i w:val="0"/>
          <w:sz w:val="24"/>
          <w:szCs w:val="24"/>
        </w:rPr>
        <w:t>ummary</w:t>
      </w:r>
      <w:r w:rsidRPr="00437402">
        <w:rPr>
          <w:i w:val="0"/>
          <w:sz w:val="24"/>
          <w:szCs w:val="24"/>
        </w:rPr>
        <w:t>.</w:t>
      </w:r>
    </w:p>
    <w:p w14:paraId="25625F85" w14:textId="77777777" w:rsidR="00AC25B7" w:rsidRDefault="00AC25B7" w:rsidP="00724B8D">
      <w:pPr>
        <w:tabs>
          <w:tab w:val="left" w:pos="360"/>
          <w:tab w:val="left" w:pos="720"/>
          <w:tab w:val="left" w:pos="3060"/>
        </w:tabs>
      </w:pPr>
    </w:p>
    <w:p w14:paraId="76B92EF6" w14:textId="3FEF4392" w:rsidR="002B3864" w:rsidRPr="00B73134" w:rsidRDefault="009B0047" w:rsidP="00655E95">
      <w:pPr>
        <w:pStyle w:val="Heading3"/>
      </w:pPr>
      <w:bookmarkStart w:id="12" w:name="_Toc221626470"/>
      <w:r w:rsidRPr="00B73134">
        <w:t>Activities</w:t>
      </w:r>
      <w:bookmarkEnd w:id="12"/>
      <w:r w:rsidRPr="00B73134">
        <w:t xml:space="preserve"> </w:t>
      </w:r>
    </w:p>
    <w:p w14:paraId="57D972BB" w14:textId="391739C0" w:rsidR="003A761D" w:rsidRPr="00437402" w:rsidRDefault="000844CE" w:rsidP="007F24D0">
      <w:pPr>
        <w:tabs>
          <w:tab w:val="left" w:pos="1170"/>
        </w:tabs>
        <w:rPr>
          <w:color w:val="000000"/>
          <w:sz w:val="20"/>
        </w:rPr>
      </w:pPr>
      <w:r w:rsidRPr="00437402">
        <w:rPr>
          <w:szCs w:val="24"/>
        </w:rPr>
        <w:t xml:space="preserve">Funds may be used </w:t>
      </w:r>
      <w:r w:rsidR="000331FF" w:rsidRPr="00437402">
        <w:rPr>
          <w:szCs w:val="24"/>
        </w:rPr>
        <w:t xml:space="preserve">to carry out a broad array of before school and after school activities (including during summer </w:t>
      </w:r>
      <w:r w:rsidR="00FD75C4">
        <w:rPr>
          <w:szCs w:val="24"/>
        </w:rPr>
        <w:t>and other school breaks</w:t>
      </w:r>
      <w:r w:rsidR="000331FF" w:rsidRPr="00437402">
        <w:rPr>
          <w:szCs w:val="24"/>
        </w:rPr>
        <w:t>) that advance student achievement</w:t>
      </w:r>
      <w:r w:rsidRPr="00437402">
        <w:rPr>
          <w:szCs w:val="24"/>
        </w:rPr>
        <w:t xml:space="preserve">. </w:t>
      </w:r>
      <w:r w:rsidR="000331FF" w:rsidRPr="00437402">
        <w:rPr>
          <w:szCs w:val="24"/>
        </w:rPr>
        <w:t>Programs are encourag</w:t>
      </w:r>
      <w:r w:rsidR="00A96AA9" w:rsidRPr="00437402">
        <w:rPr>
          <w:szCs w:val="24"/>
        </w:rPr>
        <w:t>ed to engage students in active</w:t>
      </w:r>
      <w:r w:rsidR="000331FF" w:rsidRPr="00437402">
        <w:rPr>
          <w:szCs w:val="24"/>
        </w:rPr>
        <w:t xml:space="preserve"> experiential learning. </w:t>
      </w:r>
      <w:r w:rsidR="00592806" w:rsidRPr="00437402">
        <w:rPr>
          <w:szCs w:val="24"/>
        </w:rPr>
        <w:t>Allowable</w:t>
      </w:r>
      <w:r w:rsidR="000331FF" w:rsidRPr="00437402">
        <w:rPr>
          <w:szCs w:val="24"/>
        </w:rPr>
        <w:t xml:space="preserve"> activities include:</w:t>
      </w:r>
    </w:p>
    <w:p w14:paraId="4C13577C" w14:textId="04A16E80" w:rsidR="003A761D" w:rsidRPr="00362DB9" w:rsidRDefault="003A761D" w:rsidP="00A02EE9">
      <w:pPr>
        <w:autoSpaceDE w:val="0"/>
        <w:autoSpaceDN w:val="0"/>
        <w:adjustRightInd w:val="0"/>
        <w:spacing w:after="120"/>
        <w:ind w:left="720"/>
        <w:rPr>
          <w:color w:val="000000"/>
          <w:szCs w:val="24"/>
        </w:rPr>
      </w:pPr>
      <w:r w:rsidRPr="00362DB9">
        <w:rPr>
          <w:color w:val="000000"/>
          <w:szCs w:val="24"/>
        </w:rPr>
        <w:t>• Academic enrichment learning programs, mentoring programs, remedial education activities, and tutoring services that are aligned with the challenging State academic standards and any local academic standards; and local curricula that are designed to improve student academic achievement</w:t>
      </w:r>
      <w:r w:rsidR="00571FF0" w:rsidRPr="00362DB9">
        <w:rPr>
          <w:color w:val="000000"/>
          <w:szCs w:val="24"/>
        </w:rPr>
        <w:t>.</w:t>
      </w:r>
    </w:p>
    <w:p w14:paraId="1D100AF0" w14:textId="7B732BBE" w:rsidR="003A761D" w:rsidRPr="00362DB9" w:rsidRDefault="003A761D" w:rsidP="00A02EE9">
      <w:pPr>
        <w:autoSpaceDE w:val="0"/>
        <w:autoSpaceDN w:val="0"/>
        <w:adjustRightInd w:val="0"/>
        <w:spacing w:after="120"/>
        <w:ind w:left="720"/>
        <w:rPr>
          <w:color w:val="000000"/>
          <w:szCs w:val="24"/>
        </w:rPr>
      </w:pPr>
      <w:r w:rsidRPr="00362DB9">
        <w:rPr>
          <w:color w:val="000000"/>
          <w:szCs w:val="24"/>
        </w:rPr>
        <w:t>• Well-rounded education activities, including such activities that enable students to be eligible for credit recovery or attainment</w:t>
      </w:r>
      <w:r w:rsidR="003D3B65" w:rsidRPr="00362DB9">
        <w:rPr>
          <w:color w:val="000000"/>
          <w:szCs w:val="24"/>
        </w:rPr>
        <w:t>;</w:t>
      </w:r>
    </w:p>
    <w:p w14:paraId="0B805954" w14:textId="2C0006F5" w:rsidR="003A761D" w:rsidRPr="00362DB9" w:rsidRDefault="003A761D" w:rsidP="00A02EE9">
      <w:pPr>
        <w:autoSpaceDE w:val="0"/>
        <w:autoSpaceDN w:val="0"/>
        <w:adjustRightInd w:val="0"/>
        <w:spacing w:after="120"/>
        <w:ind w:left="720"/>
        <w:rPr>
          <w:color w:val="000000"/>
          <w:szCs w:val="24"/>
        </w:rPr>
      </w:pPr>
      <w:r w:rsidRPr="00362DB9">
        <w:rPr>
          <w:color w:val="000000"/>
          <w:szCs w:val="24"/>
        </w:rPr>
        <w:t>• Literacy education programs, including financial literacy programs and environmental literacy programs</w:t>
      </w:r>
      <w:r w:rsidR="003D3B65" w:rsidRPr="00362DB9">
        <w:rPr>
          <w:color w:val="000000"/>
          <w:szCs w:val="24"/>
        </w:rPr>
        <w:t>;</w:t>
      </w:r>
    </w:p>
    <w:p w14:paraId="55EFB193" w14:textId="5F6EF3C1" w:rsidR="003A761D" w:rsidRPr="00362DB9" w:rsidRDefault="003A761D" w:rsidP="00A02EE9">
      <w:pPr>
        <w:autoSpaceDE w:val="0"/>
        <w:autoSpaceDN w:val="0"/>
        <w:adjustRightInd w:val="0"/>
        <w:spacing w:after="120"/>
        <w:ind w:left="720"/>
        <w:rPr>
          <w:color w:val="000000"/>
          <w:szCs w:val="24"/>
        </w:rPr>
      </w:pPr>
      <w:r w:rsidRPr="00362DB9">
        <w:rPr>
          <w:color w:val="000000"/>
          <w:szCs w:val="24"/>
        </w:rPr>
        <w:t>• Programs that support a healthy and active lifestyle, including nutritional education and regular, structured physical activity program</w:t>
      </w:r>
      <w:r w:rsidR="003D3B65" w:rsidRPr="00362DB9">
        <w:rPr>
          <w:color w:val="000000"/>
          <w:szCs w:val="24"/>
        </w:rPr>
        <w:t>;</w:t>
      </w:r>
    </w:p>
    <w:p w14:paraId="677C27DF" w14:textId="5480F762" w:rsidR="003A761D" w:rsidRPr="00362DB9" w:rsidRDefault="003A761D" w:rsidP="00A02EE9">
      <w:pPr>
        <w:autoSpaceDE w:val="0"/>
        <w:autoSpaceDN w:val="0"/>
        <w:adjustRightInd w:val="0"/>
        <w:spacing w:after="120"/>
        <w:ind w:left="720"/>
        <w:rPr>
          <w:color w:val="000000"/>
          <w:szCs w:val="24"/>
        </w:rPr>
      </w:pPr>
      <w:r w:rsidRPr="00362DB9">
        <w:rPr>
          <w:color w:val="000000"/>
          <w:szCs w:val="24"/>
        </w:rPr>
        <w:t>• Services for individuals with disabilities</w:t>
      </w:r>
      <w:r w:rsidR="003D3B65" w:rsidRPr="00362DB9">
        <w:rPr>
          <w:color w:val="000000"/>
          <w:szCs w:val="24"/>
        </w:rPr>
        <w:t>;</w:t>
      </w:r>
    </w:p>
    <w:p w14:paraId="21127D31" w14:textId="66D46965" w:rsidR="003A761D" w:rsidRPr="00362DB9" w:rsidRDefault="003A761D" w:rsidP="00A02EE9">
      <w:pPr>
        <w:autoSpaceDE w:val="0"/>
        <w:autoSpaceDN w:val="0"/>
        <w:adjustRightInd w:val="0"/>
        <w:spacing w:after="120"/>
        <w:ind w:left="720"/>
        <w:rPr>
          <w:color w:val="000000"/>
          <w:szCs w:val="24"/>
        </w:rPr>
      </w:pPr>
      <w:r w:rsidRPr="00362DB9">
        <w:rPr>
          <w:color w:val="000000"/>
          <w:szCs w:val="24"/>
        </w:rPr>
        <w:t>• Programs that provide after-school activities for students who are English learners that emphasize language skills and academic achievement</w:t>
      </w:r>
      <w:r w:rsidR="003D3B65" w:rsidRPr="00362DB9">
        <w:rPr>
          <w:color w:val="000000"/>
          <w:szCs w:val="24"/>
        </w:rPr>
        <w:t>;</w:t>
      </w:r>
    </w:p>
    <w:p w14:paraId="5D5978D8" w14:textId="06C4AD9C" w:rsidR="003A761D" w:rsidRPr="00362DB9" w:rsidRDefault="003A761D" w:rsidP="00A02EE9">
      <w:pPr>
        <w:autoSpaceDE w:val="0"/>
        <w:autoSpaceDN w:val="0"/>
        <w:adjustRightInd w:val="0"/>
        <w:spacing w:after="120"/>
        <w:ind w:left="720"/>
        <w:rPr>
          <w:color w:val="000000"/>
          <w:szCs w:val="24"/>
        </w:rPr>
      </w:pPr>
      <w:r w:rsidRPr="00362DB9">
        <w:rPr>
          <w:color w:val="000000"/>
          <w:szCs w:val="24"/>
        </w:rPr>
        <w:t>• Cultural programs</w:t>
      </w:r>
      <w:r w:rsidR="003D3B65" w:rsidRPr="00362DB9">
        <w:rPr>
          <w:color w:val="000000"/>
          <w:szCs w:val="24"/>
        </w:rPr>
        <w:t>;</w:t>
      </w:r>
    </w:p>
    <w:p w14:paraId="4C7DF193" w14:textId="67FD2B7A" w:rsidR="003A761D" w:rsidRPr="00362DB9" w:rsidRDefault="003A761D" w:rsidP="00A02EE9">
      <w:pPr>
        <w:autoSpaceDE w:val="0"/>
        <w:autoSpaceDN w:val="0"/>
        <w:adjustRightInd w:val="0"/>
        <w:spacing w:after="120"/>
        <w:ind w:left="720"/>
        <w:rPr>
          <w:color w:val="000000"/>
          <w:szCs w:val="24"/>
        </w:rPr>
      </w:pPr>
      <w:r w:rsidRPr="00362DB9">
        <w:rPr>
          <w:color w:val="000000"/>
          <w:szCs w:val="24"/>
        </w:rPr>
        <w:t>• Telecommunications and technology education programs</w:t>
      </w:r>
      <w:r w:rsidR="003D3B65" w:rsidRPr="00362DB9">
        <w:rPr>
          <w:color w:val="000000"/>
          <w:szCs w:val="24"/>
        </w:rPr>
        <w:t>;</w:t>
      </w:r>
    </w:p>
    <w:p w14:paraId="16A97EF4" w14:textId="3A8935D2" w:rsidR="003A761D" w:rsidRPr="00362DB9" w:rsidRDefault="003A761D" w:rsidP="00A02EE9">
      <w:pPr>
        <w:autoSpaceDE w:val="0"/>
        <w:autoSpaceDN w:val="0"/>
        <w:adjustRightInd w:val="0"/>
        <w:spacing w:after="120"/>
        <w:ind w:left="720"/>
        <w:rPr>
          <w:color w:val="000000"/>
          <w:szCs w:val="24"/>
        </w:rPr>
      </w:pPr>
      <w:r w:rsidRPr="00362DB9">
        <w:rPr>
          <w:color w:val="000000"/>
          <w:szCs w:val="24"/>
        </w:rPr>
        <w:t>• Expanded library service hours</w:t>
      </w:r>
      <w:r w:rsidR="003D3B65" w:rsidRPr="00362DB9">
        <w:rPr>
          <w:color w:val="000000"/>
          <w:szCs w:val="24"/>
        </w:rPr>
        <w:t>;</w:t>
      </w:r>
    </w:p>
    <w:p w14:paraId="7F78155A" w14:textId="5CD11809" w:rsidR="003A761D" w:rsidRPr="00362DB9" w:rsidRDefault="003A761D" w:rsidP="00A02EE9">
      <w:pPr>
        <w:autoSpaceDE w:val="0"/>
        <w:autoSpaceDN w:val="0"/>
        <w:adjustRightInd w:val="0"/>
        <w:spacing w:after="120"/>
        <w:ind w:left="720"/>
        <w:rPr>
          <w:color w:val="000000"/>
          <w:szCs w:val="24"/>
        </w:rPr>
      </w:pPr>
      <w:r w:rsidRPr="00362DB9">
        <w:rPr>
          <w:color w:val="000000"/>
          <w:szCs w:val="24"/>
        </w:rPr>
        <w:t>• Parenting skills programs that promote parental involvement and family literacy</w:t>
      </w:r>
      <w:r w:rsidR="003D3B65" w:rsidRPr="00362DB9">
        <w:rPr>
          <w:color w:val="000000"/>
          <w:szCs w:val="24"/>
        </w:rPr>
        <w:t>;</w:t>
      </w:r>
    </w:p>
    <w:p w14:paraId="3CD81F2C" w14:textId="34AC0072" w:rsidR="003A761D" w:rsidRPr="00362DB9" w:rsidRDefault="003A761D" w:rsidP="00A02EE9">
      <w:pPr>
        <w:autoSpaceDE w:val="0"/>
        <w:autoSpaceDN w:val="0"/>
        <w:adjustRightInd w:val="0"/>
        <w:spacing w:after="120"/>
        <w:ind w:left="720"/>
        <w:rPr>
          <w:color w:val="000000"/>
          <w:szCs w:val="24"/>
        </w:rPr>
      </w:pPr>
      <w:r w:rsidRPr="00362DB9">
        <w:rPr>
          <w:color w:val="000000"/>
          <w:szCs w:val="24"/>
        </w:rPr>
        <w:lastRenderedPageBreak/>
        <w:t>• Programs that provide assistance to students who have been truant, suspended, or expelled to allow the students to improve their academic achievement</w:t>
      </w:r>
      <w:r w:rsidR="003D3B65" w:rsidRPr="00362DB9">
        <w:rPr>
          <w:color w:val="000000"/>
          <w:szCs w:val="24"/>
        </w:rPr>
        <w:t>;</w:t>
      </w:r>
    </w:p>
    <w:p w14:paraId="4A30B007" w14:textId="3A1E0915" w:rsidR="003A761D" w:rsidRPr="00362DB9" w:rsidRDefault="003A761D" w:rsidP="00A02EE9">
      <w:pPr>
        <w:autoSpaceDE w:val="0"/>
        <w:autoSpaceDN w:val="0"/>
        <w:adjustRightInd w:val="0"/>
        <w:spacing w:after="120"/>
        <w:ind w:left="720"/>
        <w:rPr>
          <w:color w:val="000000"/>
          <w:szCs w:val="24"/>
        </w:rPr>
      </w:pPr>
      <w:r w:rsidRPr="00362DB9">
        <w:rPr>
          <w:color w:val="000000"/>
          <w:szCs w:val="24"/>
        </w:rPr>
        <w:t>• Drug and violence prevention programs and counseling programs</w:t>
      </w:r>
      <w:r w:rsidR="003D3B65" w:rsidRPr="00362DB9">
        <w:rPr>
          <w:color w:val="000000"/>
          <w:szCs w:val="24"/>
        </w:rPr>
        <w:t>;</w:t>
      </w:r>
    </w:p>
    <w:p w14:paraId="48DDDC9A" w14:textId="563EB30A" w:rsidR="003A761D" w:rsidRPr="00362DB9" w:rsidRDefault="003A761D" w:rsidP="00A02EE9">
      <w:pPr>
        <w:autoSpaceDE w:val="0"/>
        <w:autoSpaceDN w:val="0"/>
        <w:adjustRightInd w:val="0"/>
        <w:spacing w:after="120"/>
        <w:ind w:left="720"/>
        <w:rPr>
          <w:color w:val="000000"/>
          <w:szCs w:val="24"/>
        </w:rPr>
      </w:pPr>
      <w:r w:rsidRPr="00362DB9">
        <w:rPr>
          <w:color w:val="000000"/>
          <w:szCs w:val="24"/>
        </w:rPr>
        <w:t>• Programs that build skills in science, technology, engineering, and mathematics (referred to in t</w:t>
      </w:r>
      <w:r w:rsidR="00D50D92" w:rsidRPr="00362DB9">
        <w:rPr>
          <w:color w:val="000000"/>
          <w:szCs w:val="24"/>
        </w:rPr>
        <w:t>his paragraph as “STEM”</w:t>
      </w:r>
      <w:r w:rsidRPr="00362DB9">
        <w:rPr>
          <w:color w:val="000000"/>
          <w:szCs w:val="24"/>
        </w:rPr>
        <w:t>), including computer science, and that foster innovation in learning by supporting nontraditional STEM education teaching methods</w:t>
      </w:r>
      <w:r w:rsidR="003D3B65" w:rsidRPr="00362DB9">
        <w:rPr>
          <w:color w:val="000000"/>
          <w:szCs w:val="24"/>
        </w:rPr>
        <w:t>;</w:t>
      </w:r>
    </w:p>
    <w:p w14:paraId="0264D48B" w14:textId="1FE9C840" w:rsidR="003A761D" w:rsidRPr="00362DB9" w:rsidRDefault="003A761D" w:rsidP="00A02EE9">
      <w:pPr>
        <w:autoSpaceDE w:val="0"/>
        <w:autoSpaceDN w:val="0"/>
        <w:adjustRightInd w:val="0"/>
        <w:spacing w:after="120"/>
        <w:ind w:left="720"/>
        <w:rPr>
          <w:color w:val="000000"/>
          <w:szCs w:val="24"/>
        </w:rPr>
      </w:pPr>
      <w:r w:rsidRPr="00362DB9">
        <w:rPr>
          <w:color w:val="000000"/>
          <w:szCs w:val="24"/>
        </w:rPr>
        <w:t>• 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r w:rsidR="003D3B65" w:rsidRPr="00362DB9">
        <w:rPr>
          <w:color w:val="000000"/>
          <w:szCs w:val="24"/>
        </w:rPr>
        <w:t>.</w:t>
      </w:r>
    </w:p>
    <w:p w14:paraId="2F991566" w14:textId="77777777" w:rsidR="00623F5B" w:rsidRPr="00437402" w:rsidRDefault="00623F5B" w:rsidP="00B8283E">
      <w:pPr>
        <w:autoSpaceDE w:val="0"/>
        <w:autoSpaceDN w:val="0"/>
        <w:adjustRightInd w:val="0"/>
        <w:ind w:left="720"/>
        <w:rPr>
          <w:color w:val="000000"/>
          <w:sz w:val="22"/>
          <w:szCs w:val="22"/>
        </w:rPr>
      </w:pPr>
    </w:p>
    <w:p w14:paraId="5D3855C1" w14:textId="77777777" w:rsidR="00623F5B" w:rsidRDefault="00623F5B" w:rsidP="00655E95">
      <w:pPr>
        <w:pStyle w:val="Heading3"/>
        <w:rPr>
          <w:i/>
        </w:rPr>
      </w:pPr>
      <w:bookmarkStart w:id="13" w:name="_Toc221626471"/>
      <w:r w:rsidRPr="00437402">
        <w:t>Allowable and Required Expenditures</w:t>
      </w:r>
      <w:bookmarkEnd w:id="13"/>
    </w:p>
    <w:p w14:paraId="4DF603E7" w14:textId="777486BA" w:rsidR="00623F5B" w:rsidRPr="00437402" w:rsidRDefault="00623F5B" w:rsidP="00623F5B">
      <w:pPr>
        <w:pStyle w:val="BodyText"/>
        <w:tabs>
          <w:tab w:val="left" w:pos="1170"/>
        </w:tabs>
        <w:contextualSpacing/>
        <w:rPr>
          <w:b w:val="0"/>
          <w:i w:val="0"/>
          <w:sz w:val="24"/>
          <w:szCs w:val="24"/>
        </w:rPr>
      </w:pPr>
      <w:r w:rsidRPr="00437402">
        <w:rPr>
          <w:b w:val="0"/>
          <w:i w:val="0"/>
          <w:sz w:val="24"/>
          <w:szCs w:val="24"/>
        </w:rPr>
        <w:t>DEED is not heavily prescriptive about how grantees budget 21</w:t>
      </w:r>
      <w:r w:rsidRPr="00437402">
        <w:rPr>
          <w:b w:val="0"/>
          <w:i w:val="0"/>
          <w:sz w:val="24"/>
          <w:szCs w:val="24"/>
          <w:vertAlign w:val="superscript"/>
        </w:rPr>
        <w:t>st</w:t>
      </w:r>
      <w:r w:rsidRPr="00437402">
        <w:rPr>
          <w:b w:val="0"/>
          <w:i w:val="0"/>
          <w:sz w:val="24"/>
          <w:szCs w:val="24"/>
        </w:rPr>
        <w:t xml:space="preserve"> CCLC funds; instead, DEED depends upon the competitive grant award process to select grantees who use funds in the most effective manner to achieve the greatest good. Nevertheless, there are some federal and state </w:t>
      </w:r>
      <w:r w:rsidR="00BA2411">
        <w:rPr>
          <w:b w:val="0"/>
          <w:i w:val="0"/>
          <w:sz w:val="24"/>
          <w:szCs w:val="24"/>
        </w:rPr>
        <w:t xml:space="preserve">suggestions, </w:t>
      </w:r>
      <w:r w:rsidRPr="00437402">
        <w:rPr>
          <w:b w:val="0"/>
          <w:i w:val="0"/>
          <w:sz w:val="24"/>
          <w:szCs w:val="24"/>
        </w:rPr>
        <w:t xml:space="preserve">requirements, restrictions, and limitations listed </w:t>
      </w:r>
      <w:r w:rsidR="003D3B65">
        <w:rPr>
          <w:b w:val="0"/>
          <w:i w:val="0"/>
          <w:sz w:val="24"/>
          <w:szCs w:val="24"/>
        </w:rPr>
        <w:t>below.</w:t>
      </w:r>
    </w:p>
    <w:p w14:paraId="540A0090" w14:textId="77777777" w:rsidR="00623F5B" w:rsidRPr="00437402" w:rsidRDefault="00623F5B" w:rsidP="00623F5B">
      <w:pPr>
        <w:pStyle w:val="BodyText"/>
        <w:tabs>
          <w:tab w:val="left" w:pos="1170"/>
        </w:tabs>
        <w:rPr>
          <w:i w:val="0"/>
          <w:sz w:val="24"/>
          <w:szCs w:val="24"/>
        </w:rPr>
      </w:pPr>
    </w:p>
    <w:p w14:paraId="553EB5B6" w14:textId="349BA490" w:rsidR="00623F5B" w:rsidRDefault="00623F5B" w:rsidP="00623F5B">
      <w:pPr>
        <w:pStyle w:val="BodyText"/>
        <w:tabs>
          <w:tab w:val="left" w:pos="1170"/>
        </w:tabs>
        <w:rPr>
          <w:b w:val="0"/>
          <w:i w:val="0"/>
          <w:sz w:val="24"/>
          <w:szCs w:val="24"/>
        </w:rPr>
      </w:pPr>
      <w:r w:rsidRPr="00437402">
        <w:rPr>
          <w:b w:val="0"/>
          <w:i w:val="0"/>
          <w:sz w:val="24"/>
          <w:szCs w:val="24"/>
        </w:rPr>
        <w:t>In general, 21</w:t>
      </w:r>
      <w:r w:rsidRPr="00437402">
        <w:rPr>
          <w:b w:val="0"/>
          <w:i w:val="0"/>
          <w:sz w:val="24"/>
          <w:szCs w:val="24"/>
          <w:vertAlign w:val="superscript"/>
        </w:rPr>
        <w:t>st</w:t>
      </w:r>
      <w:r w:rsidRPr="00437402">
        <w:rPr>
          <w:b w:val="0"/>
          <w:i w:val="0"/>
          <w:sz w:val="24"/>
          <w:szCs w:val="24"/>
        </w:rPr>
        <w:t xml:space="preserve"> CCLC funds should go to wages and benefits for administrative and instructional staff, contracts with partner organizations, a contract with an external program evaluator</w:t>
      </w:r>
      <w:r w:rsidR="00822E64">
        <w:rPr>
          <w:b w:val="0"/>
          <w:i w:val="0"/>
          <w:sz w:val="24"/>
          <w:szCs w:val="24"/>
        </w:rPr>
        <w:t xml:space="preserve"> (only to </w:t>
      </w:r>
      <w:r w:rsidR="00B73134">
        <w:rPr>
          <w:b w:val="0"/>
          <w:i w:val="0"/>
          <w:sz w:val="24"/>
          <w:szCs w:val="24"/>
        </w:rPr>
        <w:t>complete</w:t>
      </w:r>
      <w:r w:rsidR="00822E64">
        <w:rPr>
          <w:b w:val="0"/>
          <w:i w:val="0"/>
          <w:sz w:val="24"/>
          <w:szCs w:val="24"/>
        </w:rPr>
        <w:t xml:space="preserve"> program observations)</w:t>
      </w:r>
      <w:r w:rsidRPr="00437402">
        <w:rPr>
          <w:b w:val="0"/>
          <w:i w:val="0"/>
          <w:sz w:val="24"/>
          <w:szCs w:val="24"/>
        </w:rPr>
        <w:t xml:space="preserve">, travel for attending required grantee meetings and conferences, student transportation </w:t>
      </w:r>
      <w:r>
        <w:rPr>
          <w:b w:val="0"/>
          <w:i w:val="0"/>
          <w:sz w:val="24"/>
          <w:szCs w:val="24"/>
        </w:rPr>
        <w:t xml:space="preserve">to and/or </w:t>
      </w:r>
      <w:r w:rsidRPr="00437402">
        <w:rPr>
          <w:b w:val="0"/>
          <w:i w:val="0"/>
          <w:sz w:val="24"/>
          <w:szCs w:val="24"/>
        </w:rPr>
        <w:t xml:space="preserve">from the program, and supplies such as curriculum, technology tools, project materials, and office </w:t>
      </w:r>
      <w:r w:rsidRPr="001E36A9">
        <w:rPr>
          <w:b w:val="0"/>
          <w:i w:val="0"/>
          <w:sz w:val="24"/>
          <w:szCs w:val="24"/>
        </w:rPr>
        <w:t>supplies, as well as for family engagement events.</w:t>
      </w:r>
      <w:r w:rsidR="001E36A9" w:rsidRPr="001E36A9">
        <w:rPr>
          <w:b w:val="0"/>
          <w:i w:val="0"/>
          <w:sz w:val="24"/>
          <w:szCs w:val="24"/>
        </w:rPr>
        <w:t xml:space="preserve"> </w:t>
      </w:r>
      <w:r w:rsidR="001E36A9" w:rsidRPr="00590DA8">
        <w:rPr>
          <w:b w:val="0"/>
          <w:i w:val="0"/>
          <w:sz w:val="24"/>
          <w:szCs w:val="24"/>
        </w:rPr>
        <w:t>Again, applicants are encouraged to keep their costs low and proposals competitive by also using in-kind funds, already owned supplies, and coordinating other available funding and resources.</w:t>
      </w:r>
    </w:p>
    <w:p w14:paraId="196C86FA" w14:textId="77777777" w:rsidR="006E5217" w:rsidRPr="00437402" w:rsidRDefault="006E5217" w:rsidP="00623F5B">
      <w:pPr>
        <w:pStyle w:val="BodyText"/>
        <w:tabs>
          <w:tab w:val="left" w:pos="1170"/>
        </w:tabs>
        <w:rPr>
          <w:b w:val="0"/>
          <w:i w:val="0"/>
          <w:sz w:val="24"/>
          <w:szCs w:val="24"/>
        </w:rPr>
      </w:pPr>
    </w:p>
    <w:p w14:paraId="34BCC197" w14:textId="4C951B87" w:rsidR="008E6A3D" w:rsidRDefault="00063621" w:rsidP="000331FF">
      <w:pPr>
        <w:tabs>
          <w:tab w:val="left" w:pos="1170"/>
        </w:tabs>
        <w:rPr>
          <w:rStyle w:val="IntenseEmphasis"/>
        </w:rPr>
      </w:pPr>
      <w:r w:rsidRPr="00B73134">
        <w:rPr>
          <w:rStyle w:val="IntenseEmphasis"/>
        </w:rPr>
        <w:t>Staffing</w:t>
      </w:r>
    </w:p>
    <w:p w14:paraId="369E9597" w14:textId="41161CD0" w:rsidR="00D143B7" w:rsidRPr="005B13E1" w:rsidRDefault="00D143B7" w:rsidP="000331FF">
      <w:pPr>
        <w:tabs>
          <w:tab w:val="left" w:pos="1170"/>
        </w:tabs>
        <w:rPr>
          <w:rStyle w:val="IntenseEmphasis"/>
          <w:i w:val="0"/>
          <w:iCs/>
          <w:color w:val="auto"/>
        </w:rPr>
      </w:pPr>
      <w:r w:rsidRPr="005B13E1">
        <w:rPr>
          <w:rStyle w:val="IntenseEmphasis"/>
          <w:i w:val="0"/>
          <w:iCs/>
          <w:color w:val="auto"/>
        </w:rPr>
        <w:t>Appropriate staffing is the most important part of a 21</w:t>
      </w:r>
      <w:r w:rsidRPr="005B13E1">
        <w:rPr>
          <w:rStyle w:val="IntenseEmphasis"/>
          <w:i w:val="0"/>
          <w:iCs/>
          <w:color w:val="auto"/>
          <w:vertAlign w:val="superscript"/>
        </w:rPr>
        <w:t>st</w:t>
      </w:r>
      <w:r w:rsidRPr="005B13E1">
        <w:rPr>
          <w:rStyle w:val="IntenseEmphasis"/>
          <w:i w:val="0"/>
          <w:iCs/>
          <w:color w:val="auto"/>
        </w:rPr>
        <w:t xml:space="preserve"> CCLC program. In general, program duties can be seen as falling into three main roles:</w:t>
      </w:r>
    </w:p>
    <w:p w14:paraId="51E3B2E6" w14:textId="77777777" w:rsidR="00D143B7" w:rsidRPr="005B13E1" w:rsidRDefault="00D143B7" w:rsidP="000331FF">
      <w:pPr>
        <w:tabs>
          <w:tab w:val="left" w:pos="1170"/>
        </w:tabs>
        <w:rPr>
          <w:rStyle w:val="IntenseEmphasis"/>
          <w:i w:val="0"/>
          <w:iCs/>
          <w:color w:val="auto"/>
        </w:rPr>
      </w:pPr>
    </w:p>
    <w:p w14:paraId="1552EB3D" w14:textId="509766D3" w:rsidR="00D143B7" w:rsidRPr="005B13E1" w:rsidRDefault="00D143B7" w:rsidP="000331FF">
      <w:pPr>
        <w:tabs>
          <w:tab w:val="left" w:pos="1170"/>
        </w:tabs>
        <w:rPr>
          <w:rStyle w:val="IntenseEmphasis"/>
          <w:i w:val="0"/>
          <w:iCs/>
          <w:color w:val="auto"/>
        </w:rPr>
      </w:pPr>
      <w:r w:rsidRPr="00042879">
        <w:rPr>
          <w:b/>
          <w:bCs/>
        </w:rPr>
        <w:t xml:space="preserve">Instructional </w:t>
      </w:r>
      <w:r w:rsidR="00433EE9" w:rsidRPr="00042879">
        <w:rPr>
          <w:b/>
          <w:bCs/>
        </w:rPr>
        <w:t>S</w:t>
      </w:r>
      <w:r w:rsidRPr="00042879">
        <w:rPr>
          <w:b/>
          <w:bCs/>
        </w:rPr>
        <w:t>taff:</w:t>
      </w:r>
      <w:r w:rsidRPr="005B13E1">
        <w:rPr>
          <w:rStyle w:val="IntenseEmphasis"/>
          <w:i w:val="0"/>
          <w:iCs/>
          <w:color w:val="auto"/>
        </w:rPr>
        <w:t xml:space="preserve"> These staff provide the academic and enrichment programming directly to students. They </w:t>
      </w:r>
      <w:r w:rsidR="00500088" w:rsidRPr="005B13E1">
        <w:rPr>
          <w:rStyle w:val="IntenseEmphasis"/>
          <w:i w:val="0"/>
          <w:iCs/>
          <w:color w:val="auto"/>
        </w:rPr>
        <w:t>must</w:t>
      </w:r>
      <w:r w:rsidRPr="005B13E1">
        <w:rPr>
          <w:rStyle w:val="IntenseEmphasis"/>
          <w:i w:val="0"/>
          <w:iCs/>
          <w:color w:val="auto"/>
        </w:rPr>
        <w:t xml:space="preserve"> know how to </w:t>
      </w:r>
      <w:r w:rsidR="00457D5F" w:rsidRPr="005B13E1">
        <w:rPr>
          <w:rStyle w:val="IntenseEmphasis"/>
          <w:i w:val="0"/>
          <w:iCs/>
          <w:color w:val="auto"/>
        </w:rPr>
        <w:t xml:space="preserve">plan and </w:t>
      </w:r>
      <w:r w:rsidR="00422938" w:rsidRPr="005B13E1">
        <w:rPr>
          <w:rStyle w:val="IntenseEmphasis"/>
          <w:i w:val="0"/>
          <w:iCs/>
          <w:color w:val="auto"/>
        </w:rPr>
        <w:t>lead</w:t>
      </w:r>
      <w:r w:rsidRPr="005B13E1">
        <w:rPr>
          <w:rStyle w:val="IntenseEmphasis"/>
          <w:i w:val="0"/>
          <w:iCs/>
          <w:color w:val="auto"/>
        </w:rPr>
        <w:t xml:space="preserve"> lessons </w:t>
      </w:r>
      <w:r w:rsidR="00457D5F" w:rsidRPr="005B13E1">
        <w:rPr>
          <w:rStyle w:val="IntenseEmphasis"/>
          <w:i w:val="0"/>
          <w:iCs/>
          <w:color w:val="auto"/>
        </w:rPr>
        <w:t>and</w:t>
      </w:r>
      <w:r w:rsidRPr="005B13E1">
        <w:rPr>
          <w:rStyle w:val="IntenseEmphasis"/>
          <w:i w:val="0"/>
          <w:iCs/>
          <w:color w:val="auto"/>
        </w:rPr>
        <w:t xml:space="preserve"> activities, as well as how to manage student behavior in a positive manner. </w:t>
      </w:r>
      <w:r w:rsidR="00500088" w:rsidRPr="005B13E1">
        <w:rPr>
          <w:rStyle w:val="IntenseEmphasis"/>
          <w:i w:val="0"/>
          <w:iCs/>
          <w:color w:val="auto"/>
        </w:rPr>
        <w:t>These</w:t>
      </w:r>
      <w:r w:rsidR="00ED2DC0" w:rsidRPr="005B13E1">
        <w:rPr>
          <w:rStyle w:val="IntenseEmphasis"/>
          <w:i w:val="0"/>
          <w:iCs/>
          <w:color w:val="auto"/>
        </w:rPr>
        <w:t xml:space="preserve"> positions</w:t>
      </w:r>
      <w:r w:rsidR="00500088" w:rsidRPr="005B13E1">
        <w:rPr>
          <w:rStyle w:val="IntenseEmphasis"/>
          <w:i w:val="0"/>
          <w:iCs/>
          <w:color w:val="auto"/>
        </w:rPr>
        <w:t xml:space="preserve"> </w:t>
      </w:r>
      <w:r w:rsidR="00500088" w:rsidRPr="005B13E1">
        <w:rPr>
          <w:rFonts w:eastAsia="Calibri"/>
          <w:szCs w:val="24"/>
        </w:rPr>
        <w:t xml:space="preserve">are typically </w:t>
      </w:r>
      <w:r w:rsidR="00ED2DC0" w:rsidRPr="005B13E1">
        <w:rPr>
          <w:rFonts w:eastAsia="Calibri"/>
          <w:szCs w:val="24"/>
        </w:rPr>
        <w:t>filled</w:t>
      </w:r>
      <w:r w:rsidR="00500088" w:rsidRPr="005B13E1">
        <w:rPr>
          <w:rFonts w:eastAsia="Calibri"/>
          <w:szCs w:val="24"/>
        </w:rPr>
        <w:t xml:space="preserve"> by regular-day teachers </w:t>
      </w:r>
      <w:r w:rsidR="00C720DA" w:rsidRPr="005B13E1">
        <w:rPr>
          <w:rFonts w:eastAsia="Calibri"/>
          <w:szCs w:val="24"/>
        </w:rPr>
        <w:t>and</w:t>
      </w:r>
      <w:r w:rsidR="00500088" w:rsidRPr="005B13E1">
        <w:rPr>
          <w:rFonts w:eastAsia="Calibri"/>
          <w:szCs w:val="24"/>
        </w:rPr>
        <w:t xml:space="preserve"> paraprofessionals</w:t>
      </w:r>
      <w:r w:rsidR="00C720DA" w:rsidRPr="005B13E1">
        <w:rPr>
          <w:rFonts w:eastAsia="Calibri"/>
          <w:szCs w:val="24"/>
        </w:rPr>
        <w:t xml:space="preserve">; </w:t>
      </w:r>
      <w:r w:rsidR="00500088" w:rsidRPr="005B13E1">
        <w:rPr>
          <w:rFonts w:eastAsia="Calibri"/>
          <w:szCs w:val="24"/>
        </w:rPr>
        <w:t>community members</w:t>
      </w:r>
      <w:r w:rsidR="00C720DA" w:rsidRPr="005B13E1">
        <w:rPr>
          <w:rFonts w:eastAsia="Calibri"/>
          <w:szCs w:val="24"/>
        </w:rPr>
        <w:t xml:space="preserve"> such as contracted and in-kind staff from partner organizations or volunteers; and students such as high school, college, and teachers in training. </w:t>
      </w:r>
      <w:r w:rsidR="00422938" w:rsidRPr="005B13E1">
        <w:rPr>
          <w:rFonts w:eastAsia="Calibri"/>
          <w:szCs w:val="24"/>
        </w:rPr>
        <w:t>Except for in summer programming, these staff are typically only working in the program one to eight hours a week</w:t>
      </w:r>
      <w:r w:rsidR="00017C89" w:rsidRPr="005B13E1">
        <w:rPr>
          <w:rFonts w:eastAsia="Calibri"/>
          <w:szCs w:val="24"/>
        </w:rPr>
        <w:t>, usually in addition to their regular full-time job.</w:t>
      </w:r>
    </w:p>
    <w:p w14:paraId="3A3E9F99" w14:textId="77777777" w:rsidR="00D143B7" w:rsidRPr="005B13E1" w:rsidRDefault="00D143B7" w:rsidP="000331FF">
      <w:pPr>
        <w:tabs>
          <w:tab w:val="left" w:pos="1170"/>
        </w:tabs>
        <w:rPr>
          <w:rStyle w:val="IntenseEmphasis"/>
          <w:i w:val="0"/>
          <w:iCs/>
          <w:color w:val="auto"/>
        </w:rPr>
      </w:pPr>
    </w:p>
    <w:p w14:paraId="1FA6AF93" w14:textId="30764C96" w:rsidR="00D143B7" w:rsidRPr="005B13E1" w:rsidRDefault="00F33384" w:rsidP="000331FF">
      <w:pPr>
        <w:tabs>
          <w:tab w:val="left" w:pos="1170"/>
        </w:tabs>
        <w:rPr>
          <w:rStyle w:val="IntenseEmphasis"/>
          <w:i w:val="0"/>
          <w:iCs/>
          <w:color w:val="auto"/>
        </w:rPr>
      </w:pPr>
      <w:r w:rsidRPr="00042879">
        <w:rPr>
          <w:rStyle w:val="IntenseEmphasis"/>
          <w:b/>
          <w:bCs/>
          <w:i w:val="0"/>
          <w:iCs/>
          <w:color w:val="auto"/>
        </w:rPr>
        <w:t>Si</w:t>
      </w:r>
      <w:r w:rsidRPr="00042879">
        <w:rPr>
          <w:b/>
          <w:bCs/>
        </w:rPr>
        <w:t>te</w:t>
      </w:r>
      <w:r w:rsidR="00D143B7" w:rsidRPr="00042879">
        <w:rPr>
          <w:b/>
          <w:bCs/>
        </w:rPr>
        <w:t xml:space="preserve"> </w:t>
      </w:r>
      <w:r w:rsidR="00646D51" w:rsidRPr="00042879">
        <w:rPr>
          <w:b/>
          <w:bCs/>
        </w:rPr>
        <w:t>C</w:t>
      </w:r>
      <w:r w:rsidR="00D143B7" w:rsidRPr="00042879">
        <w:rPr>
          <w:b/>
          <w:bCs/>
        </w:rPr>
        <w:t>oordinator:</w:t>
      </w:r>
      <w:r w:rsidR="00646D51" w:rsidRPr="00042879">
        <w:rPr>
          <w:b/>
          <w:bCs/>
        </w:rPr>
        <w:t xml:space="preserve"> </w:t>
      </w:r>
      <w:r w:rsidR="0063175D" w:rsidRPr="005B13E1">
        <w:rPr>
          <w:rStyle w:val="IntenseEmphasis"/>
          <w:i w:val="0"/>
          <w:iCs/>
          <w:color w:val="auto"/>
        </w:rPr>
        <w:t xml:space="preserve">There should be one </w:t>
      </w:r>
      <w:r w:rsidRPr="005B13E1">
        <w:rPr>
          <w:rStyle w:val="IntenseEmphasis"/>
          <w:i w:val="0"/>
          <w:iCs/>
          <w:color w:val="auto"/>
        </w:rPr>
        <w:t xml:space="preserve">Site </w:t>
      </w:r>
      <w:r w:rsidR="0063175D" w:rsidRPr="005B13E1">
        <w:rPr>
          <w:rStyle w:val="IntenseEmphasis"/>
          <w:i w:val="0"/>
          <w:iCs/>
          <w:color w:val="auto"/>
        </w:rPr>
        <w:t>Coordinator per</w:t>
      </w:r>
      <w:r w:rsidR="000B03A3" w:rsidRPr="005B13E1">
        <w:rPr>
          <w:rStyle w:val="IntenseEmphasis"/>
          <w:i w:val="0"/>
          <w:iCs/>
          <w:color w:val="auto"/>
        </w:rPr>
        <w:t xml:space="preserve"> center</w:t>
      </w:r>
      <w:r w:rsidR="000F7201" w:rsidRPr="005B13E1">
        <w:rPr>
          <w:rStyle w:val="IntenseEmphasis"/>
          <w:i w:val="0"/>
          <w:iCs/>
          <w:color w:val="auto"/>
        </w:rPr>
        <w:t xml:space="preserve"> who is</w:t>
      </w:r>
      <w:r w:rsidR="000B03A3" w:rsidRPr="005B13E1">
        <w:rPr>
          <w:rStyle w:val="IntenseEmphasis"/>
          <w:i w:val="0"/>
          <w:iCs/>
          <w:color w:val="auto"/>
        </w:rPr>
        <w:t xml:space="preserve"> primarily responsible for overseeing the </w:t>
      </w:r>
      <w:r w:rsidR="00DE4800" w:rsidRPr="005B13E1">
        <w:rPr>
          <w:rStyle w:val="IntenseEmphasis"/>
          <w:i w:val="0"/>
          <w:iCs/>
          <w:color w:val="auto"/>
        </w:rPr>
        <w:t xml:space="preserve">center’s </w:t>
      </w:r>
      <w:r w:rsidR="00D5017B" w:rsidRPr="005B13E1">
        <w:rPr>
          <w:rStyle w:val="IntenseEmphasis"/>
          <w:i w:val="0"/>
          <w:iCs/>
          <w:color w:val="auto"/>
        </w:rPr>
        <w:t xml:space="preserve">daily </w:t>
      </w:r>
      <w:r w:rsidR="000B03A3" w:rsidRPr="005B13E1">
        <w:rPr>
          <w:rStyle w:val="IntenseEmphasis"/>
          <w:i w:val="0"/>
          <w:iCs/>
          <w:color w:val="auto"/>
        </w:rPr>
        <w:t xml:space="preserve">program </w:t>
      </w:r>
      <w:r w:rsidR="00DE4800" w:rsidRPr="005B13E1">
        <w:rPr>
          <w:rStyle w:val="IntenseEmphasis"/>
          <w:i w:val="0"/>
          <w:iCs/>
          <w:color w:val="auto"/>
        </w:rPr>
        <w:t xml:space="preserve">and </w:t>
      </w:r>
      <w:r w:rsidR="00CD1E40" w:rsidRPr="005B13E1">
        <w:rPr>
          <w:rStyle w:val="IntenseEmphasis"/>
          <w:i w:val="0"/>
          <w:iCs/>
          <w:color w:val="auto"/>
        </w:rPr>
        <w:t>is</w:t>
      </w:r>
      <w:r w:rsidR="00DE4800" w:rsidRPr="005B13E1">
        <w:rPr>
          <w:rStyle w:val="IntenseEmphasis"/>
          <w:i w:val="0"/>
          <w:iCs/>
          <w:color w:val="auto"/>
        </w:rPr>
        <w:t xml:space="preserve"> the face, heart, and leader at the center level. </w:t>
      </w:r>
      <w:r w:rsidR="00CD1E40" w:rsidRPr="005B13E1">
        <w:rPr>
          <w:rStyle w:val="IntenseEmphasis"/>
          <w:i w:val="0"/>
          <w:iCs/>
          <w:color w:val="auto"/>
        </w:rPr>
        <w:t xml:space="preserve">This staff person is on site at the center each day from before program begins until after it ends. </w:t>
      </w:r>
      <w:r w:rsidR="00DE4800" w:rsidRPr="005B13E1">
        <w:rPr>
          <w:rStyle w:val="IntenseEmphasis"/>
          <w:i w:val="0"/>
          <w:iCs/>
          <w:color w:val="auto"/>
        </w:rPr>
        <w:t>This staff is</w:t>
      </w:r>
      <w:r w:rsidR="000B03A3" w:rsidRPr="005B13E1">
        <w:rPr>
          <w:rStyle w:val="IntenseEmphasis"/>
          <w:i w:val="0"/>
          <w:iCs/>
          <w:color w:val="auto"/>
        </w:rPr>
        <w:t xml:space="preserve"> typically responsible for duties like recruiting and enrolling </w:t>
      </w:r>
      <w:r w:rsidR="00DE4800" w:rsidRPr="005B13E1">
        <w:rPr>
          <w:rStyle w:val="IntenseEmphasis"/>
          <w:i w:val="0"/>
          <w:iCs/>
          <w:color w:val="auto"/>
        </w:rPr>
        <w:t xml:space="preserve">and building relationships with </w:t>
      </w:r>
      <w:r w:rsidR="000B03A3" w:rsidRPr="005B13E1">
        <w:rPr>
          <w:rStyle w:val="IntenseEmphasis"/>
          <w:i w:val="0"/>
          <w:iCs/>
          <w:color w:val="auto"/>
        </w:rPr>
        <w:t>student</w:t>
      </w:r>
      <w:r w:rsidR="00DE4800" w:rsidRPr="005B13E1">
        <w:rPr>
          <w:rStyle w:val="IntenseEmphasis"/>
          <w:i w:val="0"/>
          <w:iCs/>
          <w:color w:val="auto"/>
        </w:rPr>
        <w:t xml:space="preserve"> and familie</w:t>
      </w:r>
      <w:r w:rsidR="000B03A3" w:rsidRPr="005B13E1">
        <w:rPr>
          <w:rStyle w:val="IntenseEmphasis"/>
          <w:i w:val="0"/>
          <w:iCs/>
          <w:color w:val="auto"/>
        </w:rPr>
        <w:t xml:space="preserve">s, taking attendance, overseeing snack, overseeing dismissal, </w:t>
      </w:r>
      <w:r w:rsidR="00820B06" w:rsidRPr="005B13E1">
        <w:rPr>
          <w:rStyle w:val="IntenseEmphasis"/>
          <w:i w:val="0"/>
          <w:iCs/>
          <w:color w:val="auto"/>
        </w:rPr>
        <w:t xml:space="preserve">and </w:t>
      </w:r>
      <w:r w:rsidR="000B03A3" w:rsidRPr="005B13E1">
        <w:rPr>
          <w:rStyle w:val="IntenseEmphasis"/>
          <w:i w:val="0"/>
          <w:iCs/>
          <w:color w:val="auto"/>
        </w:rPr>
        <w:t xml:space="preserve">ensuring </w:t>
      </w:r>
      <w:r w:rsidR="00820B06" w:rsidRPr="005B13E1">
        <w:rPr>
          <w:rStyle w:val="IntenseEmphasis"/>
          <w:i w:val="0"/>
          <w:iCs/>
          <w:color w:val="auto"/>
        </w:rPr>
        <w:t>I</w:t>
      </w:r>
      <w:r w:rsidR="000B03A3" w:rsidRPr="005B13E1">
        <w:rPr>
          <w:rStyle w:val="IntenseEmphasis"/>
          <w:i w:val="0"/>
          <w:iCs/>
          <w:color w:val="auto"/>
        </w:rPr>
        <w:t xml:space="preserve">nstructional </w:t>
      </w:r>
      <w:r w:rsidR="00820B06" w:rsidRPr="005B13E1">
        <w:rPr>
          <w:rStyle w:val="IntenseEmphasis"/>
          <w:i w:val="0"/>
          <w:iCs/>
          <w:color w:val="auto"/>
        </w:rPr>
        <w:t>S</w:t>
      </w:r>
      <w:r w:rsidR="000B03A3" w:rsidRPr="005B13E1">
        <w:rPr>
          <w:rStyle w:val="IntenseEmphasis"/>
          <w:i w:val="0"/>
          <w:iCs/>
          <w:color w:val="auto"/>
        </w:rPr>
        <w:t xml:space="preserve">taff </w:t>
      </w:r>
      <w:r w:rsidR="00DE4800" w:rsidRPr="005B13E1">
        <w:rPr>
          <w:rStyle w:val="IntenseEmphasis"/>
          <w:i w:val="0"/>
          <w:iCs/>
          <w:color w:val="auto"/>
        </w:rPr>
        <w:t xml:space="preserve">adhere to the scheduled activities and </w:t>
      </w:r>
      <w:r w:rsidR="000B03A3" w:rsidRPr="005B13E1">
        <w:rPr>
          <w:rStyle w:val="IntenseEmphasis"/>
          <w:i w:val="0"/>
          <w:iCs/>
          <w:color w:val="auto"/>
        </w:rPr>
        <w:t xml:space="preserve">follow </w:t>
      </w:r>
      <w:r w:rsidR="00DE4800" w:rsidRPr="005B13E1">
        <w:rPr>
          <w:rStyle w:val="IntenseEmphasis"/>
          <w:i w:val="0"/>
          <w:iCs/>
          <w:color w:val="auto"/>
        </w:rPr>
        <w:t xml:space="preserve">center </w:t>
      </w:r>
      <w:r w:rsidR="000B03A3" w:rsidRPr="005B13E1">
        <w:rPr>
          <w:rStyle w:val="IntenseEmphasis"/>
          <w:i w:val="0"/>
          <w:iCs/>
          <w:color w:val="auto"/>
        </w:rPr>
        <w:t>safety</w:t>
      </w:r>
      <w:r w:rsidR="00DE4800" w:rsidRPr="005B13E1">
        <w:rPr>
          <w:rStyle w:val="IntenseEmphasis"/>
          <w:i w:val="0"/>
          <w:iCs/>
          <w:color w:val="auto"/>
        </w:rPr>
        <w:t xml:space="preserve"> and reporting</w:t>
      </w:r>
      <w:r w:rsidR="000B03A3" w:rsidRPr="005B13E1">
        <w:rPr>
          <w:rStyle w:val="IntenseEmphasis"/>
          <w:i w:val="0"/>
          <w:iCs/>
          <w:color w:val="auto"/>
        </w:rPr>
        <w:t xml:space="preserve"> protocols.</w:t>
      </w:r>
      <w:r w:rsidR="00DE4800" w:rsidRPr="005B13E1">
        <w:rPr>
          <w:rStyle w:val="IntenseEmphasis"/>
          <w:i w:val="0"/>
          <w:iCs/>
          <w:color w:val="auto"/>
        </w:rPr>
        <w:t xml:space="preserve"> </w:t>
      </w:r>
      <w:r w:rsidR="000B03A3" w:rsidRPr="005B13E1">
        <w:rPr>
          <w:rStyle w:val="IntenseEmphasis"/>
          <w:i w:val="0"/>
          <w:iCs/>
          <w:color w:val="auto"/>
        </w:rPr>
        <w:t xml:space="preserve">They may also be involved in </w:t>
      </w:r>
      <w:r w:rsidR="00E2596D" w:rsidRPr="005B13E1">
        <w:rPr>
          <w:rStyle w:val="IntenseEmphasis"/>
          <w:i w:val="0"/>
          <w:iCs/>
          <w:color w:val="auto"/>
        </w:rPr>
        <w:t xml:space="preserve">tasks like </w:t>
      </w:r>
      <w:r w:rsidR="000B03A3" w:rsidRPr="005B13E1">
        <w:rPr>
          <w:rStyle w:val="IntenseEmphasis"/>
          <w:i w:val="0"/>
          <w:iCs/>
          <w:color w:val="auto"/>
        </w:rPr>
        <w:t xml:space="preserve">recruiting </w:t>
      </w:r>
      <w:r w:rsidR="00820B06" w:rsidRPr="005B13E1">
        <w:rPr>
          <w:rStyle w:val="IntenseEmphasis"/>
          <w:i w:val="0"/>
          <w:iCs/>
          <w:color w:val="auto"/>
        </w:rPr>
        <w:t xml:space="preserve">Instructional </w:t>
      </w:r>
      <w:r w:rsidR="00820B06" w:rsidRPr="005B13E1">
        <w:rPr>
          <w:rStyle w:val="IntenseEmphasis"/>
          <w:i w:val="0"/>
          <w:iCs/>
          <w:color w:val="auto"/>
        </w:rPr>
        <w:lastRenderedPageBreak/>
        <w:t>S</w:t>
      </w:r>
      <w:r w:rsidR="000B03A3" w:rsidRPr="005B13E1">
        <w:rPr>
          <w:rStyle w:val="IntenseEmphasis"/>
          <w:i w:val="0"/>
          <w:iCs/>
          <w:color w:val="auto"/>
        </w:rPr>
        <w:t xml:space="preserve">taff, planning the schedule, buying supplies, </w:t>
      </w:r>
      <w:r w:rsidR="00DE4800" w:rsidRPr="005B13E1">
        <w:rPr>
          <w:rStyle w:val="IntenseEmphasis"/>
          <w:i w:val="0"/>
          <w:iCs/>
          <w:color w:val="auto"/>
        </w:rPr>
        <w:t xml:space="preserve">coordinating with partners, and </w:t>
      </w:r>
      <w:r w:rsidR="000B03A3" w:rsidRPr="005B13E1">
        <w:rPr>
          <w:rStyle w:val="IntenseEmphasis"/>
          <w:i w:val="0"/>
          <w:iCs/>
          <w:color w:val="auto"/>
        </w:rPr>
        <w:t xml:space="preserve">coordinating with the school regular day staff and administration. </w:t>
      </w:r>
      <w:r w:rsidR="0063175D" w:rsidRPr="005B13E1">
        <w:rPr>
          <w:rStyle w:val="IntenseEmphasis"/>
          <w:i w:val="0"/>
          <w:iCs/>
          <w:color w:val="auto"/>
        </w:rPr>
        <w:t xml:space="preserve">Ideally, this position does no instruction. </w:t>
      </w:r>
      <w:r w:rsidR="00732612" w:rsidRPr="005B13E1">
        <w:rPr>
          <w:rStyle w:val="IntenseEmphasis"/>
          <w:i w:val="0"/>
          <w:iCs/>
          <w:color w:val="auto"/>
        </w:rPr>
        <w:t>For urban grantees operating multiple large centers</w:t>
      </w:r>
      <w:r w:rsidR="00C210F3" w:rsidRPr="005B13E1">
        <w:rPr>
          <w:rStyle w:val="IntenseEmphasis"/>
          <w:i w:val="0"/>
          <w:iCs/>
          <w:color w:val="auto"/>
        </w:rPr>
        <w:t xml:space="preserve"> (e.g., 80 students per center)</w:t>
      </w:r>
      <w:r w:rsidR="00732612" w:rsidRPr="005B13E1">
        <w:rPr>
          <w:rStyle w:val="IntenseEmphasis"/>
          <w:i w:val="0"/>
          <w:iCs/>
          <w:color w:val="auto"/>
        </w:rPr>
        <w:t>, the</w:t>
      </w:r>
      <w:r w:rsidRPr="005B13E1">
        <w:rPr>
          <w:rStyle w:val="IntenseEmphasis"/>
          <w:i w:val="0"/>
          <w:iCs/>
          <w:color w:val="auto"/>
        </w:rPr>
        <w:t xml:space="preserve"> Site Coordinator</w:t>
      </w:r>
      <w:r w:rsidR="00732612" w:rsidRPr="005B13E1">
        <w:rPr>
          <w:rStyle w:val="IntenseEmphasis"/>
          <w:i w:val="0"/>
          <w:iCs/>
          <w:color w:val="auto"/>
        </w:rPr>
        <w:t xml:space="preserve"> positions are typically full-time and filled by staff with strong logistical and people skills</w:t>
      </w:r>
      <w:r w:rsidR="0063175D" w:rsidRPr="005B13E1">
        <w:rPr>
          <w:rStyle w:val="IntenseEmphasis"/>
          <w:i w:val="0"/>
          <w:iCs/>
          <w:color w:val="auto"/>
        </w:rPr>
        <w:t xml:space="preserve"> as well as some instructional skills</w:t>
      </w:r>
      <w:r w:rsidR="00732612" w:rsidRPr="005B13E1">
        <w:rPr>
          <w:rStyle w:val="IntenseEmphasis"/>
          <w:i w:val="0"/>
          <w:iCs/>
          <w:color w:val="auto"/>
        </w:rPr>
        <w:t>. For rural grantees with small centers</w:t>
      </w:r>
      <w:r w:rsidR="00C210F3" w:rsidRPr="005B13E1">
        <w:rPr>
          <w:rStyle w:val="IntenseEmphasis"/>
          <w:i w:val="0"/>
          <w:iCs/>
          <w:color w:val="auto"/>
        </w:rPr>
        <w:t xml:space="preserve"> (e.g</w:t>
      </w:r>
      <w:r w:rsidR="00017C89" w:rsidRPr="005B13E1">
        <w:rPr>
          <w:rStyle w:val="IntenseEmphasis"/>
          <w:i w:val="0"/>
          <w:iCs/>
          <w:color w:val="auto"/>
        </w:rPr>
        <w:t>.,</w:t>
      </w:r>
      <w:r w:rsidR="00C210F3" w:rsidRPr="005B13E1">
        <w:rPr>
          <w:rStyle w:val="IntenseEmphasis"/>
          <w:i w:val="0"/>
          <w:iCs/>
          <w:color w:val="auto"/>
        </w:rPr>
        <w:t xml:space="preserve"> 40 students</w:t>
      </w:r>
      <w:r w:rsidR="00820B06" w:rsidRPr="005B13E1">
        <w:rPr>
          <w:rStyle w:val="IntenseEmphasis"/>
          <w:i w:val="0"/>
          <w:iCs/>
          <w:color w:val="auto"/>
        </w:rPr>
        <w:t xml:space="preserve"> per center</w:t>
      </w:r>
      <w:r w:rsidR="00C210F3" w:rsidRPr="005B13E1">
        <w:rPr>
          <w:rStyle w:val="IntenseEmphasis"/>
          <w:i w:val="0"/>
          <w:iCs/>
          <w:color w:val="auto"/>
        </w:rPr>
        <w:t>)</w:t>
      </w:r>
      <w:r w:rsidR="00732612" w:rsidRPr="005B13E1">
        <w:rPr>
          <w:rStyle w:val="IntenseEmphasis"/>
          <w:i w:val="0"/>
          <w:iCs/>
          <w:color w:val="auto"/>
        </w:rPr>
        <w:t xml:space="preserve"> and a lack of available staff, these positions are sometimes filled by a regular-day teacher on an added duty contract</w:t>
      </w:r>
      <w:r w:rsidR="0063175D" w:rsidRPr="005B13E1">
        <w:rPr>
          <w:rStyle w:val="IntenseEmphasis"/>
          <w:i w:val="0"/>
          <w:iCs/>
          <w:color w:val="auto"/>
        </w:rPr>
        <w:t xml:space="preserve"> for about 15 hours a week</w:t>
      </w:r>
      <w:r w:rsidR="00732612" w:rsidRPr="005B13E1">
        <w:rPr>
          <w:rStyle w:val="IntenseEmphasis"/>
          <w:i w:val="0"/>
          <w:iCs/>
          <w:color w:val="auto"/>
        </w:rPr>
        <w:t>, or by a paraprofessional with a schedule that partially spans the regular day and after school hours</w:t>
      </w:r>
      <w:r w:rsidR="0063175D" w:rsidRPr="005B13E1">
        <w:rPr>
          <w:rStyle w:val="IntenseEmphasis"/>
          <w:i w:val="0"/>
          <w:iCs/>
          <w:color w:val="auto"/>
        </w:rPr>
        <w:t xml:space="preserve">, with approximately .5FTE dedicated to each. </w:t>
      </w:r>
      <w:r w:rsidR="00732612" w:rsidRPr="005B13E1">
        <w:rPr>
          <w:rStyle w:val="IntenseEmphasis"/>
          <w:i w:val="0"/>
          <w:iCs/>
          <w:color w:val="auto"/>
        </w:rPr>
        <w:t>Programs might call this staff person a Teacher in Charge</w:t>
      </w:r>
      <w:r w:rsidR="0013324B" w:rsidRPr="005B13E1">
        <w:rPr>
          <w:rStyle w:val="IntenseEmphasis"/>
          <w:i w:val="0"/>
          <w:iCs/>
          <w:color w:val="auto"/>
        </w:rPr>
        <w:t xml:space="preserve"> or Lead </w:t>
      </w:r>
      <w:r w:rsidR="0063175D" w:rsidRPr="005B13E1">
        <w:rPr>
          <w:rStyle w:val="IntenseEmphasis"/>
          <w:i w:val="0"/>
          <w:iCs/>
          <w:color w:val="auto"/>
        </w:rPr>
        <w:t>Staff.</w:t>
      </w:r>
    </w:p>
    <w:p w14:paraId="2CB1F353" w14:textId="77777777" w:rsidR="00646D51" w:rsidRPr="005B13E1" w:rsidRDefault="00646D51" w:rsidP="000331FF">
      <w:pPr>
        <w:tabs>
          <w:tab w:val="left" w:pos="1170"/>
        </w:tabs>
        <w:rPr>
          <w:rStyle w:val="IntenseEmphasis"/>
          <w:i w:val="0"/>
          <w:iCs/>
          <w:color w:val="auto"/>
        </w:rPr>
      </w:pPr>
    </w:p>
    <w:p w14:paraId="0E01CFF6" w14:textId="6E5DC932" w:rsidR="00646D51" w:rsidRPr="005B13E1" w:rsidRDefault="00646D51" w:rsidP="000331FF">
      <w:pPr>
        <w:tabs>
          <w:tab w:val="left" w:pos="1170"/>
        </w:tabs>
        <w:rPr>
          <w:rStyle w:val="IntenseEmphasis"/>
          <w:i w:val="0"/>
          <w:iCs/>
          <w:color w:val="auto"/>
        </w:rPr>
      </w:pPr>
      <w:r w:rsidRPr="00042879">
        <w:rPr>
          <w:b/>
          <w:bCs/>
        </w:rPr>
        <w:t>Program Director:</w:t>
      </w:r>
      <w:r w:rsidR="00B44296" w:rsidRPr="005B13E1">
        <w:rPr>
          <w:rStyle w:val="IntenseEmphasis"/>
          <w:b/>
          <w:bCs/>
          <w:i w:val="0"/>
          <w:iCs/>
          <w:color w:val="auto"/>
        </w:rPr>
        <w:t xml:space="preserve"> </w:t>
      </w:r>
      <w:r w:rsidR="00CD1E40" w:rsidRPr="005B13E1">
        <w:rPr>
          <w:rStyle w:val="IntenseEmphasis"/>
          <w:i w:val="0"/>
          <w:iCs/>
          <w:color w:val="auto"/>
        </w:rPr>
        <w:t xml:space="preserve">This staff position is ultimately responsible for ensuring the full grant application </w:t>
      </w:r>
      <w:r w:rsidR="00CC090B" w:rsidRPr="005B13E1">
        <w:rPr>
          <w:rStyle w:val="IntenseEmphasis"/>
          <w:i w:val="0"/>
          <w:iCs/>
          <w:color w:val="auto"/>
        </w:rPr>
        <w:t>and all of 21</w:t>
      </w:r>
      <w:r w:rsidR="00CC090B" w:rsidRPr="005B13E1">
        <w:rPr>
          <w:rStyle w:val="IntenseEmphasis"/>
          <w:i w:val="0"/>
          <w:iCs/>
          <w:color w:val="auto"/>
          <w:vertAlign w:val="superscript"/>
        </w:rPr>
        <w:t>st</w:t>
      </w:r>
      <w:r w:rsidR="00CC090B" w:rsidRPr="005B13E1">
        <w:rPr>
          <w:rStyle w:val="IntenseEmphasis"/>
          <w:i w:val="0"/>
          <w:iCs/>
          <w:color w:val="auto"/>
        </w:rPr>
        <w:t xml:space="preserve"> CCLC’s many federal requirements are</w:t>
      </w:r>
      <w:r w:rsidR="00CD1E40" w:rsidRPr="005B13E1">
        <w:rPr>
          <w:rStyle w:val="IntenseEmphasis"/>
          <w:i w:val="0"/>
          <w:iCs/>
          <w:color w:val="auto"/>
        </w:rPr>
        <w:t xml:space="preserve"> implemented. </w:t>
      </w:r>
      <w:r w:rsidR="00CC090B" w:rsidRPr="005B13E1">
        <w:rPr>
          <w:rStyle w:val="IntenseEmphasis"/>
          <w:i w:val="0"/>
          <w:iCs/>
          <w:color w:val="auto"/>
        </w:rPr>
        <w:t>This position is responsible for designing programming</w:t>
      </w:r>
      <w:r w:rsidR="00DC4BD1" w:rsidRPr="005B13E1">
        <w:rPr>
          <w:rStyle w:val="IntenseEmphasis"/>
          <w:i w:val="0"/>
          <w:iCs/>
          <w:color w:val="auto"/>
        </w:rPr>
        <w:t xml:space="preserve"> and schedules</w:t>
      </w:r>
      <w:r w:rsidR="00CC090B" w:rsidRPr="005B13E1">
        <w:rPr>
          <w:rStyle w:val="IntenseEmphasis"/>
          <w:i w:val="0"/>
          <w:iCs/>
          <w:color w:val="auto"/>
        </w:rPr>
        <w:t>, establishing program policies and</w:t>
      </w:r>
      <w:r w:rsidR="001F1E02" w:rsidRPr="005B13E1">
        <w:rPr>
          <w:rStyle w:val="IntenseEmphasis"/>
          <w:i w:val="0"/>
          <w:iCs/>
          <w:color w:val="auto"/>
        </w:rPr>
        <w:t xml:space="preserve"> processes</w:t>
      </w:r>
      <w:r w:rsidR="00CC090B" w:rsidRPr="005B13E1">
        <w:rPr>
          <w:rStyle w:val="IntenseEmphasis"/>
          <w:i w:val="0"/>
          <w:iCs/>
          <w:color w:val="auto"/>
        </w:rPr>
        <w:t xml:space="preserve">, </w:t>
      </w:r>
      <w:r w:rsidR="001F1E02" w:rsidRPr="005B13E1">
        <w:rPr>
          <w:rStyle w:val="IntenseEmphasis"/>
          <w:i w:val="0"/>
          <w:iCs/>
          <w:color w:val="auto"/>
        </w:rPr>
        <w:t xml:space="preserve">creating forms and handbooks or other staff training materials, </w:t>
      </w:r>
      <w:r w:rsidR="00B074B2" w:rsidRPr="005B13E1">
        <w:rPr>
          <w:rStyle w:val="IntenseEmphasis"/>
          <w:i w:val="0"/>
          <w:iCs/>
          <w:color w:val="auto"/>
        </w:rPr>
        <w:t xml:space="preserve">recruiting, </w:t>
      </w:r>
      <w:r w:rsidR="00296B99" w:rsidRPr="005B13E1">
        <w:rPr>
          <w:rStyle w:val="IntenseEmphasis"/>
          <w:i w:val="0"/>
          <w:iCs/>
          <w:color w:val="auto"/>
        </w:rPr>
        <w:t>hiring</w:t>
      </w:r>
      <w:r w:rsidR="00B074B2" w:rsidRPr="005B13E1">
        <w:rPr>
          <w:rStyle w:val="IntenseEmphasis"/>
          <w:i w:val="0"/>
          <w:iCs/>
          <w:color w:val="auto"/>
        </w:rPr>
        <w:t>,</w:t>
      </w:r>
      <w:r w:rsidR="00296B99" w:rsidRPr="005B13E1">
        <w:rPr>
          <w:rStyle w:val="IntenseEmphasis"/>
          <w:i w:val="0"/>
          <w:iCs/>
          <w:color w:val="auto"/>
        </w:rPr>
        <w:t xml:space="preserve"> and managing </w:t>
      </w:r>
      <w:r w:rsidR="00B074B2" w:rsidRPr="005B13E1">
        <w:rPr>
          <w:rStyle w:val="IntenseEmphasis"/>
          <w:i w:val="0"/>
          <w:iCs/>
          <w:color w:val="auto"/>
        </w:rPr>
        <w:t>Site Coordinators and Instructional S</w:t>
      </w:r>
      <w:r w:rsidR="00296B99" w:rsidRPr="005B13E1">
        <w:rPr>
          <w:rStyle w:val="IntenseEmphasis"/>
          <w:i w:val="0"/>
          <w:iCs/>
          <w:color w:val="auto"/>
        </w:rPr>
        <w:t xml:space="preserve">taff, </w:t>
      </w:r>
      <w:r w:rsidR="001F1E02" w:rsidRPr="005B13E1">
        <w:rPr>
          <w:rStyle w:val="IntenseEmphasis"/>
          <w:i w:val="0"/>
          <w:iCs/>
          <w:color w:val="auto"/>
        </w:rPr>
        <w:t>t</w:t>
      </w:r>
      <w:r w:rsidR="00CC090B" w:rsidRPr="005B13E1">
        <w:rPr>
          <w:rStyle w:val="IntenseEmphasis"/>
          <w:i w:val="0"/>
          <w:iCs/>
          <w:color w:val="auto"/>
        </w:rPr>
        <w:t xml:space="preserve">raining staff in program policies and processes, </w:t>
      </w:r>
      <w:r w:rsidR="00ED71E2" w:rsidRPr="005B13E1">
        <w:rPr>
          <w:rStyle w:val="IntenseEmphasis"/>
          <w:i w:val="0"/>
          <w:iCs/>
          <w:color w:val="auto"/>
        </w:rPr>
        <w:t xml:space="preserve">coordinating </w:t>
      </w:r>
      <w:r w:rsidR="00820B06" w:rsidRPr="005B13E1">
        <w:rPr>
          <w:rStyle w:val="IntenseEmphasis"/>
          <w:i w:val="0"/>
          <w:iCs/>
          <w:color w:val="auto"/>
        </w:rPr>
        <w:t xml:space="preserve">a </w:t>
      </w:r>
      <w:r w:rsidR="00ED71E2" w:rsidRPr="005B13E1">
        <w:rPr>
          <w:rStyle w:val="IntenseEmphasis"/>
          <w:i w:val="0"/>
          <w:iCs/>
          <w:color w:val="auto"/>
        </w:rPr>
        <w:t xml:space="preserve">USDA snack or meal program, </w:t>
      </w:r>
      <w:r w:rsidR="00CC090B" w:rsidRPr="005B13E1">
        <w:rPr>
          <w:rStyle w:val="IntenseEmphasis"/>
          <w:i w:val="0"/>
          <w:iCs/>
          <w:color w:val="auto"/>
        </w:rPr>
        <w:t xml:space="preserve">coordinating and contracting partners and in-kind funds, </w:t>
      </w:r>
      <w:r w:rsidR="001F1E02" w:rsidRPr="005B13E1">
        <w:rPr>
          <w:rStyle w:val="IntenseEmphasis"/>
          <w:i w:val="0"/>
          <w:iCs/>
          <w:color w:val="auto"/>
        </w:rPr>
        <w:t xml:space="preserve">purchasing </w:t>
      </w:r>
      <w:r w:rsidR="00296B99" w:rsidRPr="005B13E1">
        <w:rPr>
          <w:rStyle w:val="IntenseEmphasis"/>
          <w:i w:val="0"/>
          <w:iCs/>
          <w:color w:val="auto"/>
        </w:rPr>
        <w:t>necessary items</w:t>
      </w:r>
      <w:r w:rsidR="00DC4BD1" w:rsidRPr="005B13E1">
        <w:rPr>
          <w:rStyle w:val="IntenseEmphasis"/>
          <w:i w:val="0"/>
          <w:iCs/>
          <w:color w:val="auto"/>
        </w:rPr>
        <w:t xml:space="preserve"> such as supplies and transportation</w:t>
      </w:r>
      <w:r w:rsidR="001F1E02" w:rsidRPr="005B13E1">
        <w:rPr>
          <w:rStyle w:val="IntenseEmphasis"/>
          <w:i w:val="0"/>
          <w:iCs/>
          <w:color w:val="auto"/>
        </w:rPr>
        <w:t xml:space="preserve">, </w:t>
      </w:r>
      <w:r w:rsidR="00CC090B" w:rsidRPr="005B13E1">
        <w:rPr>
          <w:rStyle w:val="IntenseEmphasis"/>
          <w:i w:val="0"/>
          <w:iCs/>
          <w:color w:val="auto"/>
        </w:rPr>
        <w:t xml:space="preserve">managing the budget, attending DEED meetings, completing grant data collection and reporting, </w:t>
      </w:r>
      <w:r w:rsidR="00296B99" w:rsidRPr="005B13E1">
        <w:rPr>
          <w:rStyle w:val="IntenseEmphasis"/>
          <w:i w:val="0"/>
          <w:iCs/>
          <w:color w:val="auto"/>
        </w:rPr>
        <w:t xml:space="preserve">and </w:t>
      </w:r>
      <w:r w:rsidR="00CC090B" w:rsidRPr="005B13E1">
        <w:rPr>
          <w:rStyle w:val="IntenseEmphasis"/>
          <w:i w:val="0"/>
          <w:iCs/>
          <w:color w:val="auto"/>
        </w:rPr>
        <w:t>participating in</w:t>
      </w:r>
      <w:r w:rsidR="001F1E02" w:rsidRPr="005B13E1">
        <w:rPr>
          <w:rStyle w:val="IntenseEmphasis"/>
          <w:i w:val="0"/>
          <w:iCs/>
          <w:color w:val="auto"/>
        </w:rPr>
        <w:t xml:space="preserve"> monitoring and</w:t>
      </w:r>
      <w:r w:rsidR="00CC090B" w:rsidRPr="005B13E1">
        <w:rPr>
          <w:rStyle w:val="IntenseEmphasis"/>
          <w:i w:val="0"/>
          <w:iCs/>
          <w:color w:val="auto"/>
        </w:rPr>
        <w:t xml:space="preserve"> evaluation requirements</w:t>
      </w:r>
      <w:r w:rsidR="00DC4BD1" w:rsidRPr="005B13E1">
        <w:rPr>
          <w:rStyle w:val="IntenseEmphasis"/>
          <w:i w:val="0"/>
          <w:iCs/>
          <w:color w:val="auto"/>
        </w:rPr>
        <w:t xml:space="preserve">. </w:t>
      </w:r>
      <w:r w:rsidR="00296B99" w:rsidRPr="005B13E1">
        <w:rPr>
          <w:rStyle w:val="IntenseEmphasis"/>
          <w:i w:val="0"/>
          <w:iCs/>
          <w:color w:val="auto"/>
        </w:rPr>
        <w:t xml:space="preserve"> </w:t>
      </w:r>
    </w:p>
    <w:p w14:paraId="1EF487FA" w14:textId="77777777" w:rsidR="00646D51" w:rsidRPr="005B13E1" w:rsidRDefault="00646D51" w:rsidP="000331FF">
      <w:pPr>
        <w:tabs>
          <w:tab w:val="left" w:pos="1170"/>
        </w:tabs>
        <w:rPr>
          <w:rStyle w:val="IntenseEmphasis"/>
          <w:i w:val="0"/>
          <w:iCs/>
          <w:color w:val="auto"/>
        </w:rPr>
      </w:pPr>
    </w:p>
    <w:p w14:paraId="1D97EC8C" w14:textId="1362EB8F" w:rsidR="00646D51" w:rsidRPr="00B73134" w:rsidRDefault="00646D51" w:rsidP="000331FF">
      <w:pPr>
        <w:tabs>
          <w:tab w:val="left" w:pos="1170"/>
        </w:tabs>
        <w:rPr>
          <w:rStyle w:val="IntenseEmphasis"/>
          <w:i w:val="0"/>
          <w:iCs/>
          <w:color w:val="auto"/>
        </w:rPr>
      </w:pPr>
      <w:r w:rsidRPr="005B13E1">
        <w:rPr>
          <w:rStyle w:val="IntenseEmphasis"/>
          <w:i w:val="0"/>
          <w:iCs/>
          <w:color w:val="auto"/>
        </w:rPr>
        <w:t xml:space="preserve">Depending on factors like the number of centers being operated, the number of </w:t>
      </w:r>
      <w:r w:rsidR="007D0969" w:rsidRPr="005B13E1">
        <w:rPr>
          <w:rStyle w:val="IntenseEmphasis"/>
          <w:i w:val="0"/>
          <w:iCs/>
          <w:color w:val="auto"/>
        </w:rPr>
        <w:t>Regular Attendees</w:t>
      </w:r>
      <w:r w:rsidRPr="005B13E1">
        <w:rPr>
          <w:rStyle w:val="IntenseEmphasis"/>
          <w:i w:val="0"/>
          <w:iCs/>
          <w:color w:val="auto"/>
        </w:rPr>
        <w:t xml:space="preserve"> served by the centers, the </w:t>
      </w:r>
      <w:r w:rsidR="005D0ABD" w:rsidRPr="005B13E1">
        <w:rPr>
          <w:rStyle w:val="IntenseEmphasis"/>
          <w:i w:val="0"/>
          <w:iCs/>
          <w:color w:val="auto"/>
        </w:rPr>
        <w:t>availability</w:t>
      </w:r>
      <w:r w:rsidRPr="005B13E1">
        <w:rPr>
          <w:rStyle w:val="IntenseEmphasis"/>
          <w:i w:val="0"/>
          <w:iCs/>
          <w:color w:val="auto"/>
        </w:rPr>
        <w:t xml:space="preserve"> of skilled staff, </w:t>
      </w:r>
      <w:r w:rsidR="00A14A7B" w:rsidRPr="005B13E1">
        <w:rPr>
          <w:rStyle w:val="IntenseEmphasis"/>
          <w:i w:val="0"/>
          <w:iCs/>
          <w:color w:val="auto"/>
        </w:rPr>
        <w:t xml:space="preserve">and creating a competitive budget proposal, </w:t>
      </w:r>
      <w:r w:rsidRPr="005B13E1">
        <w:rPr>
          <w:rStyle w:val="IntenseEmphasis"/>
          <w:i w:val="0"/>
          <w:iCs/>
          <w:color w:val="auto"/>
        </w:rPr>
        <w:t>the Coordinator and Director roles may be combined into one</w:t>
      </w:r>
      <w:r w:rsidR="0063175D" w:rsidRPr="005B13E1">
        <w:rPr>
          <w:rStyle w:val="IntenseEmphasis"/>
          <w:i w:val="0"/>
          <w:iCs/>
          <w:color w:val="auto"/>
        </w:rPr>
        <w:t xml:space="preserve">, </w:t>
      </w:r>
      <w:r w:rsidRPr="005B13E1">
        <w:rPr>
          <w:rStyle w:val="IntenseEmphasis"/>
          <w:i w:val="0"/>
          <w:iCs/>
          <w:color w:val="auto"/>
        </w:rPr>
        <w:t>or certain duties may be moved from one to the other.</w:t>
      </w:r>
      <w:r w:rsidR="00C210F3" w:rsidRPr="005B13E1">
        <w:rPr>
          <w:rStyle w:val="IntenseEmphasis"/>
          <w:i w:val="0"/>
          <w:iCs/>
          <w:color w:val="auto"/>
        </w:rPr>
        <w:t xml:space="preserve"> For example</w:t>
      </w:r>
      <w:r w:rsidR="00C210F3" w:rsidRPr="00B73134">
        <w:rPr>
          <w:rStyle w:val="IntenseEmphasis"/>
          <w:i w:val="0"/>
          <w:iCs/>
          <w:color w:val="auto"/>
        </w:rPr>
        <w:t xml:space="preserve">, programs using part-time Teachers in Charge or Lead Staff in the Site Coordinator role will need to move more tasks to the Director role and ensure that </w:t>
      </w:r>
      <w:r w:rsidR="00C52FDF" w:rsidRPr="00B73134">
        <w:rPr>
          <w:rStyle w:val="IntenseEmphasis"/>
          <w:i w:val="0"/>
          <w:iCs/>
          <w:color w:val="auto"/>
        </w:rPr>
        <w:t xml:space="preserve">the Director </w:t>
      </w:r>
      <w:r w:rsidR="00C210F3" w:rsidRPr="00B73134">
        <w:rPr>
          <w:rStyle w:val="IntenseEmphasis"/>
          <w:i w:val="0"/>
          <w:iCs/>
          <w:color w:val="auto"/>
        </w:rPr>
        <w:t xml:space="preserve">position </w:t>
      </w:r>
      <w:r w:rsidR="00C52FDF" w:rsidRPr="00B73134">
        <w:rPr>
          <w:rStyle w:val="IntenseEmphasis"/>
          <w:i w:val="0"/>
          <w:iCs/>
          <w:color w:val="auto"/>
        </w:rPr>
        <w:t>is hired</w:t>
      </w:r>
      <w:r w:rsidR="00C210F3" w:rsidRPr="00B73134">
        <w:rPr>
          <w:rStyle w:val="IntenseEmphasis"/>
          <w:i w:val="0"/>
          <w:iCs/>
          <w:color w:val="auto"/>
        </w:rPr>
        <w:t xml:space="preserve"> for the necessary expertise</w:t>
      </w:r>
      <w:r w:rsidR="007D0969" w:rsidRPr="00B73134">
        <w:rPr>
          <w:rStyle w:val="IntenseEmphasis"/>
          <w:i w:val="0"/>
          <w:iCs/>
          <w:color w:val="auto"/>
        </w:rPr>
        <w:t xml:space="preserve"> and is provided the necessary FTE to do the work. For a single center grantee, a </w:t>
      </w:r>
      <w:r w:rsidR="007D0969" w:rsidRPr="00B73134">
        <w:rPr>
          <w:rFonts w:eastAsia="Calibri"/>
          <w:szCs w:val="24"/>
        </w:rPr>
        <w:t>1.0 FTE combined Director/Site Coordinator position is sufficient and seems to work best.</w:t>
      </w:r>
      <w:r w:rsidR="00C52FDF" w:rsidRPr="00B73134">
        <w:rPr>
          <w:rFonts w:eastAsia="Calibri"/>
          <w:szCs w:val="24"/>
        </w:rPr>
        <w:t xml:space="preserve"> </w:t>
      </w:r>
      <w:r w:rsidR="00C52FDF" w:rsidRPr="00B73134">
        <w:t>Grantees operating multiple large urban centers are encouraged to employ a 1.0 FTE Site Coordinator (for at least nine months) for each center and at least a .5 FTE Director for the entire program.</w:t>
      </w:r>
    </w:p>
    <w:p w14:paraId="37F2902B" w14:textId="77777777" w:rsidR="00D143B7" w:rsidRPr="00B73134" w:rsidRDefault="00D143B7" w:rsidP="000331FF">
      <w:pPr>
        <w:tabs>
          <w:tab w:val="left" w:pos="1170"/>
        </w:tabs>
        <w:rPr>
          <w:rStyle w:val="IntenseEmphasis"/>
          <w:i w:val="0"/>
          <w:iCs/>
          <w:color w:val="auto"/>
        </w:rPr>
      </w:pPr>
    </w:p>
    <w:p w14:paraId="3E559FAD" w14:textId="551F35C8" w:rsidR="00DB169D" w:rsidRPr="005D0ABD" w:rsidRDefault="000527F3" w:rsidP="00B73134">
      <w:pPr>
        <w:pStyle w:val="ListParagraph"/>
        <w:ind w:left="0"/>
        <w:rPr>
          <w:rFonts w:cstheme="minorHAnsi"/>
        </w:rPr>
      </w:pPr>
      <w:r w:rsidRPr="005D0ABD">
        <w:rPr>
          <w:rFonts w:cstheme="minorHAnsi"/>
        </w:rPr>
        <w:t>For payment and benefits, union contracts should be followed, as applicable.</w:t>
      </w:r>
    </w:p>
    <w:p w14:paraId="2685D20C" w14:textId="77777777" w:rsidR="00DB169D" w:rsidRPr="00B73134" w:rsidRDefault="00DB169D" w:rsidP="00B73134">
      <w:pPr>
        <w:pStyle w:val="ListParagraph"/>
        <w:ind w:left="0"/>
      </w:pPr>
    </w:p>
    <w:p w14:paraId="7D051E5E" w14:textId="16EAB8D9" w:rsidR="002B3864" w:rsidRPr="00A71B68" w:rsidRDefault="00063621" w:rsidP="00DB169D">
      <w:pPr>
        <w:tabs>
          <w:tab w:val="left" w:pos="1170"/>
        </w:tabs>
        <w:rPr>
          <w:rStyle w:val="IntenseEmphasis"/>
        </w:rPr>
      </w:pPr>
      <w:r w:rsidRPr="00A71B68">
        <w:rPr>
          <w:rStyle w:val="IntenseEmphasis"/>
        </w:rPr>
        <w:t>Contract</w:t>
      </w:r>
      <w:r w:rsidR="00657CAE">
        <w:rPr>
          <w:rStyle w:val="IntenseEmphasis"/>
        </w:rPr>
        <w:t>ed Services</w:t>
      </w:r>
      <w:r w:rsidR="009B0047" w:rsidRPr="00A71B68">
        <w:rPr>
          <w:rStyle w:val="IntenseEmphasis"/>
        </w:rPr>
        <w:t xml:space="preserve">: </w:t>
      </w:r>
    </w:p>
    <w:p w14:paraId="2F63D608" w14:textId="4E4474E0" w:rsidR="00911F18" w:rsidRDefault="002B3864" w:rsidP="00911F18">
      <w:pPr>
        <w:pStyle w:val="ListParagraph"/>
        <w:ind w:left="0"/>
        <w:rPr>
          <w:rFonts w:cstheme="minorHAnsi"/>
        </w:rPr>
      </w:pPr>
      <w:r w:rsidRPr="00A71B68">
        <w:t>Partners are an important part of 21</w:t>
      </w:r>
      <w:r w:rsidRPr="00A71B68">
        <w:rPr>
          <w:vertAlign w:val="superscript"/>
        </w:rPr>
        <w:t>st</w:t>
      </w:r>
      <w:r w:rsidRPr="00A71B68">
        <w:t xml:space="preserve"> CLCC programs, so contracts for services are typically included. </w:t>
      </w:r>
      <w:r w:rsidRPr="00A71B68">
        <w:rPr>
          <w:rFonts w:cstheme="minorHAnsi"/>
        </w:rPr>
        <w:t>When contracting professional services (and buying supplies), grantees must follow their organization’s procurement policies, which will typically set and require competitive and fair vendor sourcing appropriate to the cost of goods/services, while also ensuring absence of conflicts of interest.</w:t>
      </w:r>
    </w:p>
    <w:p w14:paraId="6B86FC80" w14:textId="77777777" w:rsidR="00911F18" w:rsidRDefault="00911F18" w:rsidP="00911F18">
      <w:pPr>
        <w:pStyle w:val="ListParagraph"/>
        <w:ind w:left="0"/>
        <w:rPr>
          <w:rFonts w:cstheme="minorHAnsi"/>
        </w:rPr>
      </w:pPr>
    </w:p>
    <w:p w14:paraId="51618F56" w14:textId="41F264FD" w:rsidR="000844CE" w:rsidRPr="00437402" w:rsidRDefault="000844CE" w:rsidP="00911F18">
      <w:pPr>
        <w:pStyle w:val="ListParagraph"/>
        <w:ind w:left="0"/>
      </w:pPr>
      <w:r w:rsidRPr="00437402">
        <w:t>Alaska 21</w:t>
      </w:r>
      <w:r w:rsidRPr="00437402">
        <w:rPr>
          <w:vertAlign w:val="superscript"/>
        </w:rPr>
        <w:t>st</w:t>
      </w:r>
      <w:r w:rsidRPr="00437402">
        <w:t xml:space="preserve"> CCLC programs must contract with a</w:t>
      </w:r>
      <w:r w:rsidR="00762DE2">
        <w:t xml:space="preserve"> trained </w:t>
      </w:r>
      <w:r w:rsidRPr="00437402">
        <w:t xml:space="preserve">external evaluator who will observe programming </w:t>
      </w:r>
      <w:r w:rsidR="001A2935">
        <w:t xml:space="preserve">at least once per year </w:t>
      </w:r>
      <w:r w:rsidRPr="00437402">
        <w:t>using a structured program quality assessment tool</w:t>
      </w:r>
      <w:r w:rsidR="00762DE2">
        <w:t xml:space="preserve"> and write up the assessment and recommendations.</w:t>
      </w:r>
      <w:r w:rsidR="003314ED">
        <w:t xml:space="preserve"> </w:t>
      </w:r>
      <w:r w:rsidRPr="00437402">
        <w:t>All services provided by the contractor providing evaluation services</w:t>
      </w:r>
      <w:r w:rsidR="003314ED">
        <w:t xml:space="preserve"> </w:t>
      </w:r>
      <w:r w:rsidRPr="00437402">
        <w:t xml:space="preserve">cannot exceed </w:t>
      </w:r>
      <w:r w:rsidR="00FB48C8">
        <w:t>2</w:t>
      </w:r>
      <w:r w:rsidRPr="00437402">
        <w:t>% of the total grant award.</w:t>
      </w:r>
    </w:p>
    <w:p w14:paraId="26C4C0F1" w14:textId="77777777" w:rsidR="00F352CE" w:rsidRPr="00437402" w:rsidRDefault="00F352CE" w:rsidP="00806AEB">
      <w:pPr>
        <w:contextualSpacing/>
        <w:rPr>
          <w:color w:val="0000FF"/>
        </w:rPr>
      </w:pPr>
    </w:p>
    <w:p w14:paraId="03FECED7" w14:textId="77777777" w:rsidR="002B3864" w:rsidRPr="00A71B68" w:rsidRDefault="00063621" w:rsidP="0064113A">
      <w:pPr>
        <w:rPr>
          <w:rStyle w:val="IntenseEmphasis"/>
        </w:rPr>
      </w:pPr>
      <w:r w:rsidRPr="00A71B68">
        <w:rPr>
          <w:rStyle w:val="IntenseEmphasis"/>
        </w:rPr>
        <w:t>Staff Travel</w:t>
      </w:r>
    </w:p>
    <w:p w14:paraId="652AAA33" w14:textId="26B189C3" w:rsidR="00056582" w:rsidRPr="00437402" w:rsidRDefault="003A2107" w:rsidP="0064113A">
      <w:r w:rsidRPr="00437402">
        <w:lastRenderedPageBreak/>
        <w:t>Alaska g</w:t>
      </w:r>
      <w:r w:rsidR="00F352CE" w:rsidRPr="00437402">
        <w:t>rantees are required to budget for and participate</w:t>
      </w:r>
      <w:r w:rsidR="00F96F3B" w:rsidRPr="00437402">
        <w:t xml:space="preserve"> annually</w:t>
      </w:r>
      <w:r w:rsidR="00D54DCA">
        <w:t xml:space="preserve"> in-person</w:t>
      </w:r>
      <w:r w:rsidR="00F352CE" w:rsidRPr="00437402">
        <w:t xml:space="preserve"> in the</w:t>
      </w:r>
      <w:r w:rsidR="007D5CC0">
        <w:t xml:space="preserve"> following</w:t>
      </w:r>
      <w:r w:rsidR="00F352CE" w:rsidRPr="00437402">
        <w:t xml:space="preserve"> specific 21</w:t>
      </w:r>
      <w:r w:rsidR="00F352CE" w:rsidRPr="00437402">
        <w:rPr>
          <w:vertAlign w:val="superscript"/>
        </w:rPr>
        <w:t>st</w:t>
      </w:r>
      <w:r w:rsidR="00F352CE" w:rsidRPr="00437402">
        <w:t xml:space="preserve"> CCLC capacity building events: </w:t>
      </w:r>
    </w:p>
    <w:p w14:paraId="30D05FC3" w14:textId="255571FE" w:rsidR="00056582" w:rsidRPr="00437402" w:rsidRDefault="00D54DCA" w:rsidP="00A02EE9">
      <w:pPr>
        <w:numPr>
          <w:ilvl w:val="0"/>
          <w:numId w:val="16"/>
        </w:numPr>
        <w:spacing w:after="120"/>
      </w:pPr>
      <w:r>
        <w:t>Alaska 21</w:t>
      </w:r>
      <w:r w:rsidRPr="00125D8E">
        <w:rPr>
          <w:vertAlign w:val="superscript"/>
        </w:rPr>
        <w:t>st</w:t>
      </w:r>
      <w:r>
        <w:t xml:space="preserve"> CCLC D</w:t>
      </w:r>
      <w:r w:rsidR="00321525">
        <w:t xml:space="preserve">irectors Meeting - </w:t>
      </w:r>
      <w:r w:rsidR="00056582" w:rsidRPr="00437402">
        <w:t xml:space="preserve">The </w:t>
      </w:r>
      <w:r w:rsidR="007756F6">
        <w:t>D</w:t>
      </w:r>
      <w:r w:rsidR="00F352CE" w:rsidRPr="00437402">
        <w:t xml:space="preserve">irector must attend </w:t>
      </w:r>
      <w:r w:rsidR="00FD75C4">
        <w:t xml:space="preserve">a </w:t>
      </w:r>
      <w:r w:rsidR="00362DB9">
        <w:t>one</w:t>
      </w:r>
      <w:r w:rsidR="00B73134">
        <w:t>-</w:t>
      </w:r>
      <w:r w:rsidR="00E9402D">
        <w:t>to</w:t>
      </w:r>
      <w:r w:rsidR="00B73134">
        <w:t>-</w:t>
      </w:r>
      <w:r w:rsidR="00362DB9">
        <w:t>two</w:t>
      </w:r>
      <w:r w:rsidR="00321525">
        <w:t xml:space="preserve"> day </w:t>
      </w:r>
      <w:r w:rsidR="00E4384E">
        <w:t xml:space="preserve">DEED </w:t>
      </w:r>
      <w:r w:rsidR="00F742D1" w:rsidRPr="00437402">
        <w:t>Directors meeting</w:t>
      </w:r>
      <w:r w:rsidR="009A6A24">
        <w:t>, typically held in Anchorage.</w:t>
      </w:r>
    </w:p>
    <w:p w14:paraId="44F691A2" w14:textId="5660673A" w:rsidR="00056582" w:rsidRPr="00437402" w:rsidRDefault="00321525" w:rsidP="00A02EE9">
      <w:pPr>
        <w:numPr>
          <w:ilvl w:val="0"/>
          <w:numId w:val="16"/>
        </w:numPr>
        <w:spacing w:after="120"/>
      </w:pPr>
      <w:r w:rsidRPr="00437402">
        <w:t xml:space="preserve">Alaska </w:t>
      </w:r>
      <w:r>
        <w:t>Out-of-School-Time</w:t>
      </w:r>
      <w:r w:rsidRPr="00437402">
        <w:t xml:space="preserve"> Conference </w:t>
      </w:r>
      <w:r>
        <w:t xml:space="preserve">- </w:t>
      </w:r>
      <w:r w:rsidR="00056582" w:rsidRPr="00437402">
        <w:t>T</w:t>
      </w:r>
      <w:r w:rsidR="00F96F3B" w:rsidRPr="00437402">
        <w:t xml:space="preserve">he </w:t>
      </w:r>
      <w:r w:rsidR="007756F6">
        <w:t>D</w:t>
      </w:r>
      <w:r w:rsidR="00F96F3B" w:rsidRPr="00437402">
        <w:t xml:space="preserve">irector </w:t>
      </w:r>
      <w:r w:rsidR="007D5CC0">
        <w:t>and</w:t>
      </w:r>
      <w:r w:rsidR="00F96F3B" w:rsidRPr="00437402">
        <w:t xml:space="preserve"> a </w:t>
      </w:r>
      <w:r w:rsidR="00F96F3B" w:rsidRPr="009D1AD5">
        <w:t xml:space="preserve">team (approximately </w:t>
      </w:r>
      <w:r w:rsidR="009D1AD5">
        <w:t xml:space="preserve">one </w:t>
      </w:r>
      <w:r w:rsidR="00B73134" w:rsidRPr="009D1AD5">
        <w:t>person</w:t>
      </w:r>
      <w:r w:rsidR="00F96F3B" w:rsidRPr="009D1AD5">
        <w:t xml:space="preserve"> per center) must attend</w:t>
      </w:r>
      <w:r w:rsidR="00E4384E" w:rsidRPr="009D1AD5">
        <w:t xml:space="preserve"> this conference co-hosted by DEED</w:t>
      </w:r>
      <w:r w:rsidRPr="009D1AD5">
        <w:t>. T</w:t>
      </w:r>
      <w:r>
        <w:t xml:space="preserve">he conference is typically </w:t>
      </w:r>
      <w:r w:rsidR="00362DB9">
        <w:t>two</w:t>
      </w:r>
      <w:r>
        <w:t xml:space="preserve"> days with an additional pre-conference day and is generally held in Anchorage, Juneau, or Fairbanks</w:t>
      </w:r>
      <w:r w:rsidR="00125D8E">
        <w:t>.</w:t>
      </w:r>
    </w:p>
    <w:p w14:paraId="423DCCDE" w14:textId="7C5E5F0D" w:rsidR="0064113A" w:rsidRDefault="00D54DCA" w:rsidP="00A02EE9">
      <w:pPr>
        <w:numPr>
          <w:ilvl w:val="0"/>
          <w:numId w:val="16"/>
        </w:numPr>
        <w:spacing w:after="120"/>
      </w:pPr>
      <w:r w:rsidRPr="009D1AD5">
        <w:t xml:space="preserve">National afterschool conference - </w:t>
      </w:r>
      <w:r w:rsidR="00056582" w:rsidRPr="009D1AD5">
        <w:t>T</w:t>
      </w:r>
      <w:r w:rsidR="007D5CC0" w:rsidRPr="009D1AD5">
        <w:t xml:space="preserve">he </w:t>
      </w:r>
      <w:r w:rsidR="007756F6" w:rsidRPr="009D1AD5">
        <w:t>D</w:t>
      </w:r>
      <w:r w:rsidR="007D5CC0" w:rsidRPr="009D1AD5">
        <w:t xml:space="preserve">irector </w:t>
      </w:r>
      <w:r w:rsidR="00F96F3B" w:rsidRPr="009D1AD5">
        <w:t>must attend a 21</w:t>
      </w:r>
      <w:r w:rsidR="00F96F3B" w:rsidRPr="009D1AD5">
        <w:rPr>
          <w:vertAlign w:val="superscript"/>
        </w:rPr>
        <w:t>st</w:t>
      </w:r>
      <w:r w:rsidR="00056582" w:rsidRPr="009D1AD5">
        <w:t xml:space="preserve"> CCLC-</w:t>
      </w:r>
      <w:r w:rsidR="00F96F3B" w:rsidRPr="009D1AD5">
        <w:t xml:space="preserve">aligned </w:t>
      </w:r>
      <w:r w:rsidR="00F742D1" w:rsidRPr="009D1AD5">
        <w:t xml:space="preserve">national </w:t>
      </w:r>
      <w:r w:rsidR="00F742D1" w:rsidRPr="005B13E1">
        <w:t>afterschool conference</w:t>
      </w:r>
      <w:r w:rsidRPr="005B13E1">
        <w:t xml:space="preserve">. </w:t>
      </w:r>
      <w:r w:rsidR="00B73134" w:rsidRPr="005B13E1">
        <w:t xml:space="preserve">It is allowable to bring an additional staff person. </w:t>
      </w:r>
      <w:r w:rsidRPr="005B13E1">
        <w:t>Conferences</w:t>
      </w:r>
      <w:r>
        <w:t xml:space="preserve"> vary, but typically last </w:t>
      </w:r>
      <w:r w:rsidR="00362DB9">
        <w:t>four</w:t>
      </w:r>
      <w:r>
        <w:t xml:space="preserve"> days. Common locations are Florida, California, Texas, and Seattle.</w:t>
      </w:r>
    </w:p>
    <w:p w14:paraId="089646A0" w14:textId="77777777" w:rsidR="00FD75C4" w:rsidRPr="00437402" w:rsidRDefault="00FD75C4" w:rsidP="003314ED">
      <w:pPr>
        <w:ind w:left="720"/>
      </w:pPr>
    </w:p>
    <w:p w14:paraId="1FFD9FB7" w14:textId="7E05296B" w:rsidR="00877AAD" w:rsidRDefault="00877AAD" w:rsidP="0064113A">
      <w:pPr>
        <w:rPr>
          <w:rStyle w:val="IntenseEmphasis"/>
        </w:rPr>
      </w:pPr>
      <w:r w:rsidRPr="00806AEB">
        <w:rPr>
          <w:rStyle w:val="IntenseEmphasis"/>
        </w:rPr>
        <w:t>Student Travel</w:t>
      </w:r>
    </w:p>
    <w:p w14:paraId="2B8B3E7D" w14:textId="43D6E393" w:rsidR="004F42B3" w:rsidRPr="00806AEB" w:rsidRDefault="004F42B3" w:rsidP="004F42B3">
      <w:pPr>
        <w:rPr>
          <w:rStyle w:val="IntenseEmphasis"/>
          <w:i w:val="0"/>
          <w:iCs/>
          <w:color w:val="000000" w:themeColor="text1" w:themeShade="80"/>
        </w:rPr>
      </w:pPr>
      <w:r w:rsidRPr="00806AEB">
        <w:rPr>
          <w:rStyle w:val="IntenseEmphasis"/>
          <w:i w:val="0"/>
          <w:color w:val="000000" w:themeColor="text1" w:themeShade="80"/>
        </w:rPr>
        <w:t xml:space="preserve">Programs are required to ensure students travel safely to and from the program and that transportation is not a barrier to attendance, so often bussing contracts, or bus driver wages, are needed. Transportation for field trips is also permissible, though must be within the local community, educational, and </w:t>
      </w:r>
      <w:r w:rsidR="00FD3E76" w:rsidRPr="00806AEB">
        <w:rPr>
          <w:rStyle w:val="IntenseEmphasis"/>
          <w:i w:val="0"/>
          <w:color w:val="000000" w:themeColor="text1" w:themeShade="80"/>
        </w:rPr>
        <w:t>connected</w:t>
      </w:r>
      <w:r w:rsidRPr="00806AEB">
        <w:rPr>
          <w:rStyle w:val="IntenseEmphasis"/>
          <w:i w:val="0"/>
          <w:color w:val="000000" w:themeColor="text1" w:themeShade="80"/>
        </w:rPr>
        <w:t xml:space="preserve"> to programmatic activities. </w:t>
      </w:r>
    </w:p>
    <w:p w14:paraId="28B6A8C7" w14:textId="77777777" w:rsidR="00A71B68" w:rsidRPr="00806AEB" w:rsidRDefault="00A71B68" w:rsidP="0064113A">
      <w:pPr>
        <w:rPr>
          <w:rStyle w:val="IntenseEmphasis"/>
        </w:rPr>
      </w:pPr>
    </w:p>
    <w:p w14:paraId="0A415518" w14:textId="77777777" w:rsidR="00806AEB" w:rsidRDefault="009B0047" w:rsidP="0064113A">
      <w:r w:rsidRPr="00806AEB">
        <w:rPr>
          <w:rStyle w:val="IntenseEmphasis"/>
        </w:rPr>
        <w:t>Family Engagement Events:</w:t>
      </w:r>
      <w:r>
        <w:t xml:space="preserve"> </w:t>
      </w:r>
    </w:p>
    <w:p w14:paraId="57E93265" w14:textId="21B8703F" w:rsidR="008168A9" w:rsidRDefault="00FD75C4" w:rsidP="0064113A">
      <w:r>
        <w:t>Alaska grantees are required to provide at least one family engagement event per semester</w:t>
      </w:r>
      <w:r w:rsidR="00D17B48">
        <w:t xml:space="preserve"> </w:t>
      </w:r>
      <w:r w:rsidR="00EC6E6D">
        <w:t xml:space="preserve">but are encouraged to coordinate </w:t>
      </w:r>
      <w:r w:rsidR="003061EE">
        <w:t xml:space="preserve">these </w:t>
      </w:r>
      <w:r w:rsidR="00EC6E6D">
        <w:t xml:space="preserve">activities and </w:t>
      </w:r>
      <w:r w:rsidR="004F42B3">
        <w:t xml:space="preserve">expenses </w:t>
      </w:r>
      <w:r w:rsidR="00EC6E6D">
        <w:t>with other ESEA programs.</w:t>
      </w:r>
      <w:r w:rsidR="004F42B3">
        <w:t xml:space="preserve"> Heavy snacks or light meal</w:t>
      </w:r>
      <w:r w:rsidR="001E36A9">
        <w:t>s for these events</w:t>
      </w:r>
      <w:r w:rsidR="004F42B3">
        <w:t xml:space="preserve"> are permissible expense</w:t>
      </w:r>
      <w:r w:rsidR="001E36A9">
        <w:t>s</w:t>
      </w:r>
      <w:r w:rsidR="004F42B3">
        <w:t>.</w:t>
      </w:r>
      <w:r w:rsidR="00BA5432">
        <w:t xml:space="preserve"> </w:t>
      </w:r>
    </w:p>
    <w:p w14:paraId="50492A0D" w14:textId="77777777" w:rsidR="009B0047" w:rsidRDefault="009B0047" w:rsidP="0064113A"/>
    <w:p w14:paraId="06A7B77F" w14:textId="7271E828" w:rsidR="00FD75C4" w:rsidRDefault="009B0047" w:rsidP="0064113A">
      <w:pPr>
        <w:rPr>
          <w:rStyle w:val="IntenseEmphasis"/>
        </w:rPr>
      </w:pPr>
      <w:r w:rsidRPr="00806AEB">
        <w:rPr>
          <w:rStyle w:val="IntenseEmphasis"/>
        </w:rPr>
        <w:t>Supplies</w:t>
      </w:r>
    </w:p>
    <w:p w14:paraId="1FD8FEBC" w14:textId="772378C6" w:rsidR="00BA5432" w:rsidRDefault="00BA5432" w:rsidP="0064113A">
      <w:pPr>
        <w:rPr>
          <w:szCs w:val="24"/>
        </w:rPr>
      </w:pPr>
      <w:r>
        <w:rPr>
          <w:szCs w:val="24"/>
        </w:rPr>
        <w:t>S</w:t>
      </w:r>
      <w:r w:rsidRPr="00437402">
        <w:rPr>
          <w:szCs w:val="24"/>
        </w:rPr>
        <w:t>upplies such as curriculum, technology</w:t>
      </w:r>
      <w:r>
        <w:rPr>
          <w:szCs w:val="24"/>
        </w:rPr>
        <w:t xml:space="preserve">, </w:t>
      </w:r>
      <w:r w:rsidR="00A74DE9">
        <w:rPr>
          <w:szCs w:val="24"/>
        </w:rPr>
        <w:t xml:space="preserve">and </w:t>
      </w:r>
      <w:r w:rsidR="00A74DE9" w:rsidRPr="00437402">
        <w:rPr>
          <w:szCs w:val="24"/>
        </w:rPr>
        <w:t>pr</w:t>
      </w:r>
      <w:r w:rsidR="00A74DE9">
        <w:rPr>
          <w:szCs w:val="24"/>
        </w:rPr>
        <w:t>ogramming</w:t>
      </w:r>
      <w:r w:rsidR="00A74DE9" w:rsidRPr="00437402">
        <w:rPr>
          <w:szCs w:val="24"/>
        </w:rPr>
        <w:t xml:space="preserve"> </w:t>
      </w:r>
      <w:r w:rsidRPr="00437402">
        <w:rPr>
          <w:szCs w:val="24"/>
        </w:rPr>
        <w:t>materials</w:t>
      </w:r>
      <w:r w:rsidR="00A74DE9">
        <w:rPr>
          <w:szCs w:val="24"/>
        </w:rPr>
        <w:t xml:space="preserve"> that are interesting, engaging, and of high quality may be necessary to provide enrichment activities that attract students’ voluntary participation. O</w:t>
      </w:r>
      <w:r w:rsidR="00A74DE9" w:rsidRPr="00437402">
        <w:rPr>
          <w:szCs w:val="24"/>
        </w:rPr>
        <w:t>ffice supplies</w:t>
      </w:r>
      <w:r w:rsidR="00657CAE">
        <w:rPr>
          <w:szCs w:val="24"/>
        </w:rPr>
        <w:t xml:space="preserve">, </w:t>
      </w:r>
      <w:r w:rsidR="00A74DE9">
        <w:rPr>
          <w:szCs w:val="24"/>
        </w:rPr>
        <w:t>software licenses</w:t>
      </w:r>
      <w:r w:rsidR="00657CAE">
        <w:rPr>
          <w:szCs w:val="24"/>
        </w:rPr>
        <w:t>,</w:t>
      </w:r>
      <w:r w:rsidR="00A74DE9">
        <w:rPr>
          <w:szCs w:val="24"/>
        </w:rPr>
        <w:t xml:space="preserve"> and</w:t>
      </w:r>
      <w:r w:rsidR="004456F1">
        <w:rPr>
          <w:szCs w:val="24"/>
        </w:rPr>
        <w:t xml:space="preserve"> staff </w:t>
      </w:r>
      <w:r w:rsidR="00A74DE9">
        <w:rPr>
          <w:szCs w:val="24"/>
        </w:rPr>
        <w:t>computer</w:t>
      </w:r>
      <w:r w:rsidR="00822405">
        <w:rPr>
          <w:szCs w:val="24"/>
        </w:rPr>
        <w:t>s</w:t>
      </w:r>
      <w:r w:rsidR="00A74DE9">
        <w:rPr>
          <w:szCs w:val="24"/>
        </w:rPr>
        <w:t xml:space="preserve"> are also allowable.</w:t>
      </w:r>
    </w:p>
    <w:p w14:paraId="586B502E" w14:textId="77777777" w:rsidR="00BA5432" w:rsidRDefault="00BA5432" w:rsidP="0064113A">
      <w:pPr>
        <w:rPr>
          <w:szCs w:val="24"/>
        </w:rPr>
      </w:pPr>
    </w:p>
    <w:p w14:paraId="589BD45A" w14:textId="064C63E2" w:rsidR="00BA5432" w:rsidRDefault="00BA5432" w:rsidP="0064113A">
      <w:pPr>
        <w:rPr>
          <w:rStyle w:val="IntenseEmphasis"/>
        </w:rPr>
      </w:pPr>
      <w:r>
        <w:rPr>
          <w:rStyle w:val="IntenseEmphasis"/>
        </w:rPr>
        <w:t xml:space="preserve">Student </w:t>
      </w:r>
      <w:r w:rsidR="009E251E">
        <w:rPr>
          <w:rStyle w:val="IntenseEmphasis"/>
        </w:rPr>
        <w:t>S</w:t>
      </w:r>
      <w:r>
        <w:rPr>
          <w:rStyle w:val="IntenseEmphasis"/>
        </w:rPr>
        <w:t>nacks</w:t>
      </w:r>
    </w:p>
    <w:p w14:paraId="2A9D2B9A" w14:textId="021BF6DB" w:rsidR="00BA5432" w:rsidRPr="00806AEB" w:rsidRDefault="00BA5432" w:rsidP="0064113A">
      <w:pPr>
        <w:rPr>
          <w:rStyle w:val="IntenseEmphasis"/>
          <w:i w:val="0"/>
          <w:iCs/>
          <w:color w:val="000000" w:themeColor="text1" w:themeShade="80"/>
        </w:rPr>
      </w:pPr>
      <w:r w:rsidRPr="00806AEB">
        <w:rPr>
          <w:rStyle w:val="IntenseEmphasis"/>
          <w:i w:val="0"/>
          <w:color w:val="000000" w:themeColor="text1" w:themeShade="80"/>
        </w:rPr>
        <w:t>Programs must provide snacks or meals for students, but non-21</w:t>
      </w:r>
      <w:r w:rsidRPr="00806AEB">
        <w:rPr>
          <w:rStyle w:val="IntenseEmphasis"/>
          <w:i w:val="0"/>
          <w:color w:val="000000" w:themeColor="text1" w:themeShade="80"/>
          <w:vertAlign w:val="superscript"/>
        </w:rPr>
        <w:t>st</w:t>
      </w:r>
      <w:r w:rsidRPr="00806AEB">
        <w:rPr>
          <w:rStyle w:val="IntenseEmphasis"/>
          <w:i w:val="0"/>
          <w:color w:val="000000" w:themeColor="text1" w:themeShade="80"/>
        </w:rPr>
        <w:t xml:space="preserve"> CCLC funds must be used, such as the US</w:t>
      </w:r>
      <w:r w:rsidR="005334B9">
        <w:rPr>
          <w:rStyle w:val="IntenseEmphasis"/>
          <w:i w:val="0"/>
          <w:color w:val="000000" w:themeColor="text1" w:themeShade="80"/>
        </w:rPr>
        <w:t xml:space="preserve"> Department of Agriculture</w:t>
      </w:r>
      <w:r w:rsidR="00E32DB0">
        <w:rPr>
          <w:rStyle w:val="IntenseEmphasis"/>
          <w:i w:val="0"/>
          <w:color w:val="000000" w:themeColor="text1" w:themeShade="80"/>
        </w:rPr>
        <w:t xml:space="preserve"> </w:t>
      </w:r>
      <w:r w:rsidR="005334B9">
        <w:rPr>
          <w:rStyle w:val="IntenseEmphasis"/>
          <w:i w:val="0"/>
          <w:color w:val="000000" w:themeColor="text1" w:themeShade="80"/>
        </w:rPr>
        <w:t>(USDA)</w:t>
      </w:r>
      <w:r w:rsidR="00806AEB" w:rsidRPr="00806AEB">
        <w:rPr>
          <w:rStyle w:val="IntenseEmphasis"/>
          <w:i w:val="0"/>
          <w:color w:val="000000" w:themeColor="text1" w:themeShade="80"/>
        </w:rPr>
        <w:t xml:space="preserve"> federal child nutrition</w:t>
      </w:r>
      <w:r w:rsidR="00E32DB0">
        <w:rPr>
          <w:rStyle w:val="IntenseEmphasis"/>
          <w:i w:val="0"/>
          <w:color w:val="000000" w:themeColor="text1" w:themeShade="80"/>
        </w:rPr>
        <w:t xml:space="preserve"> program</w:t>
      </w:r>
      <w:r w:rsidR="00806AEB" w:rsidRPr="00806AEB">
        <w:rPr>
          <w:rStyle w:val="IntenseEmphasis"/>
          <w:i w:val="0"/>
          <w:color w:val="000000" w:themeColor="text1" w:themeShade="80"/>
        </w:rPr>
        <w:t xml:space="preserve"> funding (like</w:t>
      </w:r>
      <w:r w:rsidRPr="00806AEB">
        <w:rPr>
          <w:rStyle w:val="IntenseEmphasis"/>
          <w:i w:val="0"/>
          <w:color w:val="000000" w:themeColor="text1" w:themeShade="80"/>
        </w:rPr>
        <w:t xml:space="preserve"> </w:t>
      </w:r>
      <w:r w:rsidR="005334B9">
        <w:rPr>
          <w:rStyle w:val="IntenseEmphasis"/>
          <w:i w:val="0"/>
          <w:color w:val="000000" w:themeColor="text1" w:themeShade="80"/>
        </w:rPr>
        <w:t>the National School Lunch Program Afterschool Snack, the Child and Adult Care Food snack or meal</w:t>
      </w:r>
      <w:r w:rsidRPr="00806AEB">
        <w:rPr>
          <w:rStyle w:val="IntenseEmphasis"/>
          <w:i w:val="0"/>
          <w:color w:val="000000" w:themeColor="text1" w:themeShade="80"/>
        </w:rPr>
        <w:t xml:space="preserve">, </w:t>
      </w:r>
      <w:r w:rsidR="005334B9">
        <w:rPr>
          <w:rStyle w:val="IntenseEmphasis"/>
          <w:i w:val="0"/>
          <w:color w:val="000000" w:themeColor="text1" w:themeShade="80"/>
        </w:rPr>
        <w:t>and</w:t>
      </w:r>
      <w:r w:rsidRPr="00806AEB">
        <w:rPr>
          <w:rStyle w:val="IntenseEmphasis"/>
          <w:i w:val="0"/>
          <w:color w:val="000000" w:themeColor="text1" w:themeShade="80"/>
        </w:rPr>
        <w:t xml:space="preserve"> </w:t>
      </w:r>
      <w:r w:rsidR="005334B9">
        <w:rPr>
          <w:rStyle w:val="IntenseEmphasis"/>
          <w:i w:val="0"/>
          <w:color w:val="000000" w:themeColor="text1" w:themeShade="80"/>
        </w:rPr>
        <w:t>Summer Food Service</w:t>
      </w:r>
      <w:r w:rsidR="00806AEB" w:rsidRPr="00806AEB">
        <w:rPr>
          <w:rStyle w:val="IntenseEmphasis"/>
          <w:i w:val="0"/>
          <w:color w:val="000000" w:themeColor="text1" w:themeShade="80"/>
        </w:rPr>
        <w:t xml:space="preserve"> programs)</w:t>
      </w:r>
      <w:r w:rsidR="00E32DB0">
        <w:rPr>
          <w:rStyle w:val="IntenseEmphasis"/>
          <w:i w:val="0"/>
          <w:color w:val="000000" w:themeColor="text1" w:themeShade="80"/>
        </w:rPr>
        <w:t xml:space="preserve"> </w:t>
      </w:r>
      <w:hyperlink r:id="rId31" w:history="1">
        <w:r w:rsidR="00E32DB0" w:rsidRPr="00E32DB0">
          <w:rPr>
            <w:rStyle w:val="Hyperlink"/>
          </w:rPr>
          <w:t>administrated by DEED</w:t>
        </w:r>
      </w:hyperlink>
      <w:r w:rsidR="00806AEB" w:rsidRPr="001C1783">
        <w:rPr>
          <w:rStyle w:val="IntenseEmphasis"/>
          <w:i w:val="0"/>
          <w:color w:val="000000" w:themeColor="text1" w:themeShade="80"/>
        </w:rPr>
        <w:t>.</w:t>
      </w:r>
      <w:r w:rsidRPr="001C1783">
        <w:rPr>
          <w:rStyle w:val="IntenseEmphasis"/>
          <w:i w:val="0"/>
          <w:color w:val="000000" w:themeColor="text1" w:themeShade="80"/>
        </w:rPr>
        <w:t xml:space="preserve"> </w:t>
      </w:r>
      <w:r w:rsidRPr="001C1783">
        <w:rPr>
          <w:rFonts w:cstheme="minorHAnsi"/>
          <w:color w:val="000000" w:themeColor="text1"/>
        </w:rPr>
        <w:t>21</w:t>
      </w:r>
      <w:r w:rsidRPr="001C1783">
        <w:rPr>
          <w:rFonts w:cstheme="minorHAnsi"/>
          <w:color w:val="000000" w:themeColor="text1"/>
          <w:vertAlign w:val="superscript"/>
        </w:rPr>
        <w:t>st</w:t>
      </w:r>
      <w:r w:rsidRPr="001C1783">
        <w:rPr>
          <w:rFonts w:cstheme="minorHAnsi"/>
          <w:color w:val="000000" w:themeColor="text1"/>
        </w:rPr>
        <w:t xml:space="preserve"> CCLC </w:t>
      </w:r>
      <w:r w:rsidR="00822405">
        <w:rPr>
          <w:rFonts w:cstheme="minorHAnsi"/>
          <w:color w:val="000000" w:themeColor="text1"/>
        </w:rPr>
        <w:t xml:space="preserve">funds </w:t>
      </w:r>
      <w:r w:rsidRPr="001C1783">
        <w:rPr>
          <w:rFonts w:cstheme="minorHAnsi"/>
          <w:color w:val="000000" w:themeColor="text1"/>
        </w:rPr>
        <w:t xml:space="preserve">can only be used to cover the gap if these USDA programs are </w:t>
      </w:r>
      <w:r w:rsidR="002D0158" w:rsidRPr="001C1783">
        <w:rPr>
          <w:rFonts w:cstheme="minorHAnsi"/>
          <w:color w:val="000000" w:themeColor="text1"/>
        </w:rPr>
        <w:t xml:space="preserve">fully </w:t>
      </w:r>
      <w:r w:rsidRPr="001C1783">
        <w:rPr>
          <w:rFonts w:cstheme="minorHAnsi"/>
          <w:color w:val="000000" w:themeColor="text1"/>
        </w:rPr>
        <w:t xml:space="preserve">used but </w:t>
      </w:r>
      <w:r w:rsidR="00822405" w:rsidRPr="001C1783">
        <w:rPr>
          <w:rFonts w:cstheme="minorHAnsi"/>
          <w:color w:val="000000" w:themeColor="text1"/>
        </w:rPr>
        <w:t>d</w:t>
      </w:r>
      <w:r w:rsidR="00822405">
        <w:rPr>
          <w:rFonts w:cstheme="minorHAnsi"/>
          <w:color w:val="000000" w:themeColor="text1"/>
        </w:rPr>
        <w:t>o not</w:t>
      </w:r>
      <w:r w:rsidR="00822405" w:rsidRPr="00806AEB">
        <w:rPr>
          <w:rFonts w:cstheme="minorHAnsi"/>
          <w:color w:val="000000" w:themeColor="text1"/>
        </w:rPr>
        <w:t xml:space="preserve"> </w:t>
      </w:r>
      <w:r w:rsidR="00806AEB" w:rsidRPr="00806AEB">
        <w:rPr>
          <w:rFonts w:cstheme="minorHAnsi"/>
          <w:color w:val="000000" w:themeColor="text1"/>
        </w:rPr>
        <w:t>cover the entire actual cost.</w:t>
      </w:r>
    </w:p>
    <w:p w14:paraId="37F9A96F" w14:textId="77777777" w:rsidR="00BA5432" w:rsidRDefault="00BA5432" w:rsidP="0064113A">
      <w:pPr>
        <w:rPr>
          <w:rStyle w:val="IntenseEmphasis"/>
        </w:rPr>
      </w:pPr>
    </w:p>
    <w:p w14:paraId="120AB213" w14:textId="6C967DC5" w:rsidR="00BA5432" w:rsidRPr="00806AEB" w:rsidRDefault="00BA5432" w:rsidP="0064113A">
      <w:pPr>
        <w:rPr>
          <w:rStyle w:val="IntenseEmphasis"/>
        </w:rPr>
      </w:pPr>
      <w:r>
        <w:rPr>
          <w:rStyle w:val="IntenseEmphasis"/>
        </w:rPr>
        <w:t>Other</w:t>
      </w:r>
    </w:p>
    <w:p w14:paraId="7BE254D7" w14:textId="12819211" w:rsidR="001E36A9" w:rsidRPr="00437402" w:rsidRDefault="001E36A9" w:rsidP="0064113A">
      <w:r>
        <w:t>If needed, cell phone or cell phone service to facilitate program communication and safety</w:t>
      </w:r>
      <w:r w:rsidR="00657CAE">
        <w:t xml:space="preserve"> is allowable. Programs </w:t>
      </w:r>
      <w:r>
        <w:t xml:space="preserve">can opt to purchase online software designed specifically for managing afterschool operation and reporting data. Background check services are allowable costs.  </w:t>
      </w:r>
    </w:p>
    <w:p w14:paraId="0606C322" w14:textId="77777777" w:rsidR="00657CAE" w:rsidRDefault="00657CAE" w:rsidP="0064113A">
      <w:pPr>
        <w:rPr>
          <w:rStyle w:val="IntenseEmphasis"/>
          <w:rFonts w:eastAsia="Calibri"/>
        </w:rPr>
      </w:pPr>
      <w:bookmarkStart w:id="14" w:name="_Hlk190859276"/>
    </w:p>
    <w:p w14:paraId="769F07A0" w14:textId="0727341C" w:rsidR="00A71B68" w:rsidRDefault="009B0047" w:rsidP="0064113A">
      <w:pPr>
        <w:rPr>
          <w:rFonts w:eastAsia="Calibri"/>
          <w:szCs w:val="24"/>
        </w:rPr>
      </w:pPr>
      <w:r w:rsidRPr="00806AEB">
        <w:rPr>
          <w:rStyle w:val="IntenseEmphasis"/>
          <w:rFonts w:eastAsia="Calibri"/>
        </w:rPr>
        <w:t>Indirect</w:t>
      </w:r>
    </w:p>
    <w:p w14:paraId="283F2D0D" w14:textId="5694CE58" w:rsidR="0064113A" w:rsidRDefault="0064113A" w:rsidP="0064113A">
      <w:pPr>
        <w:rPr>
          <w:rFonts w:eastAsia="Calibri"/>
          <w:szCs w:val="24"/>
        </w:rPr>
      </w:pPr>
      <w:r w:rsidRPr="00437402">
        <w:rPr>
          <w:rFonts w:eastAsia="Calibri"/>
          <w:szCs w:val="24"/>
        </w:rPr>
        <w:lastRenderedPageBreak/>
        <w:t xml:space="preserve">Districts may include their indirect </w:t>
      </w:r>
      <w:r w:rsidR="00437D25" w:rsidRPr="00437402">
        <w:rPr>
          <w:rFonts w:eastAsia="Calibri"/>
          <w:szCs w:val="24"/>
        </w:rPr>
        <w:t>rate that</w:t>
      </w:r>
      <w:r w:rsidRPr="00437402">
        <w:rPr>
          <w:rFonts w:eastAsia="Calibri"/>
          <w:szCs w:val="24"/>
        </w:rPr>
        <w:t xml:space="preserve"> is </w:t>
      </w:r>
      <w:r w:rsidR="00107AE9">
        <w:rPr>
          <w:rFonts w:eastAsia="Calibri"/>
          <w:szCs w:val="24"/>
        </w:rPr>
        <w:t>approved</w:t>
      </w:r>
      <w:r w:rsidR="00107AE9" w:rsidRPr="00437402">
        <w:rPr>
          <w:rFonts w:eastAsia="Calibri"/>
          <w:szCs w:val="24"/>
        </w:rPr>
        <w:t xml:space="preserve"> </w:t>
      </w:r>
      <w:r w:rsidRPr="00437402">
        <w:rPr>
          <w:rFonts w:eastAsia="Calibri"/>
          <w:szCs w:val="24"/>
        </w:rPr>
        <w:t xml:space="preserve">annually </w:t>
      </w:r>
      <w:r w:rsidR="00107AE9">
        <w:rPr>
          <w:rFonts w:eastAsia="Calibri"/>
          <w:szCs w:val="24"/>
        </w:rPr>
        <w:t>by</w:t>
      </w:r>
      <w:r w:rsidR="00107AE9" w:rsidRPr="00437402">
        <w:rPr>
          <w:rFonts w:eastAsia="Calibri"/>
          <w:szCs w:val="24"/>
        </w:rPr>
        <w:t xml:space="preserve"> </w:t>
      </w:r>
      <w:r w:rsidRPr="00437402">
        <w:rPr>
          <w:rFonts w:eastAsia="Calibri"/>
          <w:szCs w:val="24"/>
        </w:rPr>
        <w:t xml:space="preserve">DEED. </w:t>
      </w:r>
      <w:r w:rsidR="00107AE9">
        <w:rPr>
          <w:rFonts w:eastAsia="Calibri"/>
          <w:szCs w:val="24"/>
        </w:rPr>
        <w:t xml:space="preserve">Non-district </w:t>
      </w:r>
      <w:r w:rsidRPr="00437402">
        <w:rPr>
          <w:rFonts w:eastAsia="Calibri"/>
          <w:szCs w:val="24"/>
        </w:rPr>
        <w:t xml:space="preserve">entities </w:t>
      </w:r>
      <w:r w:rsidRPr="005B13E1">
        <w:rPr>
          <w:rFonts w:eastAsia="Calibri"/>
          <w:szCs w:val="24"/>
        </w:rPr>
        <w:t xml:space="preserve">may use </w:t>
      </w:r>
      <w:r w:rsidR="00107AE9" w:rsidRPr="005B13E1">
        <w:rPr>
          <w:rFonts w:eastAsia="Calibri"/>
          <w:szCs w:val="24"/>
        </w:rPr>
        <w:t xml:space="preserve">their </w:t>
      </w:r>
      <w:r w:rsidRPr="005B13E1">
        <w:rPr>
          <w:rFonts w:eastAsia="Calibri"/>
          <w:szCs w:val="24"/>
        </w:rPr>
        <w:t xml:space="preserve">federally negotiated </w:t>
      </w:r>
      <w:r w:rsidRPr="005B13E1">
        <w:rPr>
          <w:rFonts w:eastAsia="Calibri"/>
          <w:b/>
          <w:szCs w:val="24"/>
        </w:rPr>
        <w:t>restricted</w:t>
      </w:r>
      <w:r w:rsidRPr="005B13E1">
        <w:rPr>
          <w:rFonts w:eastAsia="Calibri"/>
          <w:szCs w:val="24"/>
        </w:rPr>
        <w:t xml:space="preserve"> indirect rate</w:t>
      </w:r>
      <w:r w:rsidR="00107AE9" w:rsidRPr="005B13E1">
        <w:rPr>
          <w:rFonts w:eastAsia="Calibri"/>
          <w:szCs w:val="24"/>
        </w:rPr>
        <w:t xml:space="preserve"> or the de minimis rate of 8%</w:t>
      </w:r>
      <w:r w:rsidR="00EA1614" w:rsidRPr="005B13E1">
        <w:rPr>
          <w:rFonts w:eastAsia="Calibri"/>
          <w:szCs w:val="24"/>
        </w:rPr>
        <w:t>, whichever is lower.</w:t>
      </w:r>
    </w:p>
    <w:bookmarkEnd w:id="14"/>
    <w:p w14:paraId="1AB015D4" w14:textId="2A77FA05" w:rsidR="0064113A" w:rsidRPr="00437402" w:rsidRDefault="0064113A" w:rsidP="0064113A"/>
    <w:p w14:paraId="48BD3833" w14:textId="304D61F3" w:rsidR="00A83F79" w:rsidRPr="00590DA8" w:rsidRDefault="00AC4193">
      <w:pPr>
        <w:rPr>
          <w:rStyle w:val="IntenseEmphasis"/>
        </w:rPr>
      </w:pPr>
      <w:bookmarkStart w:id="15" w:name="_Hlk190877318"/>
      <w:r w:rsidRPr="00590DA8">
        <w:rPr>
          <w:rStyle w:val="IntenseEmphasis"/>
        </w:rPr>
        <w:t xml:space="preserve">Equitable Services for </w:t>
      </w:r>
      <w:r w:rsidR="00A83F79" w:rsidRPr="00590DA8">
        <w:rPr>
          <w:rStyle w:val="IntenseEmphasis"/>
        </w:rPr>
        <w:t>Private Schools</w:t>
      </w:r>
    </w:p>
    <w:p w14:paraId="73A2CA24" w14:textId="05D9E91B" w:rsidR="001C23E5" w:rsidRDefault="001C23E5" w:rsidP="001C23E5">
      <w:pPr>
        <w:rPr>
          <w:szCs w:val="24"/>
        </w:rPr>
      </w:pPr>
      <w:r w:rsidRPr="00437402">
        <w:rPr>
          <w:szCs w:val="24"/>
        </w:rPr>
        <w:t xml:space="preserve">Under Title VIII of ESEA, private school students, staff, and families have the right to “equitable services” provided by ESEA grants, including </w:t>
      </w:r>
      <w:r w:rsidR="002E59E7">
        <w:rPr>
          <w:szCs w:val="24"/>
        </w:rPr>
        <w:t xml:space="preserve">Title </w:t>
      </w:r>
      <w:r w:rsidRPr="00437402">
        <w:rPr>
          <w:szCs w:val="24"/>
        </w:rPr>
        <w:t>IV-B (21</w:t>
      </w:r>
      <w:r w:rsidRPr="00437402">
        <w:rPr>
          <w:szCs w:val="24"/>
          <w:vertAlign w:val="superscript"/>
        </w:rPr>
        <w:t>st</w:t>
      </w:r>
      <w:r w:rsidRPr="00437402">
        <w:rPr>
          <w:szCs w:val="24"/>
        </w:rPr>
        <w:t xml:space="preserve"> CCLC). For 21</w:t>
      </w:r>
      <w:r w:rsidRPr="00437402">
        <w:rPr>
          <w:szCs w:val="24"/>
          <w:vertAlign w:val="superscript"/>
        </w:rPr>
        <w:t>st</w:t>
      </w:r>
      <w:r w:rsidRPr="00437402">
        <w:rPr>
          <w:szCs w:val="24"/>
        </w:rPr>
        <w:t xml:space="preserve"> CCLC grants, this would typically result in an eligible private school student attending the 21</w:t>
      </w:r>
      <w:r w:rsidRPr="00437402">
        <w:rPr>
          <w:szCs w:val="24"/>
          <w:vertAlign w:val="superscript"/>
        </w:rPr>
        <w:t>st</w:t>
      </w:r>
      <w:r w:rsidRPr="00437402">
        <w:rPr>
          <w:szCs w:val="24"/>
        </w:rPr>
        <w:t xml:space="preserve"> CCLC afterschool program that serves a </w:t>
      </w:r>
      <w:r w:rsidR="002E59E7">
        <w:rPr>
          <w:szCs w:val="24"/>
        </w:rPr>
        <w:t xml:space="preserve">public </w:t>
      </w:r>
      <w:r w:rsidRPr="00437402">
        <w:rPr>
          <w:szCs w:val="24"/>
        </w:rPr>
        <w:t xml:space="preserve">school in their community.  </w:t>
      </w:r>
    </w:p>
    <w:p w14:paraId="3C73B037" w14:textId="77777777" w:rsidR="001C23E5" w:rsidRDefault="001C23E5" w:rsidP="001C23E5">
      <w:pPr>
        <w:rPr>
          <w:szCs w:val="24"/>
        </w:rPr>
      </w:pPr>
    </w:p>
    <w:p w14:paraId="4731BFB6" w14:textId="47D02F86" w:rsidR="001C23E5" w:rsidRDefault="001C23E5" w:rsidP="001C23E5">
      <w:pPr>
        <w:contextualSpacing/>
        <w:rPr>
          <w:szCs w:val="24"/>
        </w:rPr>
      </w:pPr>
      <w:r w:rsidRPr="00437402">
        <w:rPr>
          <w:szCs w:val="24"/>
        </w:rPr>
        <w:t>For 21</w:t>
      </w:r>
      <w:r w:rsidRPr="00437402">
        <w:rPr>
          <w:szCs w:val="24"/>
          <w:vertAlign w:val="superscript"/>
        </w:rPr>
        <w:t>st</w:t>
      </w:r>
      <w:r w:rsidRPr="00437402">
        <w:rPr>
          <w:szCs w:val="24"/>
        </w:rPr>
        <w:t xml:space="preserve"> CCLC, funding amounts, activities, and number of students who will be served are set in the competitive application and remain in place for the next five years. </w:t>
      </w:r>
      <w:r>
        <w:rPr>
          <w:szCs w:val="24"/>
        </w:rPr>
        <w:t>Funding is not available to increase the award to</w:t>
      </w:r>
      <w:r w:rsidRPr="00437402">
        <w:rPr>
          <w:szCs w:val="24"/>
        </w:rPr>
        <w:t xml:space="preserve"> accommodate a significant change in activities or staffing or services. Though</w:t>
      </w:r>
      <w:r>
        <w:rPr>
          <w:szCs w:val="24"/>
        </w:rPr>
        <w:t xml:space="preserve"> eligible</w:t>
      </w:r>
      <w:r w:rsidRPr="00437402">
        <w:rPr>
          <w:szCs w:val="24"/>
        </w:rPr>
        <w:t xml:space="preserve"> private schools do not often elect to partake in 21</w:t>
      </w:r>
      <w:r w:rsidRPr="00437402">
        <w:rPr>
          <w:szCs w:val="24"/>
          <w:vertAlign w:val="superscript"/>
        </w:rPr>
        <w:t>st</w:t>
      </w:r>
      <w:r w:rsidRPr="00437402">
        <w:rPr>
          <w:szCs w:val="24"/>
        </w:rPr>
        <w:t xml:space="preserve"> CCLC equitable services, applicants should prepare for the possibility. To adequately prepare a budget that will accurately reflect the costs of providin</w:t>
      </w:r>
      <w:r>
        <w:rPr>
          <w:szCs w:val="24"/>
        </w:rPr>
        <w:t xml:space="preserve">g services to private school students, </w:t>
      </w:r>
      <w:r w:rsidRPr="00437402">
        <w:rPr>
          <w:szCs w:val="24"/>
        </w:rPr>
        <w:t xml:space="preserve">and in order to be able to submit the </w:t>
      </w:r>
      <w:r>
        <w:rPr>
          <w:szCs w:val="24"/>
        </w:rPr>
        <w:t xml:space="preserve">required </w:t>
      </w:r>
      <w:r w:rsidRPr="00437402">
        <w:rPr>
          <w:szCs w:val="24"/>
        </w:rPr>
        <w:t>signed evidence of timely and meaningful consultation, 21</w:t>
      </w:r>
      <w:r w:rsidRPr="00437402">
        <w:rPr>
          <w:szCs w:val="24"/>
          <w:vertAlign w:val="superscript"/>
        </w:rPr>
        <w:t>st</w:t>
      </w:r>
      <w:r w:rsidRPr="00437402">
        <w:rPr>
          <w:szCs w:val="24"/>
        </w:rPr>
        <w:t xml:space="preserve"> CCLC applicant</w:t>
      </w:r>
      <w:r>
        <w:rPr>
          <w:szCs w:val="24"/>
        </w:rPr>
        <w:t>s</w:t>
      </w:r>
      <w:r w:rsidRPr="00437402">
        <w:rPr>
          <w:szCs w:val="24"/>
        </w:rPr>
        <w:t xml:space="preserve"> are encouraged to reach out to </w:t>
      </w:r>
      <w:r>
        <w:rPr>
          <w:szCs w:val="24"/>
        </w:rPr>
        <w:t xml:space="preserve">eligible </w:t>
      </w:r>
      <w:r w:rsidRPr="00437402">
        <w:rPr>
          <w:szCs w:val="24"/>
        </w:rPr>
        <w:t xml:space="preserve">private schools </w:t>
      </w:r>
      <w:r w:rsidRPr="00346CCB">
        <w:rPr>
          <w:b/>
          <w:bCs/>
          <w:szCs w:val="24"/>
        </w:rPr>
        <w:t>early</w:t>
      </w:r>
      <w:r w:rsidRPr="00437402">
        <w:rPr>
          <w:szCs w:val="24"/>
        </w:rPr>
        <w:t xml:space="preserve"> in the application process</w:t>
      </w:r>
      <w:r>
        <w:rPr>
          <w:szCs w:val="24"/>
        </w:rPr>
        <w:t>.</w:t>
      </w:r>
      <w:r w:rsidR="00657CAE">
        <w:rPr>
          <w:szCs w:val="24"/>
        </w:rPr>
        <w:t xml:space="preserve"> More detailed information about private school participation can be found in Section III.</w:t>
      </w:r>
    </w:p>
    <w:bookmarkEnd w:id="15"/>
    <w:p w14:paraId="368A7DE6" w14:textId="77777777" w:rsidR="005F1D82" w:rsidRPr="00437402" w:rsidRDefault="005F1D82" w:rsidP="000331FF">
      <w:pPr>
        <w:tabs>
          <w:tab w:val="left" w:pos="1170"/>
        </w:tabs>
        <w:rPr>
          <w:color w:val="0000FF"/>
        </w:rPr>
      </w:pPr>
    </w:p>
    <w:p w14:paraId="771631C5" w14:textId="64DB02A6" w:rsidR="00657CAE" w:rsidRDefault="00E6225B" w:rsidP="00655E95">
      <w:pPr>
        <w:pStyle w:val="Heading3"/>
      </w:pPr>
      <w:bookmarkStart w:id="16" w:name="_Toc221626472"/>
      <w:r w:rsidRPr="00437402">
        <w:t>Prohibited or Restricted Expenditures</w:t>
      </w:r>
      <w:bookmarkEnd w:id="16"/>
    </w:p>
    <w:p w14:paraId="14C4EF94" w14:textId="77777777" w:rsidR="00657CAE" w:rsidRPr="00590DA8" w:rsidRDefault="00657CAE">
      <w:pPr>
        <w:tabs>
          <w:tab w:val="left" w:pos="720"/>
        </w:tabs>
        <w:rPr>
          <w:rStyle w:val="IntenseEmphasis"/>
        </w:rPr>
      </w:pPr>
      <w:r w:rsidRPr="00590DA8">
        <w:rPr>
          <w:rStyle w:val="IntenseEmphasis"/>
        </w:rPr>
        <w:t>Federal Prohibitions</w:t>
      </w:r>
    </w:p>
    <w:p w14:paraId="0A03B054" w14:textId="66FDBC78" w:rsidR="007069C7" w:rsidRPr="00437402" w:rsidRDefault="007069C7" w:rsidP="007069C7">
      <w:pPr>
        <w:pStyle w:val="BodyText"/>
        <w:tabs>
          <w:tab w:val="left" w:pos="1170"/>
        </w:tabs>
        <w:rPr>
          <w:b w:val="0"/>
          <w:i w:val="0"/>
          <w:sz w:val="24"/>
          <w:szCs w:val="24"/>
        </w:rPr>
      </w:pPr>
      <w:r w:rsidRPr="00437402">
        <w:rPr>
          <w:b w:val="0"/>
          <w:i w:val="0"/>
          <w:sz w:val="24"/>
          <w:szCs w:val="24"/>
        </w:rPr>
        <w:t>21</w:t>
      </w:r>
      <w:r w:rsidRPr="00437402">
        <w:rPr>
          <w:b w:val="0"/>
          <w:i w:val="0"/>
          <w:sz w:val="24"/>
          <w:szCs w:val="24"/>
          <w:vertAlign w:val="superscript"/>
        </w:rPr>
        <w:t>st</w:t>
      </w:r>
      <w:r w:rsidRPr="00437402">
        <w:rPr>
          <w:b w:val="0"/>
          <w:i w:val="0"/>
          <w:sz w:val="24"/>
          <w:szCs w:val="24"/>
        </w:rPr>
        <w:t xml:space="preserve"> CCLC Funds may </w:t>
      </w:r>
      <w:r w:rsidRPr="00437402">
        <w:rPr>
          <w:i w:val="0"/>
          <w:sz w:val="24"/>
          <w:szCs w:val="24"/>
        </w:rPr>
        <w:t xml:space="preserve">not </w:t>
      </w:r>
      <w:r w:rsidRPr="00437402">
        <w:rPr>
          <w:b w:val="0"/>
          <w:i w:val="0"/>
          <w:sz w:val="24"/>
          <w:szCs w:val="24"/>
        </w:rPr>
        <w:t>be used for programming or activities that occur during the hours school is in session</w:t>
      </w:r>
      <w:r>
        <w:rPr>
          <w:b w:val="0"/>
          <w:i w:val="0"/>
          <w:sz w:val="24"/>
          <w:szCs w:val="24"/>
        </w:rPr>
        <w:t>. In Alaska, even if those activities that occur during the regular school day are part of an “Expanded Learning Program</w:t>
      </w:r>
      <w:r w:rsidR="002E59E7">
        <w:rPr>
          <w:b w:val="0"/>
          <w:i w:val="0"/>
          <w:sz w:val="24"/>
          <w:szCs w:val="24"/>
        </w:rPr>
        <w:t>,</w:t>
      </w:r>
      <w:r>
        <w:rPr>
          <w:b w:val="0"/>
          <w:i w:val="0"/>
          <w:sz w:val="24"/>
          <w:szCs w:val="24"/>
        </w:rPr>
        <w:t>” 21</w:t>
      </w:r>
      <w:r w:rsidRPr="007069C7">
        <w:rPr>
          <w:b w:val="0"/>
          <w:i w:val="0"/>
          <w:sz w:val="24"/>
          <w:szCs w:val="24"/>
          <w:vertAlign w:val="superscript"/>
        </w:rPr>
        <w:t>st</w:t>
      </w:r>
      <w:r>
        <w:rPr>
          <w:b w:val="0"/>
          <w:i w:val="0"/>
          <w:sz w:val="24"/>
          <w:szCs w:val="24"/>
        </w:rPr>
        <w:t xml:space="preserve"> CCLC funds may not be used. </w:t>
      </w:r>
      <w:r w:rsidR="002E59E7">
        <w:rPr>
          <w:b w:val="0"/>
          <w:i w:val="0"/>
          <w:sz w:val="24"/>
          <w:szCs w:val="24"/>
        </w:rPr>
        <w:t>This does not apply to the work of staff, such as the Site Coordinator, who work during the day to support the out-of-school time activities and programming.</w:t>
      </w:r>
    </w:p>
    <w:p w14:paraId="10D06751" w14:textId="77777777" w:rsidR="007069C7" w:rsidRDefault="007069C7">
      <w:pPr>
        <w:tabs>
          <w:tab w:val="left" w:pos="720"/>
        </w:tabs>
      </w:pPr>
    </w:p>
    <w:p w14:paraId="53521DA4" w14:textId="071A5536" w:rsidR="00E6225B" w:rsidRDefault="003314ED">
      <w:pPr>
        <w:tabs>
          <w:tab w:val="left" w:pos="720"/>
        </w:tabs>
      </w:pPr>
      <w:r>
        <w:t>21</w:t>
      </w:r>
      <w:r w:rsidRPr="003314ED">
        <w:rPr>
          <w:vertAlign w:val="superscript"/>
        </w:rPr>
        <w:t>st</w:t>
      </w:r>
      <w:r>
        <w:t xml:space="preserve"> CCLC</w:t>
      </w:r>
      <w:r w:rsidRPr="00437402">
        <w:t xml:space="preserve"> </w:t>
      </w:r>
      <w:r w:rsidR="006B1EAF" w:rsidRPr="00437402">
        <w:t xml:space="preserve">federal funds can only be used to supplement, and </w:t>
      </w:r>
      <w:r w:rsidR="006B1EAF" w:rsidRPr="00437402">
        <w:rPr>
          <w:b/>
        </w:rPr>
        <w:t>not supplant</w:t>
      </w:r>
      <w:r w:rsidR="006B1EAF" w:rsidRPr="00437402">
        <w:t>, other federal, state, and local public funds</w:t>
      </w:r>
      <w:r w:rsidR="001A2935">
        <w:t xml:space="preserve"> or private funds</w:t>
      </w:r>
      <w:r w:rsidR="006B1EAF" w:rsidRPr="00437402">
        <w:t xml:space="preserve"> expended to provide</w:t>
      </w:r>
      <w:r w:rsidR="00E6225B" w:rsidRPr="00437402">
        <w:t xml:space="preserve"> similar</w:t>
      </w:r>
      <w:r w:rsidR="006B1EAF" w:rsidRPr="00437402">
        <w:t xml:space="preserve"> programs and activi</w:t>
      </w:r>
      <w:r w:rsidR="00E6225B" w:rsidRPr="00437402">
        <w:t>ties. An example of this is 21</w:t>
      </w:r>
      <w:r w:rsidR="00E6225B" w:rsidRPr="00437402">
        <w:rPr>
          <w:vertAlign w:val="superscript"/>
        </w:rPr>
        <w:t>st</w:t>
      </w:r>
      <w:r w:rsidR="00E6225B" w:rsidRPr="00437402">
        <w:t xml:space="preserve"> CCLC funds could not be used to provide activities at a school that in the previous year were pr</w:t>
      </w:r>
      <w:r w:rsidR="006613B3">
        <w:t>ovided by</w:t>
      </w:r>
      <w:r w:rsidR="00972A53">
        <w:t xml:space="preserve"> </w:t>
      </w:r>
      <w:r w:rsidR="004456F1">
        <w:t xml:space="preserve">federal or </w:t>
      </w:r>
      <w:r w:rsidR="006613B3">
        <w:t>state or local</w:t>
      </w:r>
      <w:r w:rsidR="001A2935">
        <w:t xml:space="preserve"> </w:t>
      </w:r>
      <w:r w:rsidR="006613B3">
        <w:t xml:space="preserve">funds—unless </w:t>
      </w:r>
      <w:r w:rsidR="003A2107" w:rsidRPr="00437402">
        <w:t>in the absence of these federal funds, the school would no longer be able to provide these activities.</w:t>
      </w:r>
    </w:p>
    <w:p w14:paraId="4003DB9B" w14:textId="77777777" w:rsidR="007069C7" w:rsidRDefault="007069C7">
      <w:pPr>
        <w:tabs>
          <w:tab w:val="left" w:pos="720"/>
        </w:tabs>
      </w:pPr>
    </w:p>
    <w:p w14:paraId="3E91F230" w14:textId="1C496C9A" w:rsidR="007069C7" w:rsidRPr="00437402" w:rsidRDefault="007069C7" w:rsidP="007069C7">
      <w:pPr>
        <w:tabs>
          <w:tab w:val="left" w:pos="1170"/>
        </w:tabs>
      </w:pPr>
      <w:r w:rsidRPr="00437402">
        <w:t xml:space="preserve">These federal grant funds </w:t>
      </w:r>
      <w:r w:rsidRPr="00437402">
        <w:rPr>
          <w:b/>
        </w:rPr>
        <w:t>cannot</w:t>
      </w:r>
      <w:r w:rsidRPr="00437402">
        <w:t xml:space="preserve"> be used to support new construction, fund endowments, provide entertainment, host</w:t>
      </w:r>
      <w:r>
        <w:t xml:space="preserve"> costly or</w:t>
      </w:r>
      <w:r w:rsidRPr="00437402">
        <w:t xml:space="preserve"> non-educational field trips, </w:t>
      </w:r>
      <w:r>
        <w:t xml:space="preserve">lobby, </w:t>
      </w:r>
      <w:r w:rsidRPr="00437402">
        <w:t>reimburse pre-award costs associated with writing the application</w:t>
      </w:r>
      <w:r>
        <w:t xml:space="preserve">, or purchase gift cards, promotional materials, or </w:t>
      </w:r>
      <w:r w:rsidRPr="00437402">
        <w:t>facilities</w:t>
      </w:r>
      <w:r>
        <w:t>.</w:t>
      </w:r>
      <w:r w:rsidR="008A6253">
        <w:t xml:space="preserve"> </w:t>
      </w:r>
    </w:p>
    <w:p w14:paraId="7CFD33CD" w14:textId="77777777" w:rsidR="007069C7" w:rsidRDefault="007069C7">
      <w:pPr>
        <w:tabs>
          <w:tab w:val="left" w:pos="720"/>
        </w:tabs>
      </w:pPr>
    </w:p>
    <w:p w14:paraId="4A92AA1F" w14:textId="74EFF5CC" w:rsidR="007069C7" w:rsidRDefault="007069C7" w:rsidP="007069C7">
      <w:pPr>
        <w:tabs>
          <w:tab w:val="left" w:pos="360"/>
          <w:tab w:val="left" w:pos="720"/>
          <w:tab w:val="left" w:leader="dot" w:pos="4950"/>
        </w:tabs>
      </w:pPr>
      <w:r w:rsidRPr="00437402">
        <w:t xml:space="preserve">Items that may be considered incentives for students or staff are assumed to be extraneous to the conduct of a federally funded program. If an applicant </w:t>
      </w:r>
      <w:r>
        <w:t>wants to provide</w:t>
      </w:r>
      <w:r w:rsidRPr="00437402">
        <w:t xml:space="preserve"> items such as t-shirts, banners, </w:t>
      </w:r>
      <w:r>
        <w:t>candy, prizes,</w:t>
      </w:r>
      <w:r w:rsidRPr="00437402">
        <w:t xml:space="preserve"> pizza parties, celebratory cakes, or other similar </w:t>
      </w:r>
      <w:r>
        <w:t>items</w:t>
      </w:r>
      <w:r w:rsidRPr="00437402">
        <w:t xml:space="preserve">, </w:t>
      </w:r>
      <w:r>
        <w:t>non-21</w:t>
      </w:r>
      <w:r w:rsidRPr="00590DA8">
        <w:rPr>
          <w:vertAlign w:val="superscript"/>
        </w:rPr>
        <w:t>st</w:t>
      </w:r>
      <w:r>
        <w:t xml:space="preserve"> CLCC funds should be used.</w:t>
      </w:r>
      <w:r w:rsidR="008A6253">
        <w:t xml:space="preserve"> Similarly, funds cannot pay students to participate.</w:t>
      </w:r>
    </w:p>
    <w:p w14:paraId="740A19E9" w14:textId="77777777" w:rsidR="00590DA8" w:rsidRPr="00437402" w:rsidRDefault="00590DA8" w:rsidP="007069C7">
      <w:pPr>
        <w:tabs>
          <w:tab w:val="left" w:pos="360"/>
          <w:tab w:val="left" w:pos="720"/>
          <w:tab w:val="left" w:leader="dot" w:pos="4950"/>
        </w:tabs>
      </w:pPr>
    </w:p>
    <w:p w14:paraId="43A6DF0B" w14:textId="029F6015" w:rsidR="005F1D82" w:rsidRPr="00590DA8" w:rsidRDefault="00590DA8" w:rsidP="000331FF">
      <w:pPr>
        <w:tabs>
          <w:tab w:val="left" w:pos="1170"/>
        </w:tabs>
        <w:rPr>
          <w:rStyle w:val="IntenseEmphasis"/>
        </w:rPr>
      </w:pPr>
      <w:r w:rsidRPr="00590DA8">
        <w:rPr>
          <w:rStyle w:val="IntenseEmphasis"/>
        </w:rPr>
        <w:t>Alaska 21st CCLC Prohibitions</w:t>
      </w:r>
    </w:p>
    <w:p w14:paraId="73C79258" w14:textId="312F258E" w:rsidR="00E6225B" w:rsidRDefault="00822E64" w:rsidP="00E6225B">
      <w:r w:rsidRPr="00DF15F4">
        <w:lastRenderedPageBreak/>
        <w:t xml:space="preserve">No contract can </w:t>
      </w:r>
      <w:r w:rsidR="00E6225B" w:rsidRPr="00DF15F4">
        <w:t>exceed 10%</w:t>
      </w:r>
      <w:r w:rsidR="00E6225B" w:rsidRPr="00437402">
        <w:t xml:space="preserve"> of the total grant award without further written justification </w:t>
      </w:r>
      <w:r w:rsidR="006B6F23" w:rsidRPr="00437402">
        <w:t xml:space="preserve">from the applicant </w:t>
      </w:r>
      <w:r w:rsidR="00E6225B" w:rsidRPr="00437402">
        <w:t>and approval from the DEED Program Manager.</w:t>
      </w:r>
      <w:r w:rsidR="00590DA8">
        <w:t xml:space="preserve"> </w:t>
      </w:r>
      <w:r w:rsidR="00E44E1B" w:rsidRPr="00437402">
        <w:t>Approval is unlikely.</w:t>
      </w:r>
    </w:p>
    <w:p w14:paraId="40AFB2D7" w14:textId="77777777" w:rsidR="00E44E1B" w:rsidRDefault="00E44E1B" w:rsidP="00E6225B"/>
    <w:p w14:paraId="1638CE5A" w14:textId="30AF7CC0" w:rsidR="00E44E1B" w:rsidRDefault="00590DA8" w:rsidP="00E6225B">
      <w:r>
        <w:t>Grantees</w:t>
      </w:r>
      <w:r w:rsidR="00E44E1B">
        <w:t xml:space="preserve"> cannot subgrant these </w:t>
      </w:r>
      <w:r>
        <w:t>21</w:t>
      </w:r>
      <w:r w:rsidRPr="00590DA8">
        <w:rPr>
          <w:vertAlign w:val="superscript"/>
        </w:rPr>
        <w:t>st</w:t>
      </w:r>
      <w:r>
        <w:t xml:space="preserve"> CLCC </w:t>
      </w:r>
      <w:r w:rsidR="00E44E1B">
        <w:t>funds to another entity.</w:t>
      </w:r>
    </w:p>
    <w:p w14:paraId="2FFAFD80" w14:textId="77777777" w:rsidR="004315AF" w:rsidRDefault="004315AF" w:rsidP="00E6225B"/>
    <w:p w14:paraId="54612F8F" w14:textId="77777777" w:rsidR="00423A07" w:rsidRDefault="00590DA8" w:rsidP="00E6225B">
      <w:r>
        <w:t>The f</w:t>
      </w:r>
      <w:r w:rsidR="004315AF">
        <w:t>unds cannot be used for student transportation or trips that go outside of the local</w:t>
      </w:r>
      <w:r>
        <w:t xml:space="preserve"> </w:t>
      </w:r>
      <w:r w:rsidR="004315AF">
        <w:t>community.</w:t>
      </w:r>
    </w:p>
    <w:p w14:paraId="51BD8316" w14:textId="77777777" w:rsidR="00423A07" w:rsidRDefault="00423A07" w:rsidP="00E6225B"/>
    <w:p w14:paraId="08ED483C" w14:textId="4CB1880F" w:rsidR="004315AF" w:rsidRDefault="004315AF" w:rsidP="00E6225B">
      <w:r>
        <w:t xml:space="preserve"> </w:t>
      </w:r>
      <w:r w:rsidR="00384EE2" w:rsidRPr="005B13E1">
        <w:t>Funds cannot provide student services overnight.</w:t>
      </w:r>
    </w:p>
    <w:p w14:paraId="2C5FC98B" w14:textId="77777777" w:rsidR="00647FB8" w:rsidRDefault="00647FB8" w:rsidP="00E6225B"/>
    <w:p w14:paraId="4A4622A5" w14:textId="136501DB" w:rsidR="00E6225B" w:rsidRPr="00437402" w:rsidRDefault="00590DA8" w:rsidP="000331FF">
      <w:pPr>
        <w:tabs>
          <w:tab w:val="left" w:pos="1170"/>
        </w:tabs>
      </w:pPr>
      <w:r w:rsidRPr="00A231E9">
        <w:t xml:space="preserve">These funds </w:t>
      </w:r>
      <w:r w:rsidR="00647FB8" w:rsidRPr="00A231E9">
        <w:t>cannot be used to fund E-sports programming. If a grantee wants to include this activity in their center, they should use alternate funding to pay things such as computer supplies and staff time.</w:t>
      </w:r>
    </w:p>
    <w:p w14:paraId="46A7B863" w14:textId="3AF253D8" w:rsidR="00A83F79" w:rsidRPr="00437402" w:rsidRDefault="00A83F79" w:rsidP="00355EDB">
      <w:pPr>
        <w:tabs>
          <w:tab w:val="left" w:pos="360"/>
          <w:tab w:val="left" w:pos="720"/>
          <w:tab w:val="left" w:leader="dot" w:pos="4950"/>
        </w:tabs>
      </w:pPr>
    </w:p>
    <w:p w14:paraId="26AD65D5" w14:textId="75212B48" w:rsidR="00253988" w:rsidRPr="009D1AD5" w:rsidRDefault="00A83F79" w:rsidP="009D1AD5">
      <w:pPr>
        <w:tabs>
          <w:tab w:val="left" w:pos="1170"/>
        </w:tabs>
        <w:rPr>
          <w:rStyle w:val="IntenseEmphasis"/>
          <w:b/>
          <w:i w:val="0"/>
          <w:iCs/>
        </w:rPr>
      </w:pPr>
      <w:r w:rsidRPr="00E52DD6">
        <w:rPr>
          <w:rStyle w:val="IntenseEmphasis"/>
        </w:rPr>
        <w:t>Program Income</w:t>
      </w:r>
    </w:p>
    <w:p w14:paraId="7C839956" w14:textId="51F93921" w:rsidR="00F22477" w:rsidRPr="00437402" w:rsidRDefault="00511F5B" w:rsidP="00511F5B">
      <w:pPr>
        <w:pStyle w:val="BodyText"/>
        <w:tabs>
          <w:tab w:val="left" w:pos="1170"/>
        </w:tabs>
        <w:rPr>
          <w:b w:val="0"/>
          <w:i w:val="0"/>
          <w:sz w:val="24"/>
          <w:szCs w:val="24"/>
        </w:rPr>
      </w:pPr>
      <w:r w:rsidRPr="00437402">
        <w:rPr>
          <w:b w:val="0"/>
          <w:i w:val="0"/>
          <w:sz w:val="24"/>
          <w:szCs w:val="24"/>
        </w:rPr>
        <w:t>Fed</w:t>
      </w:r>
      <w:r w:rsidR="00776CB6" w:rsidRPr="00437402">
        <w:rPr>
          <w:b w:val="0"/>
          <w:i w:val="0"/>
          <w:sz w:val="24"/>
          <w:szCs w:val="24"/>
        </w:rPr>
        <w:t>eral regulations use the term “Program I</w:t>
      </w:r>
      <w:r w:rsidRPr="00437402">
        <w:rPr>
          <w:b w:val="0"/>
          <w:i w:val="0"/>
          <w:sz w:val="24"/>
          <w:szCs w:val="24"/>
        </w:rPr>
        <w:t>ncome” to describe any gross income earned by the grantee that is directly generated by a supported activity or earned as a result of the Federal award.  F</w:t>
      </w:r>
      <w:r w:rsidR="005857A2" w:rsidRPr="00437402">
        <w:rPr>
          <w:b w:val="0"/>
          <w:i w:val="0"/>
          <w:sz w:val="24"/>
          <w:szCs w:val="24"/>
        </w:rPr>
        <w:t>or example, f</w:t>
      </w:r>
      <w:r w:rsidRPr="00437402">
        <w:rPr>
          <w:b w:val="0"/>
          <w:i w:val="0"/>
          <w:sz w:val="24"/>
          <w:szCs w:val="24"/>
        </w:rPr>
        <w:t>unds generated by charging a</w:t>
      </w:r>
      <w:r w:rsidR="005857A2" w:rsidRPr="00437402">
        <w:rPr>
          <w:b w:val="0"/>
          <w:i w:val="0"/>
          <w:sz w:val="24"/>
          <w:szCs w:val="24"/>
        </w:rPr>
        <w:t xml:space="preserve"> small </w:t>
      </w:r>
      <w:r w:rsidRPr="00437402">
        <w:rPr>
          <w:b w:val="0"/>
          <w:i w:val="0"/>
          <w:sz w:val="24"/>
          <w:szCs w:val="24"/>
        </w:rPr>
        <w:t>enrollment fee or tuition for 21</w:t>
      </w:r>
      <w:r w:rsidRPr="00437402">
        <w:rPr>
          <w:b w:val="0"/>
          <w:i w:val="0"/>
          <w:sz w:val="24"/>
          <w:szCs w:val="24"/>
          <w:vertAlign w:val="superscript"/>
        </w:rPr>
        <w:t>st</w:t>
      </w:r>
      <w:r w:rsidRPr="00437402">
        <w:rPr>
          <w:b w:val="0"/>
          <w:i w:val="0"/>
          <w:sz w:val="24"/>
          <w:szCs w:val="24"/>
        </w:rPr>
        <w:t xml:space="preserve"> CCLC programming, or hosting a fund raiser utilizing staff time and supplies paid for with 21</w:t>
      </w:r>
      <w:r w:rsidRPr="00437402">
        <w:rPr>
          <w:b w:val="0"/>
          <w:i w:val="0"/>
          <w:sz w:val="24"/>
          <w:szCs w:val="24"/>
          <w:vertAlign w:val="superscript"/>
        </w:rPr>
        <w:t>st</w:t>
      </w:r>
      <w:r w:rsidRPr="00437402">
        <w:rPr>
          <w:b w:val="0"/>
          <w:i w:val="0"/>
          <w:sz w:val="24"/>
          <w:szCs w:val="24"/>
        </w:rPr>
        <w:t xml:space="preserve"> CCLC funds</w:t>
      </w:r>
      <w:r w:rsidR="00F22477" w:rsidRPr="00437402">
        <w:rPr>
          <w:b w:val="0"/>
          <w:i w:val="0"/>
          <w:sz w:val="24"/>
          <w:szCs w:val="24"/>
        </w:rPr>
        <w:t>,</w:t>
      </w:r>
      <w:r w:rsidR="00776CB6" w:rsidRPr="00437402">
        <w:rPr>
          <w:b w:val="0"/>
          <w:i w:val="0"/>
          <w:sz w:val="24"/>
          <w:szCs w:val="24"/>
        </w:rPr>
        <w:t xml:space="preserve"> would all be considered Program I</w:t>
      </w:r>
      <w:r w:rsidRPr="00437402">
        <w:rPr>
          <w:b w:val="0"/>
          <w:i w:val="0"/>
          <w:sz w:val="24"/>
          <w:szCs w:val="24"/>
        </w:rPr>
        <w:t>n</w:t>
      </w:r>
      <w:r w:rsidR="00776CB6" w:rsidRPr="00437402">
        <w:rPr>
          <w:b w:val="0"/>
          <w:i w:val="0"/>
          <w:sz w:val="24"/>
          <w:szCs w:val="24"/>
        </w:rPr>
        <w:t>come. For Alaska grantees, any Program I</w:t>
      </w:r>
      <w:r w:rsidRPr="00437402">
        <w:rPr>
          <w:b w:val="0"/>
          <w:i w:val="0"/>
          <w:sz w:val="24"/>
          <w:szCs w:val="24"/>
        </w:rPr>
        <w:t xml:space="preserve">ncome would have to be tracked, reported to DEED, and </w:t>
      </w:r>
      <w:r w:rsidR="005857A2" w:rsidRPr="00437402">
        <w:rPr>
          <w:b w:val="0"/>
          <w:i w:val="0"/>
          <w:sz w:val="24"/>
          <w:szCs w:val="24"/>
        </w:rPr>
        <w:t>the grantee</w:t>
      </w:r>
      <w:r w:rsidR="002E59E7">
        <w:rPr>
          <w:b w:val="0"/>
          <w:i w:val="0"/>
          <w:sz w:val="24"/>
          <w:szCs w:val="24"/>
        </w:rPr>
        <w:t>’</w:t>
      </w:r>
      <w:r w:rsidR="005857A2" w:rsidRPr="00437402">
        <w:rPr>
          <w:b w:val="0"/>
          <w:i w:val="0"/>
          <w:sz w:val="24"/>
          <w:szCs w:val="24"/>
        </w:rPr>
        <w:t>s 21</w:t>
      </w:r>
      <w:r w:rsidR="005857A2" w:rsidRPr="00437402">
        <w:rPr>
          <w:b w:val="0"/>
          <w:i w:val="0"/>
          <w:sz w:val="24"/>
          <w:szCs w:val="24"/>
          <w:vertAlign w:val="superscript"/>
        </w:rPr>
        <w:t>st</w:t>
      </w:r>
      <w:r w:rsidR="005857A2" w:rsidRPr="00437402">
        <w:rPr>
          <w:b w:val="0"/>
          <w:i w:val="0"/>
          <w:sz w:val="24"/>
          <w:szCs w:val="24"/>
        </w:rPr>
        <w:t xml:space="preserve"> CCLC award would be </w:t>
      </w:r>
      <w:r w:rsidR="005857A2" w:rsidRPr="00437402">
        <w:rPr>
          <w:i w:val="0"/>
          <w:sz w:val="24"/>
          <w:szCs w:val="24"/>
        </w:rPr>
        <w:t>reduced</w:t>
      </w:r>
      <w:r w:rsidR="00776CB6" w:rsidRPr="00437402">
        <w:rPr>
          <w:b w:val="0"/>
          <w:i w:val="0"/>
          <w:sz w:val="24"/>
          <w:szCs w:val="24"/>
        </w:rPr>
        <w:t xml:space="preserve"> by the amount of Program I</w:t>
      </w:r>
      <w:r w:rsidR="005857A2" w:rsidRPr="00437402">
        <w:rPr>
          <w:b w:val="0"/>
          <w:i w:val="0"/>
          <w:sz w:val="24"/>
          <w:szCs w:val="24"/>
        </w:rPr>
        <w:t xml:space="preserve">ncome generated. </w:t>
      </w:r>
      <w:r w:rsidRPr="00437402">
        <w:rPr>
          <w:b w:val="0"/>
          <w:i w:val="0"/>
          <w:sz w:val="24"/>
          <w:szCs w:val="24"/>
        </w:rPr>
        <w:t xml:space="preserve">Additionally, the </w:t>
      </w:r>
      <w:r w:rsidR="00F22477" w:rsidRPr="00437402">
        <w:rPr>
          <w:b w:val="0"/>
          <w:i w:val="0"/>
          <w:sz w:val="24"/>
          <w:szCs w:val="24"/>
        </w:rPr>
        <w:t xml:space="preserve">receipts for items purchased with the </w:t>
      </w:r>
      <w:r w:rsidR="00776CB6" w:rsidRPr="00437402">
        <w:rPr>
          <w:b w:val="0"/>
          <w:i w:val="0"/>
          <w:sz w:val="24"/>
          <w:szCs w:val="24"/>
        </w:rPr>
        <w:t>Program I</w:t>
      </w:r>
      <w:r w:rsidRPr="00437402">
        <w:rPr>
          <w:b w:val="0"/>
          <w:i w:val="0"/>
          <w:sz w:val="24"/>
          <w:szCs w:val="24"/>
        </w:rPr>
        <w:t xml:space="preserve">ncome </w:t>
      </w:r>
      <w:r w:rsidR="00F22477" w:rsidRPr="00437402">
        <w:rPr>
          <w:b w:val="0"/>
          <w:i w:val="0"/>
          <w:sz w:val="24"/>
          <w:szCs w:val="24"/>
        </w:rPr>
        <w:t xml:space="preserve">would be submitted to DEED as part of the fiscal reporting </w:t>
      </w:r>
      <w:r w:rsidR="00822405" w:rsidRPr="00437402">
        <w:rPr>
          <w:b w:val="0"/>
          <w:i w:val="0"/>
          <w:sz w:val="24"/>
          <w:szCs w:val="24"/>
        </w:rPr>
        <w:t>requirements and</w:t>
      </w:r>
      <w:r w:rsidR="00F22477" w:rsidRPr="00437402">
        <w:rPr>
          <w:b w:val="0"/>
          <w:i w:val="0"/>
          <w:sz w:val="24"/>
          <w:szCs w:val="24"/>
        </w:rPr>
        <w:t xml:space="preserve"> could not be used for any expenditures that are prohibited or restricted use of </w:t>
      </w:r>
      <w:r w:rsidR="0015724D" w:rsidRPr="00437402">
        <w:rPr>
          <w:b w:val="0"/>
          <w:i w:val="0"/>
          <w:sz w:val="24"/>
          <w:szCs w:val="24"/>
        </w:rPr>
        <w:t>21</w:t>
      </w:r>
      <w:r w:rsidR="0015724D" w:rsidRPr="00437402">
        <w:rPr>
          <w:b w:val="0"/>
          <w:i w:val="0"/>
          <w:sz w:val="24"/>
          <w:szCs w:val="24"/>
          <w:vertAlign w:val="superscript"/>
        </w:rPr>
        <w:t>st</w:t>
      </w:r>
      <w:r w:rsidR="0015724D" w:rsidRPr="00437402">
        <w:rPr>
          <w:b w:val="0"/>
          <w:i w:val="0"/>
          <w:sz w:val="24"/>
          <w:szCs w:val="24"/>
        </w:rPr>
        <w:t xml:space="preserve"> CCLC</w:t>
      </w:r>
      <w:r w:rsidR="00F22477" w:rsidRPr="00437402">
        <w:rPr>
          <w:b w:val="0"/>
          <w:i w:val="0"/>
          <w:sz w:val="24"/>
          <w:szCs w:val="24"/>
        </w:rPr>
        <w:t xml:space="preserve"> funds, as described in the section above.</w:t>
      </w:r>
      <w:r w:rsidR="005960FC" w:rsidRPr="00437402">
        <w:rPr>
          <w:b w:val="0"/>
          <w:i w:val="0"/>
          <w:sz w:val="24"/>
          <w:szCs w:val="24"/>
        </w:rPr>
        <w:t xml:space="preserve"> No program should generate Program Income greater than the equivalent of 10% of their initial award without receiving </w:t>
      </w:r>
      <w:r w:rsidR="00B971EE" w:rsidRPr="00437402">
        <w:rPr>
          <w:b w:val="0"/>
          <w:i w:val="0"/>
          <w:sz w:val="24"/>
          <w:szCs w:val="24"/>
        </w:rPr>
        <w:t>pre-approval</w:t>
      </w:r>
      <w:r w:rsidR="005960FC" w:rsidRPr="00437402">
        <w:rPr>
          <w:b w:val="0"/>
          <w:i w:val="0"/>
          <w:sz w:val="24"/>
          <w:szCs w:val="24"/>
        </w:rPr>
        <w:t xml:space="preserve"> from DEED.</w:t>
      </w:r>
    </w:p>
    <w:p w14:paraId="7BF7F4D0" w14:textId="37B3735C" w:rsidR="00511F5B" w:rsidRPr="00437402" w:rsidRDefault="00511F5B" w:rsidP="00FB0FD5">
      <w:pPr>
        <w:pStyle w:val="BodyText"/>
        <w:tabs>
          <w:tab w:val="left" w:pos="1170"/>
        </w:tabs>
        <w:rPr>
          <w:i w:val="0"/>
          <w:sz w:val="24"/>
          <w:szCs w:val="24"/>
        </w:rPr>
      </w:pPr>
    </w:p>
    <w:p w14:paraId="388D2B94" w14:textId="611193B5" w:rsidR="00A83F79" w:rsidRDefault="00876309" w:rsidP="00FB0FD5">
      <w:pPr>
        <w:pStyle w:val="BodyText"/>
        <w:tabs>
          <w:tab w:val="left" w:pos="1170"/>
        </w:tabs>
        <w:rPr>
          <w:b w:val="0"/>
          <w:i w:val="0"/>
          <w:sz w:val="24"/>
          <w:szCs w:val="24"/>
        </w:rPr>
      </w:pPr>
      <w:r w:rsidRPr="00437402">
        <w:rPr>
          <w:b w:val="0"/>
          <w:i w:val="0"/>
          <w:sz w:val="24"/>
          <w:szCs w:val="24"/>
        </w:rPr>
        <w:t>Alaska 21</w:t>
      </w:r>
      <w:r w:rsidRPr="00437402">
        <w:rPr>
          <w:b w:val="0"/>
          <w:i w:val="0"/>
          <w:sz w:val="24"/>
          <w:szCs w:val="24"/>
          <w:vertAlign w:val="superscript"/>
        </w:rPr>
        <w:t>st</w:t>
      </w:r>
      <w:r w:rsidRPr="00437402">
        <w:rPr>
          <w:b w:val="0"/>
          <w:i w:val="0"/>
          <w:sz w:val="24"/>
          <w:szCs w:val="24"/>
        </w:rPr>
        <w:t xml:space="preserve"> CCLC programs have traditionally </w:t>
      </w:r>
      <w:r w:rsidR="002E59E7">
        <w:rPr>
          <w:b w:val="0"/>
          <w:i w:val="0"/>
          <w:sz w:val="24"/>
          <w:szCs w:val="24"/>
        </w:rPr>
        <w:t xml:space="preserve">not </w:t>
      </w:r>
      <w:r w:rsidRPr="00437402">
        <w:rPr>
          <w:b w:val="0"/>
          <w:i w:val="0"/>
          <w:sz w:val="24"/>
          <w:szCs w:val="24"/>
        </w:rPr>
        <w:t>charged any fees. Any</w:t>
      </w:r>
      <w:r w:rsidR="00511F5B" w:rsidRPr="00437402">
        <w:rPr>
          <w:b w:val="0"/>
          <w:i w:val="0"/>
          <w:sz w:val="24"/>
          <w:szCs w:val="24"/>
        </w:rPr>
        <w:t xml:space="preserve"> applicant </w:t>
      </w:r>
      <w:r w:rsidRPr="00437402">
        <w:rPr>
          <w:b w:val="0"/>
          <w:i w:val="0"/>
          <w:sz w:val="24"/>
          <w:szCs w:val="24"/>
        </w:rPr>
        <w:t>choosing to collect</w:t>
      </w:r>
      <w:r w:rsidR="00511F5B" w:rsidRPr="00437402">
        <w:rPr>
          <w:b w:val="0"/>
          <w:i w:val="0"/>
          <w:sz w:val="24"/>
          <w:szCs w:val="24"/>
        </w:rPr>
        <w:t xml:space="preserve"> fee</w:t>
      </w:r>
      <w:r w:rsidR="00A83F79" w:rsidRPr="00437402">
        <w:rPr>
          <w:b w:val="0"/>
          <w:i w:val="0"/>
          <w:sz w:val="24"/>
          <w:szCs w:val="24"/>
        </w:rPr>
        <w:t>s must establish a sliding fee scale that takes into account the relative poverty of the students and families targeted for services</w:t>
      </w:r>
      <w:r w:rsidR="005857A2" w:rsidRPr="00437402">
        <w:rPr>
          <w:b w:val="0"/>
          <w:i w:val="0"/>
          <w:sz w:val="24"/>
          <w:szCs w:val="24"/>
        </w:rPr>
        <w:t xml:space="preserve"> and cannot deny services to any family with an inability to pay</w:t>
      </w:r>
      <w:r w:rsidR="00A83F79" w:rsidRPr="00437402">
        <w:rPr>
          <w:b w:val="0"/>
          <w:i w:val="0"/>
          <w:sz w:val="24"/>
          <w:szCs w:val="24"/>
        </w:rPr>
        <w:t xml:space="preserve">.  </w:t>
      </w:r>
      <w:r w:rsidRPr="00437402">
        <w:rPr>
          <w:b w:val="0"/>
          <w:i w:val="0"/>
          <w:sz w:val="24"/>
          <w:szCs w:val="24"/>
        </w:rPr>
        <w:t>Additionally, applicants considering charging for 21</w:t>
      </w:r>
      <w:r w:rsidRPr="00437402">
        <w:rPr>
          <w:b w:val="0"/>
          <w:i w:val="0"/>
          <w:sz w:val="24"/>
          <w:szCs w:val="24"/>
          <w:vertAlign w:val="superscript"/>
        </w:rPr>
        <w:t>st</w:t>
      </w:r>
      <w:r w:rsidRPr="00437402">
        <w:rPr>
          <w:b w:val="0"/>
          <w:i w:val="0"/>
          <w:sz w:val="24"/>
          <w:szCs w:val="24"/>
        </w:rPr>
        <w:t xml:space="preserve"> CCLC services should conside</w:t>
      </w:r>
      <w:r w:rsidR="00EB4268" w:rsidRPr="00437402">
        <w:rPr>
          <w:b w:val="0"/>
          <w:i w:val="0"/>
          <w:sz w:val="24"/>
          <w:szCs w:val="24"/>
        </w:rPr>
        <w:t xml:space="preserve">r how they will ensure the program primarily enrolls and serves the targeted </w:t>
      </w:r>
      <w:r w:rsidR="00D51AFB" w:rsidRPr="00437402">
        <w:rPr>
          <w:b w:val="0"/>
          <w:i w:val="0"/>
          <w:sz w:val="24"/>
          <w:szCs w:val="24"/>
        </w:rPr>
        <w:t xml:space="preserve">or focus </w:t>
      </w:r>
      <w:r w:rsidR="00EB4268" w:rsidRPr="00437402">
        <w:rPr>
          <w:b w:val="0"/>
          <w:i w:val="0"/>
          <w:sz w:val="24"/>
          <w:szCs w:val="24"/>
        </w:rPr>
        <w:t xml:space="preserve">population and/or the students most in need of the provided services. </w:t>
      </w:r>
      <w:r w:rsidR="00A83F79" w:rsidRPr="00437402">
        <w:rPr>
          <w:b w:val="0"/>
          <w:i w:val="0"/>
          <w:sz w:val="24"/>
          <w:szCs w:val="24"/>
        </w:rPr>
        <w:t xml:space="preserve">Applicants that choose to establish a fee structure must </w:t>
      </w:r>
      <w:r w:rsidR="00E95B6A" w:rsidRPr="00437402">
        <w:rPr>
          <w:b w:val="0"/>
          <w:i w:val="0"/>
          <w:sz w:val="24"/>
          <w:szCs w:val="24"/>
        </w:rPr>
        <w:t>attach a</w:t>
      </w:r>
      <w:r w:rsidR="00A83F79" w:rsidRPr="00437402">
        <w:rPr>
          <w:b w:val="0"/>
          <w:i w:val="0"/>
          <w:sz w:val="24"/>
          <w:szCs w:val="24"/>
        </w:rPr>
        <w:t xml:space="preserve"> narrative </w:t>
      </w:r>
      <w:r w:rsidR="00E95B6A" w:rsidRPr="00437402">
        <w:rPr>
          <w:b w:val="0"/>
          <w:i w:val="0"/>
          <w:sz w:val="24"/>
          <w:szCs w:val="24"/>
        </w:rPr>
        <w:t>to</w:t>
      </w:r>
      <w:r w:rsidR="00A83F79" w:rsidRPr="00437402">
        <w:rPr>
          <w:b w:val="0"/>
          <w:i w:val="0"/>
          <w:sz w:val="24"/>
          <w:szCs w:val="24"/>
        </w:rPr>
        <w:t xml:space="preserve"> the budget that explains the fee structure, its administration</w:t>
      </w:r>
      <w:r w:rsidR="00A83F79" w:rsidRPr="001C1783">
        <w:rPr>
          <w:b w:val="0"/>
          <w:i w:val="0"/>
          <w:sz w:val="24"/>
          <w:szCs w:val="24"/>
        </w:rPr>
        <w:t>, and its management</w:t>
      </w:r>
      <w:r w:rsidR="00EB4268" w:rsidRPr="001C1783">
        <w:rPr>
          <w:b w:val="0"/>
          <w:i w:val="0"/>
          <w:sz w:val="24"/>
          <w:szCs w:val="24"/>
        </w:rPr>
        <w:t>; additionally, it should be addressed in appropriate places</w:t>
      </w:r>
      <w:r w:rsidR="00D51AFB" w:rsidRPr="001C1783">
        <w:rPr>
          <w:b w:val="0"/>
          <w:i w:val="0"/>
          <w:sz w:val="24"/>
          <w:szCs w:val="24"/>
        </w:rPr>
        <w:t xml:space="preserve"> </w:t>
      </w:r>
      <w:r w:rsidR="00EB4268" w:rsidRPr="001C1783">
        <w:rPr>
          <w:b w:val="0"/>
          <w:i w:val="0"/>
          <w:sz w:val="24"/>
          <w:szCs w:val="24"/>
        </w:rPr>
        <w:t xml:space="preserve">in the Application Narrative, such as when discussing Targeted </w:t>
      </w:r>
      <w:r w:rsidR="00D51AFB" w:rsidRPr="001C1783">
        <w:rPr>
          <w:b w:val="0"/>
          <w:i w:val="0"/>
          <w:sz w:val="24"/>
          <w:szCs w:val="24"/>
        </w:rPr>
        <w:t>Students and Program Sustainability.</w:t>
      </w:r>
      <w:r w:rsidR="00E44E1B" w:rsidRPr="001C1783">
        <w:rPr>
          <w:b w:val="0"/>
          <w:i w:val="0"/>
          <w:sz w:val="24"/>
          <w:szCs w:val="24"/>
        </w:rPr>
        <w:t xml:space="preserve"> Applicants may also be required to get fee approval from the federal Education Department.</w:t>
      </w:r>
      <w:r w:rsidR="00E44E1B">
        <w:rPr>
          <w:b w:val="0"/>
          <w:i w:val="0"/>
          <w:sz w:val="24"/>
          <w:szCs w:val="24"/>
        </w:rPr>
        <w:t xml:space="preserve"> </w:t>
      </w:r>
    </w:p>
    <w:p w14:paraId="0063B3A1" w14:textId="77777777" w:rsidR="00B4032D" w:rsidRPr="00437402" w:rsidRDefault="00B4032D">
      <w:pPr>
        <w:tabs>
          <w:tab w:val="left" w:pos="360"/>
          <w:tab w:val="left" w:pos="720"/>
        </w:tabs>
      </w:pPr>
    </w:p>
    <w:p w14:paraId="0BEEC8AF" w14:textId="1C7EB897" w:rsidR="00580684" w:rsidRPr="00437402" w:rsidRDefault="00580684" w:rsidP="00655E95">
      <w:pPr>
        <w:pStyle w:val="Heading2"/>
      </w:pPr>
      <w:bookmarkStart w:id="17" w:name="_Toc221626473"/>
      <w:r w:rsidRPr="00437402">
        <w:t>Application Review Process</w:t>
      </w:r>
      <w:bookmarkEnd w:id="17"/>
    </w:p>
    <w:p w14:paraId="3B2F6ABC" w14:textId="29D9AF12" w:rsidR="00EC09CE" w:rsidRDefault="00EC09CE" w:rsidP="00A75C6A">
      <w:pPr>
        <w:tabs>
          <w:tab w:val="left" w:pos="360"/>
          <w:tab w:val="left" w:pos="720"/>
        </w:tabs>
        <w:rPr>
          <w:color w:val="000000"/>
        </w:rPr>
      </w:pPr>
      <w:r w:rsidRPr="009D1AD5">
        <w:rPr>
          <w:color w:val="000000"/>
        </w:rPr>
        <w:t xml:space="preserve">DEED </w:t>
      </w:r>
      <w:r w:rsidRPr="009D1AD5">
        <w:rPr>
          <w:color w:val="000000" w:themeColor="text1"/>
        </w:rPr>
        <w:t xml:space="preserve">will </w:t>
      </w:r>
      <w:r w:rsidR="006520C8" w:rsidRPr="009D1AD5">
        <w:rPr>
          <w:color w:val="000000" w:themeColor="text1"/>
        </w:rPr>
        <w:t xml:space="preserve">check </w:t>
      </w:r>
      <w:r w:rsidRPr="009D1AD5">
        <w:rPr>
          <w:color w:val="000000" w:themeColor="text1"/>
        </w:rPr>
        <w:t xml:space="preserve">all </w:t>
      </w:r>
      <w:r w:rsidRPr="009D1AD5">
        <w:rPr>
          <w:color w:val="000000"/>
        </w:rPr>
        <w:t xml:space="preserve">applications to determine if basic application requirements have been met, including whether eligibility and priority point conditions have been satisfied. Additionally, if </w:t>
      </w:r>
      <w:r w:rsidRPr="009D1AD5">
        <w:rPr>
          <w:szCs w:val="24"/>
        </w:rPr>
        <w:t>numbers or other important</w:t>
      </w:r>
      <w:r w:rsidR="006520C8" w:rsidRPr="009D1AD5">
        <w:rPr>
          <w:szCs w:val="24"/>
        </w:rPr>
        <w:t xml:space="preserve"> details </w:t>
      </w:r>
      <w:r w:rsidRPr="009D1AD5">
        <w:rPr>
          <w:szCs w:val="24"/>
        </w:rPr>
        <w:t xml:space="preserve">are not consistent within the application package (for example, the amount of funds requested, the number of students enrolled, the number of </w:t>
      </w:r>
      <w:r w:rsidR="00067DAE" w:rsidRPr="009D1AD5">
        <w:rPr>
          <w:szCs w:val="24"/>
        </w:rPr>
        <w:t>R</w:t>
      </w:r>
      <w:r w:rsidRPr="009D1AD5">
        <w:rPr>
          <w:szCs w:val="24"/>
        </w:rPr>
        <w:t xml:space="preserve">egular </w:t>
      </w:r>
      <w:r w:rsidR="00067DAE" w:rsidRPr="009D1AD5">
        <w:rPr>
          <w:szCs w:val="24"/>
        </w:rPr>
        <w:t>A</w:t>
      </w:r>
      <w:r w:rsidRPr="009D1AD5">
        <w:rPr>
          <w:szCs w:val="24"/>
        </w:rPr>
        <w:t xml:space="preserve">ttendees, the hours of operation) DEED retains the right to set a consistent number of their </w:t>
      </w:r>
      <w:r w:rsidRPr="009D1AD5">
        <w:rPr>
          <w:szCs w:val="24"/>
        </w:rPr>
        <w:lastRenderedPageBreak/>
        <w:t>choosing across the application</w:t>
      </w:r>
      <w:r w:rsidR="00D3294D" w:rsidRPr="009D1AD5">
        <w:rPr>
          <w:szCs w:val="24"/>
        </w:rPr>
        <w:t>--</w:t>
      </w:r>
      <w:r w:rsidRPr="009D1AD5">
        <w:rPr>
          <w:szCs w:val="24"/>
        </w:rPr>
        <w:t>before</w:t>
      </w:r>
      <w:r w:rsidR="00D3294D" w:rsidRPr="009D1AD5">
        <w:rPr>
          <w:szCs w:val="24"/>
        </w:rPr>
        <w:t>, during,</w:t>
      </w:r>
      <w:r w:rsidRPr="009D1AD5">
        <w:rPr>
          <w:szCs w:val="24"/>
        </w:rPr>
        <w:t xml:space="preserve"> or after review</w:t>
      </w:r>
      <w:r w:rsidR="00D3294D" w:rsidRPr="009D1AD5">
        <w:rPr>
          <w:szCs w:val="24"/>
        </w:rPr>
        <w:t>--</w:t>
      </w:r>
      <w:r w:rsidR="00317088" w:rsidRPr="009D1AD5">
        <w:rPr>
          <w:szCs w:val="24"/>
        </w:rPr>
        <w:t>to facilitate the scoring process.</w:t>
      </w:r>
      <w:r w:rsidR="00C30C82" w:rsidRPr="009D1AD5">
        <w:rPr>
          <w:szCs w:val="24"/>
        </w:rPr>
        <w:t xml:space="preserve">  Similarly, if pieces of the application package are missing or incorrect, DEED </w:t>
      </w:r>
      <w:r w:rsidR="0080731E" w:rsidRPr="009D1AD5">
        <w:rPr>
          <w:szCs w:val="24"/>
        </w:rPr>
        <w:t>may</w:t>
      </w:r>
      <w:r w:rsidR="00C30C82" w:rsidRPr="009D1AD5">
        <w:rPr>
          <w:szCs w:val="24"/>
        </w:rPr>
        <w:t xml:space="preserve"> alert reviewers to this information.</w:t>
      </w:r>
    </w:p>
    <w:p w14:paraId="31280BA4" w14:textId="77777777" w:rsidR="00EC09CE" w:rsidRDefault="00EC09CE" w:rsidP="00A75C6A">
      <w:pPr>
        <w:tabs>
          <w:tab w:val="left" w:pos="360"/>
          <w:tab w:val="left" w:pos="720"/>
        </w:tabs>
        <w:rPr>
          <w:color w:val="000000"/>
        </w:rPr>
      </w:pPr>
    </w:p>
    <w:p w14:paraId="6295A6F5" w14:textId="7A5C7618" w:rsidR="00057CDB" w:rsidRPr="004E054D" w:rsidRDefault="00C87FE2" w:rsidP="00A75C6A">
      <w:pPr>
        <w:tabs>
          <w:tab w:val="left" w:pos="360"/>
          <w:tab w:val="left" w:pos="720"/>
        </w:tabs>
        <w:rPr>
          <w:color w:val="000000" w:themeColor="text1"/>
        </w:rPr>
      </w:pPr>
      <w:r w:rsidRPr="00437402">
        <w:rPr>
          <w:color w:val="000000"/>
        </w:rPr>
        <w:t xml:space="preserve">DEED will </w:t>
      </w:r>
      <w:r w:rsidR="009E27C1">
        <w:rPr>
          <w:color w:val="000000"/>
        </w:rPr>
        <w:t xml:space="preserve">attempt to </w:t>
      </w:r>
      <w:r w:rsidRPr="00437402">
        <w:rPr>
          <w:color w:val="000000"/>
        </w:rPr>
        <w:t xml:space="preserve">assemble a balanced review team that </w:t>
      </w:r>
      <w:r w:rsidR="0056253C" w:rsidRPr="00437402">
        <w:rPr>
          <w:color w:val="000000"/>
        </w:rPr>
        <w:t>may</w:t>
      </w:r>
      <w:r w:rsidRPr="00437402">
        <w:rPr>
          <w:color w:val="000000"/>
        </w:rPr>
        <w:t xml:space="preserve"> be comprised of both department and non-department individuals who together </w:t>
      </w:r>
      <w:r w:rsidR="00D3294D">
        <w:rPr>
          <w:color w:val="000000"/>
        </w:rPr>
        <w:t xml:space="preserve">will </w:t>
      </w:r>
      <w:r w:rsidRPr="00437402">
        <w:rPr>
          <w:color w:val="000000"/>
        </w:rPr>
        <w:t>represent strong knowledge of best practices in education and afterschool</w:t>
      </w:r>
      <w:r w:rsidRPr="001C1783">
        <w:rPr>
          <w:color w:val="000000"/>
        </w:rPr>
        <w:t xml:space="preserve">, positive youth development, and grant management, as well as awareness of the unique challenges faced in rural Alaska. All reviewers must be free from conflict of interest, as defined by Alaska Statute. </w:t>
      </w:r>
      <w:r w:rsidR="004E054D" w:rsidRPr="001C1783">
        <w:rPr>
          <w:color w:val="000000" w:themeColor="text1"/>
        </w:rPr>
        <w:t>Reviewers may be provided background information on any applicants previously funded by 21st CCLC.</w:t>
      </w:r>
    </w:p>
    <w:p w14:paraId="2232F4DD" w14:textId="77777777" w:rsidR="00057CDB" w:rsidRDefault="00057CDB" w:rsidP="00C87FE2">
      <w:pPr>
        <w:tabs>
          <w:tab w:val="left" w:pos="360"/>
          <w:tab w:val="left" w:pos="720"/>
        </w:tabs>
        <w:rPr>
          <w:color w:val="000000"/>
        </w:rPr>
      </w:pPr>
    </w:p>
    <w:p w14:paraId="28A66E88" w14:textId="49AB69B7" w:rsidR="00C4128A" w:rsidRDefault="00D3294D" w:rsidP="00C4128A">
      <w:pPr>
        <w:tabs>
          <w:tab w:val="left" w:pos="360"/>
          <w:tab w:val="left" w:pos="720"/>
        </w:tabs>
        <w:rPr>
          <w:color w:val="000000" w:themeColor="text1"/>
        </w:rPr>
      </w:pPr>
      <w:r w:rsidRPr="00DE5081">
        <w:rPr>
          <w:color w:val="000000" w:themeColor="text1"/>
        </w:rPr>
        <w:t xml:space="preserve">Each application will be scored by at least three reviewers. Applications will be scored independently using </w:t>
      </w:r>
      <w:r w:rsidRPr="000E2C3A">
        <w:rPr>
          <w:color w:val="000000" w:themeColor="text1"/>
        </w:rPr>
        <w:t xml:space="preserve">the Scoring Sheet </w:t>
      </w:r>
      <w:r w:rsidR="000E2C3A" w:rsidRPr="000E2C3A">
        <w:rPr>
          <w:color w:val="000000" w:themeColor="text1"/>
        </w:rPr>
        <w:t xml:space="preserve">and </w:t>
      </w:r>
      <w:r w:rsidR="000E2C3A">
        <w:rPr>
          <w:color w:val="000000" w:themeColor="text1"/>
        </w:rPr>
        <w:t xml:space="preserve">Scoring </w:t>
      </w:r>
      <w:r w:rsidR="000E2C3A" w:rsidRPr="000E2C3A">
        <w:rPr>
          <w:color w:val="000000" w:themeColor="text1"/>
        </w:rPr>
        <w:t>Rubric</w:t>
      </w:r>
      <w:r w:rsidR="000E2C3A">
        <w:rPr>
          <w:color w:val="000000" w:themeColor="text1"/>
        </w:rPr>
        <w:t xml:space="preserve"> </w:t>
      </w:r>
      <w:r w:rsidRPr="00DE5081">
        <w:rPr>
          <w:color w:val="000000" w:themeColor="text1"/>
        </w:rPr>
        <w:t xml:space="preserve">included in this RFA. Reviewers will be allowed to utilize the full breadth of the scoring points. </w:t>
      </w:r>
      <w:r w:rsidR="00772A07" w:rsidRPr="00DE5081">
        <w:rPr>
          <w:color w:val="000000" w:themeColor="text1"/>
        </w:rPr>
        <w:t xml:space="preserve">DEED will tally all initial scores. </w:t>
      </w:r>
      <w:r w:rsidR="00822405" w:rsidRPr="00DE5081">
        <w:rPr>
          <w:color w:val="000000" w:themeColor="text1"/>
        </w:rPr>
        <w:t>To</w:t>
      </w:r>
      <w:r w:rsidR="0047232F" w:rsidRPr="00DE5081">
        <w:rPr>
          <w:color w:val="000000" w:themeColor="text1"/>
        </w:rPr>
        <w:t xml:space="preserve"> help address discrepancy in reviewer initial scoring</w:t>
      </w:r>
      <w:r w:rsidR="00210D9A" w:rsidRPr="00DE5081">
        <w:rPr>
          <w:color w:val="000000" w:themeColor="text1"/>
        </w:rPr>
        <w:t>,</w:t>
      </w:r>
      <w:r w:rsidR="0047232F" w:rsidRPr="00DE5081">
        <w:rPr>
          <w:color w:val="000000" w:themeColor="text1"/>
        </w:rPr>
        <w:t xml:space="preserve"> DEED may utilize any of the following protocols: If </w:t>
      </w:r>
      <w:r w:rsidR="00210D9A" w:rsidRPr="00DE5081">
        <w:rPr>
          <w:color w:val="000000" w:themeColor="text1"/>
        </w:rPr>
        <w:t>a</w:t>
      </w:r>
      <w:r w:rsidR="0047232F" w:rsidRPr="00DE5081">
        <w:rPr>
          <w:color w:val="000000" w:themeColor="text1"/>
        </w:rPr>
        <w:t xml:space="preserve">pplications are scored by five or more </w:t>
      </w:r>
      <w:r w:rsidR="00210D9A" w:rsidRPr="00DE5081">
        <w:rPr>
          <w:color w:val="000000" w:themeColor="text1"/>
        </w:rPr>
        <w:t>reviewers, the highest and lowest initial score for each application may be eliminated to determine final scores.</w:t>
      </w:r>
      <w:r w:rsidR="00DE5081">
        <w:rPr>
          <w:color w:val="000000" w:themeColor="text1"/>
        </w:rPr>
        <w:t xml:space="preserve"> </w:t>
      </w:r>
      <w:r w:rsidR="00210D9A" w:rsidRPr="00DE5081">
        <w:rPr>
          <w:color w:val="000000" w:themeColor="text1"/>
        </w:rPr>
        <w:t>R</w:t>
      </w:r>
      <w:r w:rsidRPr="00DE5081">
        <w:rPr>
          <w:color w:val="000000" w:themeColor="text1"/>
        </w:rPr>
        <w:t xml:space="preserve">eviewers may be asked to conference </w:t>
      </w:r>
      <w:r w:rsidR="00305CE5" w:rsidRPr="00DE5081">
        <w:rPr>
          <w:color w:val="000000" w:themeColor="text1"/>
        </w:rPr>
        <w:t>to clarify the accuracy of reviewers’ understanding</w:t>
      </w:r>
      <w:r w:rsidR="00210D9A" w:rsidRPr="00DE5081">
        <w:rPr>
          <w:color w:val="000000" w:themeColor="text1"/>
        </w:rPr>
        <w:t xml:space="preserve"> before determin</w:t>
      </w:r>
      <w:r w:rsidR="004E7823">
        <w:rPr>
          <w:color w:val="000000" w:themeColor="text1"/>
        </w:rPr>
        <w:t>in</w:t>
      </w:r>
      <w:r w:rsidR="00210D9A" w:rsidRPr="00DE5081">
        <w:rPr>
          <w:color w:val="000000" w:themeColor="text1"/>
        </w:rPr>
        <w:t>g final scores</w:t>
      </w:r>
      <w:r w:rsidR="00305CE5" w:rsidRPr="00DE5081">
        <w:rPr>
          <w:color w:val="000000" w:themeColor="text1"/>
        </w:rPr>
        <w:t>. If needed, DEED may request a</w:t>
      </w:r>
      <w:r w:rsidR="00210D9A" w:rsidRPr="00DE5081">
        <w:rPr>
          <w:color w:val="000000" w:themeColor="text1"/>
        </w:rPr>
        <w:t xml:space="preserve"> sub</w:t>
      </w:r>
      <w:r w:rsidR="00305CE5" w:rsidRPr="00DE5081">
        <w:rPr>
          <w:color w:val="000000" w:themeColor="text1"/>
        </w:rPr>
        <w:t>set of applications go through a second round of review</w:t>
      </w:r>
      <w:r w:rsidR="0080731E">
        <w:rPr>
          <w:color w:val="000000" w:themeColor="text1"/>
        </w:rPr>
        <w:t xml:space="preserve"> to determine final scores</w:t>
      </w:r>
      <w:r w:rsidR="00305CE5" w:rsidRPr="00DE5081">
        <w:rPr>
          <w:color w:val="000000" w:themeColor="text1"/>
        </w:rPr>
        <w:t xml:space="preserve">. </w:t>
      </w:r>
      <w:r w:rsidR="00210D9A" w:rsidRPr="00DE5081">
        <w:rPr>
          <w:color w:val="000000" w:themeColor="text1"/>
        </w:rPr>
        <w:t>The final</w:t>
      </w:r>
      <w:r w:rsidR="00C4128A" w:rsidRPr="00DE5081">
        <w:rPr>
          <w:color w:val="000000" w:themeColor="text1"/>
        </w:rPr>
        <w:t xml:space="preserve"> scores will be totaled to determine the order by which applications will be considered for funding; funds will be awarded to the highest scoring proposal(s)</w:t>
      </w:r>
      <w:r w:rsidR="00772A07" w:rsidRPr="00DE5081">
        <w:rPr>
          <w:color w:val="000000" w:themeColor="text1"/>
        </w:rPr>
        <w:t>, except as noted below.</w:t>
      </w:r>
    </w:p>
    <w:p w14:paraId="68FFDCC0" w14:textId="77777777" w:rsidR="004E054D" w:rsidRDefault="004E054D" w:rsidP="00C4128A">
      <w:pPr>
        <w:tabs>
          <w:tab w:val="left" w:pos="360"/>
          <w:tab w:val="left" w:pos="720"/>
        </w:tabs>
        <w:rPr>
          <w:color w:val="000000" w:themeColor="text1"/>
        </w:rPr>
      </w:pPr>
    </w:p>
    <w:p w14:paraId="2BC2488D" w14:textId="35B16028" w:rsidR="004B1E50" w:rsidRPr="00437402" w:rsidRDefault="004E054D" w:rsidP="00C87FE2">
      <w:pPr>
        <w:tabs>
          <w:tab w:val="left" w:pos="360"/>
          <w:tab w:val="left" w:pos="720"/>
        </w:tabs>
      </w:pPr>
      <w:r>
        <w:rPr>
          <w:color w:val="000000" w:themeColor="text1"/>
        </w:rPr>
        <w:t>Although historically i</w:t>
      </w:r>
      <w:r w:rsidR="00AD68AA">
        <w:rPr>
          <w:color w:val="000000" w:themeColor="text1"/>
        </w:rPr>
        <w:t>t</w:t>
      </w:r>
      <w:r>
        <w:rPr>
          <w:color w:val="000000" w:themeColor="text1"/>
        </w:rPr>
        <w:t xml:space="preserve"> has rarely been needed and never exercised without caution and consultation, DEED reserves the right to the following:</w:t>
      </w:r>
    </w:p>
    <w:p w14:paraId="560DAA53" w14:textId="70C2AB7B" w:rsidR="00D943A1" w:rsidRPr="0021272B" w:rsidRDefault="007811C3" w:rsidP="00A02EE9">
      <w:pPr>
        <w:pStyle w:val="ListParagraph"/>
        <w:numPr>
          <w:ilvl w:val="0"/>
          <w:numId w:val="33"/>
        </w:numPr>
        <w:tabs>
          <w:tab w:val="left" w:pos="360"/>
          <w:tab w:val="left" w:pos="720"/>
        </w:tabs>
        <w:spacing w:after="120"/>
      </w:pPr>
      <w:r w:rsidRPr="00437402">
        <w:t>In</w:t>
      </w:r>
      <w:r w:rsidR="00C71B07" w:rsidRPr="00437402">
        <w:t xml:space="preserve"> the interest of geographic diversity, </w:t>
      </w:r>
      <w:r w:rsidR="004E054D">
        <w:t>if</w:t>
      </w:r>
      <w:r w:rsidRPr="00437402">
        <w:t xml:space="preserve"> no schools from rural districts are eligible for awards using the </w:t>
      </w:r>
      <w:r w:rsidR="00C71B07" w:rsidRPr="00437402">
        <w:t xml:space="preserve">review process </w:t>
      </w:r>
      <w:r w:rsidRPr="00437402">
        <w:t xml:space="preserve">described above, DEED </w:t>
      </w:r>
      <w:r w:rsidR="004E054D">
        <w:t xml:space="preserve">will </w:t>
      </w:r>
      <w:r w:rsidRPr="00437402">
        <w:t xml:space="preserve">award the highest scoring application </w:t>
      </w:r>
      <w:r w:rsidRPr="005B13E1">
        <w:t xml:space="preserve">serving a </w:t>
      </w:r>
      <w:r w:rsidR="008A6253" w:rsidRPr="005B13E1">
        <w:t xml:space="preserve">non-correspondence </w:t>
      </w:r>
      <w:r w:rsidRPr="005B13E1">
        <w:t>school in a</w:t>
      </w:r>
      <w:r w:rsidRPr="00437402">
        <w:t xml:space="preserve"> rural distric</w:t>
      </w:r>
      <w:r w:rsidR="00C4128A">
        <w:t>t, even though it may mean a higher scoring application serving non-rural district schools is not awarded.</w:t>
      </w:r>
      <w:r w:rsidRPr="00437402">
        <w:t xml:space="preserve"> In this instance, DEED will use the state definition of rural</w:t>
      </w:r>
      <w:r w:rsidR="008A6DFE" w:rsidRPr="00437402">
        <w:t xml:space="preserve"> district</w:t>
      </w:r>
      <w:r w:rsidRPr="00437402">
        <w:t xml:space="preserve"> as is used to deter</w:t>
      </w:r>
      <w:r w:rsidR="00C71B07" w:rsidRPr="00437402">
        <w:t xml:space="preserve">mine </w:t>
      </w:r>
      <w:hyperlink r:id="rId32" w:history="1">
        <w:r w:rsidR="00C71B07" w:rsidRPr="0021272B">
          <w:rPr>
            <w:rStyle w:val="Hyperlink"/>
          </w:rPr>
          <w:t>Title V, Part B REAP award eligibility</w:t>
        </w:r>
      </w:hyperlink>
      <w:r w:rsidRPr="0021272B">
        <w:t>.</w:t>
      </w:r>
      <w:r w:rsidR="00C71B07" w:rsidRPr="0021272B">
        <w:t xml:space="preserve"> </w:t>
      </w:r>
    </w:p>
    <w:p w14:paraId="253E020A" w14:textId="096CA0A3" w:rsidR="00D943A1" w:rsidRDefault="00D943A1" w:rsidP="00A02EE9">
      <w:pPr>
        <w:pStyle w:val="ListParagraph"/>
        <w:numPr>
          <w:ilvl w:val="0"/>
          <w:numId w:val="33"/>
        </w:numPr>
        <w:tabs>
          <w:tab w:val="left" w:pos="360"/>
          <w:tab w:val="left" w:pos="720"/>
        </w:tabs>
        <w:spacing w:after="120"/>
      </w:pPr>
      <w:r>
        <w:t xml:space="preserve">DEED </w:t>
      </w:r>
      <w:r w:rsidR="004E054D">
        <w:t xml:space="preserve">may opt </w:t>
      </w:r>
      <w:r>
        <w:t>not to award funds to an applicant if it is determined their application uses plagiarism.</w:t>
      </w:r>
    </w:p>
    <w:p w14:paraId="20DDFAF9" w14:textId="037D7C7F" w:rsidR="00DE5081" w:rsidRDefault="00D943A1" w:rsidP="00A02EE9">
      <w:pPr>
        <w:pStyle w:val="ListParagraph"/>
        <w:numPr>
          <w:ilvl w:val="0"/>
          <w:numId w:val="33"/>
        </w:numPr>
        <w:tabs>
          <w:tab w:val="left" w:pos="360"/>
          <w:tab w:val="left" w:pos="720"/>
          <w:tab w:val="left" w:pos="3060"/>
        </w:tabs>
        <w:spacing w:after="120"/>
      </w:pPr>
      <w:r w:rsidRPr="004E054D">
        <w:rPr>
          <w:szCs w:val="24"/>
        </w:rPr>
        <w:t xml:space="preserve">DEED </w:t>
      </w:r>
      <w:r w:rsidR="004E054D" w:rsidRPr="004E054D">
        <w:rPr>
          <w:szCs w:val="24"/>
        </w:rPr>
        <w:t xml:space="preserve">may opt </w:t>
      </w:r>
      <w:r w:rsidRPr="004E054D">
        <w:rPr>
          <w:szCs w:val="24"/>
        </w:rPr>
        <w:t xml:space="preserve">not to award all available funds if an insufficient number of applications are received and DEED is not required to fund applications that don’t demonstrate the quality and scope needed. </w:t>
      </w:r>
    </w:p>
    <w:p w14:paraId="7E19BEFC" w14:textId="69125413" w:rsidR="008D6B39" w:rsidRDefault="00285AA9" w:rsidP="00A02EE9">
      <w:pPr>
        <w:pStyle w:val="BodyText2"/>
        <w:numPr>
          <w:ilvl w:val="0"/>
          <w:numId w:val="33"/>
        </w:numPr>
        <w:tabs>
          <w:tab w:val="left" w:pos="360"/>
          <w:tab w:val="left" w:pos="720"/>
        </w:tabs>
        <w:spacing w:before="0"/>
        <w:contextualSpacing/>
        <w:rPr>
          <w:rFonts w:ascii="Times New Roman" w:hAnsi="Times New Roman"/>
          <w:i w:val="0"/>
          <w:sz w:val="24"/>
          <w:szCs w:val="24"/>
        </w:rPr>
      </w:pPr>
      <w:r w:rsidRPr="00E33F84">
        <w:rPr>
          <w:rFonts w:ascii="Times New Roman" w:hAnsi="Times New Roman"/>
          <w:i w:val="0"/>
          <w:sz w:val="24"/>
          <w:szCs w:val="24"/>
        </w:rPr>
        <w:t>Review</w:t>
      </w:r>
      <w:r w:rsidR="00E33F84">
        <w:rPr>
          <w:rFonts w:ascii="Times New Roman" w:hAnsi="Times New Roman"/>
          <w:i w:val="0"/>
          <w:sz w:val="24"/>
          <w:szCs w:val="24"/>
        </w:rPr>
        <w:t>ers</w:t>
      </w:r>
      <w:r w:rsidRPr="00E33F84">
        <w:rPr>
          <w:rFonts w:ascii="Times New Roman" w:hAnsi="Times New Roman"/>
          <w:i w:val="0"/>
          <w:sz w:val="24"/>
          <w:szCs w:val="24"/>
        </w:rPr>
        <w:t xml:space="preserve"> may</w:t>
      </w:r>
      <w:r w:rsidR="001943C8" w:rsidRPr="00E33F84">
        <w:rPr>
          <w:rFonts w:ascii="Times New Roman" w:hAnsi="Times New Roman"/>
          <w:i w:val="0"/>
          <w:sz w:val="24"/>
          <w:szCs w:val="24"/>
        </w:rPr>
        <w:t xml:space="preserve"> be asked for recommendations for improving the project and comment</w:t>
      </w:r>
      <w:r w:rsidR="00594FD6" w:rsidRPr="00E33F84">
        <w:rPr>
          <w:rFonts w:ascii="Times New Roman" w:hAnsi="Times New Roman"/>
          <w:i w:val="0"/>
          <w:sz w:val="24"/>
          <w:szCs w:val="24"/>
        </w:rPr>
        <w:t>s</w:t>
      </w:r>
      <w:r w:rsidR="001943C8" w:rsidRPr="00E33F84">
        <w:rPr>
          <w:rFonts w:ascii="Times New Roman" w:hAnsi="Times New Roman"/>
          <w:i w:val="0"/>
          <w:sz w:val="24"/>
          <w:szCs w:val="24"/>
        </w:rPr>
        <w:t xml:space="preserve"> on the feasibility of the budget.</w:t>
      </w:r>
      <w:r w:rsidR="00E33F84">
        <w:rPr>
          <w:rFonts w:ascii="Times New Roman" w:hAnsi="Times New Roman"/>
          <w:i w:val="0"/>
          <w:sz w:val="24"/>
          <w:szCs w:val="24"/>
        </w:rPr>
        <w:t xml:space="preserve"> </w:t>
      </w:r>
      <w:r w:rsidR="00E33F84" w:rsidRPr="00E33F84">
        <w:rPr>
          <w:rFonts w:ascii="Times New Roman" w:hAnsi="Times New Roman"/>
          <w:i w:val="0"/>
          <w:iCs/>
          <w:sz w:val="24"/>
          <w:szCs w:val="24"/>
        </w:rPr>
        <w:t xml:space="preserve">DEED </w:t>
      </w:r>
      <w:r w:rsidR="004E054D">
        <w:rPr>
          <w:rFonts w:ascii="Times New Roman" w:hAnsi="Times New Roman"/>
          <w:i w:val="0"/>
          <w:iCs/>
          <w:sz w:val="24"/>
          <w:szCs w:val="24"/>
        </w:rPr>
        <w:t>may</w:t>
      </w:r>
      <w:r w:rsidR="00E33F84" w:rsidRPr="00E33F84">
        <w:rPr>
          <w:rFonts w:ascii="Times New Roman" w:hAnsi="Times New Roman"/>
          <w:i w:val="0"/>
          <w:iCs/>
          <w:sz w:val="24"/>
          <w:szCs w:val="24"/>
        </w:rPr>
        <w:t xml:space="preserve"> award a smaller or larger amount of grant funds than an application requested based upon available funding,</w:t>
      </w:r>
      <w:r w:rsidR="00E33F84">
        <w:rPr>
          <w:rFonts w:ascii="Times New Roman" w:hAnsi="Times New Roman"/>
          <w:i w:val="0"/>
          <w:iCs/>
          <w:sz w:val="24"/>
          <w:szCs w:val="24"/>
        </w:rPr>
        <w:t xml:space="preserve"> </w:t>
      </w:r>
      <w:r w:rsidR="00E33F84" w:rsidRPr="00E33F84">
        <w:rPr>
          <w:rFonts w:ascii="Times New Roman" w:hAnsi="Times New Roman"/>
          <w:i w:val="0"/>
          <w:iCs/>
          <w:sz w:val="24"/>
          <w:szCs w:val="24"/>
        </w:rPr>
        <w:t>the recommendations of the review</w:t>
      </w:r>
      <w:r w:rsidR="00E33F84">
        <w:rPr>
          <w:rFonts w:ascii="Times New Roman" w:hAnsi="Times New Roman"/>
          <w:i w:val="0"/>
          <w:iCs/>
          <w:sz w:val="24"/>
          <w:szCs w:val="24"/>
        </w:rPr>
        <w:t>ers</w:t>
      </w:r>
      <w:r w:rsidR="00E33F84" w:rsidRPr="00E33F84">
        <w:rPr>
          <w:rFonts w:ascii="Times New Roman" w:hAnsi="Times New Roman"/>
          <w:i w:val="0"/>
          <w:iCs/>
          <w:sz w:val="24"/>
          <w:szCs w:val="24"/>
        </w:rPr>
        <w:t>, and whether proposed expenses are allowable, necessary</w:t>
      </w:r>
      <w:r w:rsidR="0080731E">
        <w:rPr>
          <w:rFonts w:ascii="Times New Roman" w:hAnsi="Times New Roman"/>
          <w:i w:val="0"/>
          <w:iCs/>
          <w:sz w:val="24"/>
          <w:szCs w:val="24"/>
        </w:rPr>
        <w:t>, and reasonable</w:t>
      </w:r>
      <w:r w:rsidR="00E33F84" w:rsidRPr="00E33F84">
        <w:rPr>
          <w:rFonts w:ascii="Times New Roman" w:hAnsi="Times New Roman"/>
          <w:i w:val="0"/>
          <w:iCs/>
          <w:sz w:val="24"/>
          <w:szCs w:val="24"/>
        </w:rPr>
        <w:t>. In</w:t>
      </w:r>
      <w:r w:rsidR="00E33F84" w:rsidRPr="00E33F84">
        <w:rPr>
          <w:rFonts w:ascii="Times New Roman" w:hAnsi="Times New Roman"/>
          <w:i w:val="0"/>
          <w:sz w:val="24"/>
          <w:szCs w:val="24"/>
        </w:rPr>
        <w:t xml:space="preserve"> these instances, adjustments to the application </w:t>
      </w:r>
      <w:r w:rsidR="00E33F84">
        <w:rPr>
          <w:rFonts w:ascii="Times New Roman" w:hAnsi="Times New Roman"/>
          <w:i w:val="0"/>
          <w:sz w:val="24"/>
          <w:szCs w:val="24"/>
        </w:rPr>
        <w:t>may</w:t>
      </w:r>
      <w:r w:rsidR="00E33F84" w:rsidRPr="00E33F84">
        <w:rPr>
          <w:rFonts w:ascii="Times New Roman" w:hAnsi="Times New Roman"/>
          <w:i w:val="0"/>
          <w:sz w:val="24"/>
          <w:szCs w:val="24"/>
        </w:rPr>
        <w:t xml:space="preserve"> be negotiated prior to issuance of the grant award</w:t>
      </w:r>
      <w:r w:rsidR="0080731E">
        <w:rPr>
          <w:rFonts w:ascii="Times New Roman" w:hAnsi="Times New Roman"/>
          <w:i w:val="0"/>
          <w:sz w:val="24"/>
          <w:szCs w:val="24"/>
        </w:rPr>
        <w:t>.</w:t>
      </w:r>
    </w:p>
    <w:p w14:paraId="571203DE" w14:textId="77777777" w:rsidR="004A2352" w:rsidRPr="0080731E" w:rsidRDefault="004A2352" w:rsidP="00E83F41">
      <w:pPr>
        <w:pStyle w:val="BodyText2"/>
        <w:tabs>
          <w:tab w:val="left" w:pos="360"/>
          <w:tab w:val="left" w:pos="720"/>
        </w:tabs>
        <w:spacing w:before="0"/>
        <w:rPr>
          <w:i w:val="0"/>
          <w:iCs/>
        </w:rPr>
      </w:pPr>
    </w:p>
    <w:p w14:paraId="335BE82F" w14:textId="1CB5B3D6" w:rsidR="00277101" w:rsidRPr="00437402" w:rsidRDefault="00277101" w:rsidP="00655E95">
      <w:pPr>
        <w:pStyle w:val="Heading2"/>
      </w:pPr>
      <w:bookmarkStart w:id="18" w:name="_Toc221626474"/>
      <w:r w:rsidRPr="00437402">
        <w:t>Appeals Process</w:t>
      </w:r>
      <w:bookmarkEnd w:id="18"/>
      <w:r w:rsidRPr="00437402">
        <w:t xml:space="preserve"> </w:t>
      </w:r>
    </w:p>
    <w:p w14:paraId="4BEE4269" w14:textId="7F303AC9" w:rsidR="00190163" w:rsidRPr="00437402" w:rsidRDefault="00277101" w:rsidP="00277101">
      <w:pPr>
        <w:ind w:right="1440"/>
      </w:pPr>
      <w:r w:rsidRPr="00437402">
        <w:lastRenderedPageBreak/>
        <w:t xml:space="preserve">The </w:t>
      </w:r>
      <w:r w:rsidR="003A0788" w:rsidRPr="00437402">
        <w:t xml:space="preserve">grant award </w:t>
      </w:r>
      <w:r w:rsidRPr="00437402">
        <w:t xml:space="preserve">appeals process is set by the Alaska Administrative Code. It can be accessed via the website of the Alaska State Legislature </w:t>
      </w:r>
      <w:r w:rsidR="00857FD6" w:rsidRPr="00437402">
        <w:t xml:space="preserve">by going to </w:t>
      </w:r>
      <w:r w:rsidR="0033072E" w:rsidRPr="00437402">
        <w:t xml:space="preserve">section </w:t>
      </w:r>
      <w:hyperlink r:id="rId33" w:anchor="4.40.010" w:history="1">
        <w:r w:rsidR="00D5588A">
          <w:rPr>
            <w:rStyle w:val="Hyperlink"/>
          </w:rPr>
          <w:t>4 AAC 40.010 - 40.050</w:t>
        </w:r>
      </w:hyperlink>
      <w:r w:rsidR="0033072E" w:rsidRPr="00437402">
        <w:t xml:space="preserve"> of Chapter 40 titled “Review and Appeals of Actions and Decisions Regarding Funding.”</w:t>
      </w:r>
    </w:p>
    <w:p w14:paraId="27C7804E" w14:textId="77777777" w:rsidR="001943C8" w:rsidRPr="00437402" w:rsidRDefault="001943C8" w:rsidP="005E11A0">
      <w:pPr>
        <w:ind w:right="1440"/>
      </w:pPr>
    </w:p>
    <w:p w14:paraId="2B920708" w14:textId="4A669272" w:rsidR="001943C8" w:rsidRPr="00437402" w:rsidRDefault="009E4610" w:rsidP="00655E95">
      <w:pPr>
        <w:pStyle w:val="Heading2"/>
        <w:rPr>
          <w:u w:val="single"/>
        </w:rPr>
      </w:pPr>
      <w:bookmarkStart w:id="19" w:name="_Toc221626475"/>
      <w:r w:rsidRPr="00437402">
        <w:t>Assurances</w:t>
      </w:r>
      <w:bookmarkEnd w:id="19"/>
      <w:r w:rsidR="005361A1" w:rsidRPr="00437402">
        <w:rPr>
          <w:u w:val="single"/>
        </w:rPr>
        <w:t xml:space="preserve"> </w:t>
      </w:r>
    </w:p>
    <w:p w14:paraId="1C247774" w14:textId="183D1509" w:rsidR="00F742D1" w:rsidRPr="001C23E5" w:rsidRDefault="00821EE7" w:rsidP="0029083B">
      <w:pPr>
        <w:pStyle w:val="BodyText2"/>
        <w:tabs>
          <w:tab w:val="left" w:pos="360"/>
          <w:tab w:val="left" w:pos="720"/>
        </w:tabs>
        <w:spacing w:before="0" w:after="0"/>
        <w:rPr>
          <w:rFonts w:ascii="Times New Roman" w:hAnsi="Times New Roman"/>
          <w:i w:val="0"/>
          <w:sz w:val="24"/>
          <w:szCs w:val="24"/>
        </w:rPr>
      </w:pPr>
      <w:r w:rsidRPr="001C23E5">
        <w:rPr>
          <w:rFonts w:ascii="Times New Roman" w:hAnsi="Times New Roman"/>
          <w:i w:val="0"/>
          <w:sz w:val="24"/>
          <w:szCs w:val="24"/>
        </w:rPr>
        <w:t xml:space="preserve">As part of their </w:t>
      </w:r>
      <w:r w:rsidR="00442AE8" w:rsidRPr="001C23E5">
        <w:rPr>
          <w:rFonts w:ascii="Times New Roman" w:hAnsi="Times New Roman"/>
          <w:i w:val="0"/>
          <w:sz w:val="24"/>
          <w:szCs w:val="24"/>
        </w:rPr>
        <w:t>21</w:t>
      </w:r>
      <w:r w:rsidR="00442AE8" w:rsidRPr="001C23E5">
        <w:rPr>
          <w:rFonts w:ascii="Times New Roman" w:hAnsi="Times New Roman"/>
          <w:i w:val="0"/>
          <w:sz w:val="24"/>
          <w:szCs w:val="24"/>
          <w:vertAlign w:val="superscript"/>
        </w:rPr>
        <w:t>st</w:t>
      </w:r>
      <w:r w:rsidR="00442AE8" w:rsidRPr="001C23E5">
        <w:rPr>
          <w:rFonts w:ascii="Times New Roman" w:hAnsi="Times New Roman"/>
          <w:i w:val="0"/>
          <w:sz w:val="24"/>
          <w:szCs w:val="24"/>
        </w:rPr>
        <w:t xml:space="preserve"> CCLC </w:t>
      </w:r>
      <w:r w:rsidRPr="001C23E5">
        <w:rPr>
          <w:rFonts w:ascii="Times New Roman" w:hAnsi="Times New Roman"/>
          <w:i w:val="0"/>
          <w:sz w:val="24"/>
          <w:szCs w:val="24"/>
        </w:rPr>
        <w:t xml:space="preserve">application packet, applicants will submit the following </w:t>
      </w:r>
      <w:r w:rsidR="00B67CFC" w:rsidRPr="001C23E5">
        <w:rPr>
          <w:rFonts w:ascii="Times New Roman" w:hAnsi="Times New Roman"/>
          <w:i w:val="0"/>
          <w:sz w:val="24"/>
          <w:szCs w:val="24"/>
        </w:rPr>
        <w:t xml:space="preserve">signed </w:t>
      </w:r>
      <w:r w:rsidRPr="001C23E5">
        <w:rPr>
          <w:rFonts w:ascii="Times New Roman" w:hAnsi="Times New Roman"/>
          <w:i w:val="0"/>
          <w:sz w:val="24"/>
          <w:szCs w:val="24"/>
        </w:rPr>
        <w:t xml:space="preserve">forms contained within this RFA:  </w:t>
      </w:r>
    </w:p>
    <w:p w14:paraId="35DAA4E5" w14:textId="784C21B5" w:rsidR="006014BE" w:rsidRPr="001C23E5" w:rsidRDefault="006014BE" w:rsidP="0055197C">
      <w:pPr>
        <w:pStyle w:val="BodyText2"/>
        <w:numPr>
          <w:ilvl w:val="0"/>
          <w:numId w:val="17"/>
        </w:numPr>
        <w:tabs>
          <w:tab w:val="left" w:pos="360"/>
          <w:tab w:val="left" w:pos="720"/>
        </w:tabs>
        <w:spacing w:before="0" w:after="0"/>
        <w:rPr>
          <w:rFonts w:ascii="Times New Roman" w:hAnsi="Times New Roman"/>
          <w:i w:val="0"/>
          <w:sz w:val="24"/>
          <w:szCs w:val="24"/>
        </w:rPr>
      </w:pPr>
      <w:r w:rsidRPr="001C23E5">
        <w:rPr>
          <w:rFonts w:ascii="Times New Roman" w:hAnsi="Times New Roman"/>
          <w:i w:val="0"/>
          <w:sz w:val="24"/>
          <w:szCs w:val="24"/>
        </w:rPr>
        <w:t>Private School Participation</w:t>
      </w:r>
      <w:r w:rsidR="001C23E5" w:rsidRPr="001C23E5">
        <w:rPr>
          <w:rFonts w:ascii="Times New Roman" w:hAnsi="Times New Roman"/>
          <w:i w:val="0"/>
          <w:sz w:val="24"/>
          <w:szCs w:val="24"/>
        </w:rPr>
        <w:t xml:space="preserve"> and Consultation</w:t>
      </w:r>
      <w:r w:rsidRPr="001C23E5">
        <w:rPr>
          <w:rFonts w:ascii="Times New Roman" w:hAnsi="Times New Roman"/>
          <w:i w:val="0"/>
          <w:sz w:val="24"/>
          <w:szCs w:val="24"/>
        </w:rPr>
        <w:t xml:space="preserve"> form</w:t>
      </w:r>
      <w:r w:rsidRPr="001C23E5">
        <w:rPr>
          <w:rFonts w:ascii="Times New Roman" w:hAnsi="Times New Roman"/>
          <w:sz w:val="24"/>
          <w:szCs w:val="24"/>
        </w:rPr>
        <w:t>—</w:t>
      </w:r>
      <w:r w:rsidRPr="001C23E5">
        <w:rPr>
          <w:rFonts w:ascii="Times New Roman" w:hAnsi="Times New Roman"/>
          <w:i w:val="0"/>
          <w:sz w:val="24"/>
          <w:szCs w:val="24"/>
        </w:rPr>
        <w:t xml:space="preserve">and </w:t>
      </w:r>
      <w:r w:rsidRPr="001C23E5">
        <w:rPr>
          <w:rFonts w:ascii="Times New Roman" w:hAnsi="Times New Roman"/>
          <w:i w:val="0"/>
          <w:snapToGrid w:val="0"/>
          <w:sz w:val="24"/>
          <w:szCs w:val="24"/>
        </w:rPr>
        <w:t>proof of consultation</w:t>
      </w:r>
      <w:r w:rsidRPr="001C23E5">
        <w:rPr>
          <w:rFonts w:ascii="Times New Roman" w:hAnsi="Times New Roman"/>
          <w:i w:val="0"/>
          <w:sz w:val="24"/>
          <w:szCs w:val="24"/>
        </w:rPr>
        <w:t>(s)</w:t>
      </w:r>
      <w:r w:rsidRPr="001C23E5">
        <w:rPr>
          <w:rFonts w:ascii="Times New Roman" w:hAnsi="Times New Roman"/>
          <w:sz w:val="24"/>
          <w:szCs w:val="24"/>
        </w:rPr>
        <w:t xml:space="preserve"> </w:t>
      </w:r>
    </w:p>
    <w:p w14:paraId="79A6A4C2" w14:textId="1BB62427" w:rsidR="004C5B89" w:rsidRPr="00755E27" w:rsidRDefault="004C5B89" w:rsidP="0055197C">
      <w:pPr>
        <w:pStyle w:val="BodyText2"/>
        <w:numPr>
          <w:ilvl w:val="0"/>
          <w:numId w:val="17"/>
        </w:numPr>
        <w:tabs>
          <w:tab w:val="left" w:pos="360"/>
          <w:tab w:val="left" w:pos="720"/>
        </w:tabs>
        <w:spacing w:before="0" w:after="0"/>
        <w:rPr>
          <w:rFonts w:ascii="Times New Roman" w:hAnsi="Times New Roman"/>
          <w:i w:val="0"/>
          <w:sz w:val="24"/>
          <w:szCs w:val="24"/>
        </w:rPr>
      </w:pPr>
      <w:r w:rsidRPr="00755E27">
        <w:rPr>
          <w:rFonts w:ascii="Times New Roman" w:hAnsi="Times New Roman"/>
          <w:i w:val="0"/>
          <w:iCs/>
          <w:sz w:val="24"/>
          <w:szCs w:val="24"/>
        </w:rPr>
        <w:t>Tribal Consultation f</w:t>
      </w:r>
      <w:r w:rsidR="00DE5081" w:rsidRPr="00755E27">
        <w:rPr>
          <w:rFonts w:ascii="Times New Roman" w:hAnsi="Times New Roman"/>
          <w:i w:val="0"/>
          <w:iCs/>
          <w:sz w:val="24"/>
          <w:szCs w:val="24"/>
        </w:rPr>
        <w:t>or</w:t>
      </w:r>
      <w:r w:rsidRPr="00755E27">
        <w:rPr>
          <w:rFonts w:ascii="Times New Roman" w:hAnsi="Times New Roman"/>
          <w:i w:val="0"/>
          <w:iCs/>
          <w:sz w:val="24"/>
          <w:szCs w:val="24"/>
        </w:rPr>
        <w:t>m—and proof of consultation</w:t>
      </w:r>
      <w:r w:rsidR="00F921AC" w:rsidRPr="00755E27">
        <w:rPr>
          <w:rFonts w:ascii="Times New Roman" w:hAnsi="Times New Roman"/>
          <w:i w:val="0"/>
          <w:iCs/>
          <w:sz w:val="24"/>
          <w:szCs w:val="24"/>
        </w:rPr>
        <w:t>(s)</w:t>
      </w:r>
    </w:p>
    <w:p w14:paraId="19AAB699" w14:textId="3595A856" w:rsidR="001C23E5" w:rsidRPr="001C23E5" w:rsidRDefault="001C23E5" w:rsidP="0055197C">
      <w:pPr>
        <w:pStyle w:val="BodyText2"/>
        <w:numPr>
          <w:ilvl w:val="0"/>
          <w:numId w:val="17"/>
        </w:numPr>
        <w:tabs>
          <w:tab w:val="left" w:pos="360"/>
          <w:tab w:val="left" w:pos="720"/>
        </w:tabs>
        <w:spacing w:before="0" w:after="0"/>
        <w:rPr>
          <w:rFonts w:ascii="Times New Roman" w:hAnsi="Times New Roman"/>
          <w:i w:val="0"/>
          <w:sz w:val="24"/>
          <w:szCs w:val="24"/>
        </w:rPr>
      </w:pPr>
      <w:r w:rsidRPr="001C23E5">
        <w:rPr>
          <w:rFonts w:ascii="Times New Roman" w:hAnsi="Times New Roman"/>
          <w:i w:val="0"/>
          <w:sz w:val="24"/>
          <w:szCs w:val="24"/>
        </w:rPr>
        <w:t>GEPA 427 form</w:t>
      </w:r>
    </w:p>
    <w:p w14:paraId="07E6BDDB" w14:textId="4967BF9C" w:rsidR="001C23E5" w:rsidRPr="00755E27" w:rsidRDefault="001C23E5" w:rsidP="0055197C">
      <w:pPr>
        <w:pStyle w:val="BodyText2"/>
        <w:numPr>
          <w:ilvl w:val="0"/>
          <w:numId w:val="17"/>
        </w:numPr>
        <w:tabs>
          <w:tab w:val="left" w:pos="360"/>
          <w:tab w:val="left" w:pos="720"/>
        </w:tabs>
        <w:spacing w:before="0" w:after="0"/>
        <w:rPr>
          <w:rFonts w:ascii="Times New Roman" w:hAnsi="Times New Roman"/>
          <w:i w:val="0"/>
          <w:sz w:val="24"/>
          <w:szCs w:val="24"/>
        </w:rPr>
      </w:pPr>
      <w:r w:rsidRPr="001C23E5">
        <w:rPr>
          <w:rFonts w:ascii="Times New Roman" w:hAnsi="Times New Roman"/>
          <w:i w:val="0"/>
          <w:sz w:val="24"/>
          <w:szCs w:val="24"/>
        </w:rPr>
        <w:t>Certifications regarding Debarment and Suspension form</w:t>
      </w:r>
    </w:p>
    <w:p w14:paraId="69D77298" w14:textId="2C2EB1BE" w:rsidR="00821EE7" w:rsidRPr="001C23E5" w:rsidRDefault="00821EE7" w:rsidP="0055197C">
      <w:pPr>
        <w:pStyle w:val="BodyText2"/>
        <w:numPr>
          <w:ilvl w:val="0"/>
          <w:numId w:val="17"/>
        </w:numPr>
        <w:tabs>
          <w:tab w:val="left" w:pos="360"/>
          <w:tab w:val="left" w:pos="720"/>
        </w:tabs>
        <w:spacing w:before="0" w:after="0"/>
        <w:rPr>
          <w:rFonts w:ascii="Times New Roman" w:hAnsi="Times New Roman"/>
          <w:i w:val="0"/>
          <w:sz w:val="24"/>
          <w:szCs w:val="24"/>
        </w:rPr>
      </w:pPr>
      <w:r w:rsidRPr="001C23E5">
        <w:rPr>
          <w:rFonts w:ascii="Times New Roman" w:hAnsi="Times New Roman"/>
          <w:i w:val="0"/>
          <w:sz w:val="24"/>
          <w:szCs w:val="24"/>
        </w:rPr>
        <w:t>Assurances for Alaska 21</w:t>
      </w:r>
      <w:r w:rsidRPr="001C23E5">
        <w:rPr>
          <w:rFonts w:ascii="Times New Roman" w:hAnsi="Times New Roman"/>
          <w:i w:val="0"/>
          <w:sz w:val="24"/>
          <w:szCs w:val="24"/>
          <w:vertAlign w:val="superscript"/>
        </w:rPr>
        <w:t>st</w:t>
      </w:r>
      <w:r w:rsidRPr="001C23E5">
        <w:rPr>
          <w:rFonts w:ascii="Times New Roman" w:hAnsi="Times New Roman"/>
          <w:i w:val="0"/>
          <w:sz w:val="24"/>
          <w:szCs w:val="24"/>
        </w:rPr>
        <w:t xml:space="preserve"> </w:t>
      </w:r>
      <w:r w:rsidR="004C5B89" w:rsidRPr="001C23E5">
        <w:rPr>
          <w:rFonts w:ascii="Times New Roman" w:hAnsi="Times New Roman"/>
          <w:i w:val="0"/>
          <w:sz w:val="24"/>
          <w:szCs w:val="24"/>
        </w:rPr>
        <w:t>CCLC</w:t>
      </w:r>
      <w:r w:rsidR="00F742D1" w:rsidRPr="001C23E5">
        <w:rPr>
          <w:rFonts w:ascii="Times New Roman" w:hAnsi="Times New Roman"/>
          <w:i w:val="0"/>
          <w:sz w:val="24"/>
          <w:szCs w:val="24"/>
        </w:rPr>
        <w:t xml:space="preserve"> form</w:t>
      </w:r>
    </w:p>
    <w:p w14:paraId="09541028" w14:textId="6F4D4599" w:rsidR="00063B6E" w:rsidRPr="00437402" w:rsidRDefault="00063B6E" w:rsidP="002C5282">
      <w:pPr>
        <w:pStyle w:val="Default"/>
        <w:rPr>
          <w:color w:val="auto"/>
        </w:rPr>
      </w:pPr>
    </w:p>
    <w:p w14:paraId="07CE2D06" w14:textId="7D078E28" w:rsidR="00755E27" w:rsidRPr="00437402" w:rsidRDefault="00755E27" w:rsidP="00755E27">
      <w:pPr>
        <w:pStyle w:val="BodyText2"/>
        <w:tabs>
          <w:tab w:val="left" w:pos="360"/>
          <w:tab w:val="left" w:pos="720"/>
        </w:tabs>
        <w:spacing w:before="0" w:after="0"/>
        <w:rPr>
          <w:rFonts w:ascii="Times New Roman" w:hAnsi="Times New Roman"/>
          <w:i w:val="0"/>
          <w:sz w:val="24"/>
          <w:szCs w:val="24"/>
        </w:rPr>
      </w:pPr>
      <w:bookmarkStart w:id="20" w:name="_Hlk190886327"/>
      <w:r w:rsidRPr="003E3BCE">
        <w:rPr>
          <w:rFonts w:ascii="Times New Roman" w:hAnsi="Times New Roman"/>
          <w:i w:val="0"/>
          <w:sz w:val="24"/>
          <w:szCs w:val="24"/>
        </w:rPr>
        <w:t xml:space="preserve">Prior to award, grantees must </w:t>
      </w:r>
      <w:r w:rsidR="00585C75" w:rsidRPr="003E3BCE">
        <w:rPr>
          <w:rFonts w:ascii="Times New Roman" w:hAnsi="Times New Roman"/>
          <w:i w:val="0"/>
          <w:sz w:val="24"/>
          <w:szCs w:val="24"/>
        </w:rPr>
        <w:t xml:space="preserve">also </w:t>
      </w:r>
      <w:r w:rsidRPr="003E3BCE">
        <w:rPr>
          <w:rFonts w:ascii="Times New Roman" w:hAnsi="Times New Roman"/>
          <w:i w:val="0"/>
          <w:sz w:val="24"/>
          <w:szCs w:val="24"/>
        </w:rPr>
        <w:t>complete</w:t>
      </w:r>
      <w:r w:rsidR="00E01355" w:rsidRPr="003E3BCE">
        <w:rPr>
          <w:rFonts w:ascii="Times New Roman" w:hAnsi="Times New Roman"/>
          <w:i w:val="0"/>
          <w:sz w:val="24"/>
          <w:szCs w:val="24"/>
        </w:rPr>
        <w:t xml:space="preserve"> a federal assurances and certifications packet. This is similar to </w:t>
      </w:r>
      <w:r w:rsidRPr="003E3BCE">
        <w:rPr>
          <w:rFonts w:ascii="Times New Roman" w:hAnsi="Times New Roman"/>
          <w:i w:val="0"/>
          <w:sz w:val="24"/>
          <w:szCs w:val="24"/>
        </w:rPr>
        <w:t>DEED’s ESEA Programs General Assurances and Certifications packet</w:t>
      </w:r>
      <w:r w:rsidR="00E01355" w:rsidRPr="003E3BCE">
        <w:rPr>
          <w:rFonts w:ascii="Times New Roman" w:hAnsi="Times New Roman"/>
          <w:i w:val="0"/>
          <w:sz w:val="24"/>
          <w:szCs w:val="24"/>
        </w:rPr>
        <w:t xml:space="preserve">, an </w:t>
      </w:r>
      <w:r w:rsidRPr="003E3BCE">
        <w:rPr>
          <w:rFonts w:ascii="Times New Roman" w:hAnsi="Times New Roman"/>
          <w:i w:val="0"/>
          <w:sz w:val="24"/>
          <w:szCs w:val="24"/>
        </w:rPr>
        <w:t xml:space="preserve">example of </w:t>
      </w:r>
      <w:r w:rsidR="00E01355" w:rsidRPr="003E3BCE">
        <w:rPr>
          <w:rFonts w:ascii="Times New Roman" w:hAnsi="Times New Roman"/>
          <w:i w:val="0"/>
          <w:sz w:val="24"/>
          <w:szCs w:val="24"/>
        </w:rPr>
        <w:t>which</w:t>
      </w:r>
      <w:r w:rsidRPr="003E3BCE">
        <w:rPr>
          <w:rFonts w:ascii="Times New Roman" w:hAnsi="Times New Roman"/>
          <w:i w:val="0"/>
          <w:sz w:val="24"/>
          <w:szCs w:val="24"/>
        </w:rPr>
        <w:t xml:space="preserve"> can be found on </w:t>
      </w:r>
      <w:hyperlink r:id="rId34" w:history="1">
        <w:r w:rsidRPr="003E3BCE">
          <w:rPr>
            <w:rStyle w:val="Hyperlink"/>
            <w:rFonts w:ascii="Times New Roman" w:hAnsi="Times New Roman"/>
            <w:i w:val="0"/>
            <w:sz w:val="24"/>
            <w:szCs w:val="24"/>
          </w:rPr>
          <w:t>the DEED GMS website</w:t>
        </w:r>
      </w:hyperlink>
      <w:r w:rsidRPr="003E3BCE">
        <w:rPr>
          <w:rFonts w:ascii="Times New Roman" w:hAnsi="Times New Roman"/>
          <w:i w:val="0"/>
          <w:sz w:val="24"/>
          <w:szCs w:val="24"/>
        </w:rPr>
        <w:t>.</w:t>
      </w:r>
      <w:r w:rsidRPr="00437402">
        <w:rPr>
          <w:rFonts w:ascii="Times New Roman" w:hAnsi="Times New Roman"/>
          <w:i w:val="0"/>
          <w:sz w:val="24"/>
          <w:szCs w:val="24"/>
        </w:rPr>
        <w:t xml:space="preserve"> </w:t>
      </w:r>
    </w:p>
    <w:p w14:paraId="3A4D9208" w14:textId="77777777" w:rsidR="00755E27" w:rsidRDefault="00755E27" w:rsidP="001C23E5">
      <w:pPr>
        <w:contextualSpacing/>
      </w:pPr>
    </w:p>
    <w:p w14:paraId="561B4584" w14:textId="05CA3B32" w:rsidR="001C23E5" w:rsidRPr="00755E27" w:rsidRDefault="001C23E5" w:rsidP="001C23E5">
      <w:pPr>
        <w:contextualSpacing/>
      </w:pPr>
      <w:r w:rsidRPr="00755E27">
        <w:t>The Private School Participation and Consultation form requires the applicant to consult with all eligible private schools in the program attendance area and attach affirmations of consultation signed by the private schools. Similarly, the Tribal Consultation form requires the applicant to consult with all tribes in the program attendance area and attach affirmations of consultation signed by the tribes. These consultation processes should begin early in the development of the application for 21</w:t>
      </w:r>
      <w:r w:rsidRPr="00755E27">
        <w:rPr>
          <w:vertAlign w:val="superscript"/>
        </w:rPr>
        <w:t>st</w:t>
      </w:r>
      <w:r w:rsidRPr="00755E27">
        <w:t xml:space="preserve"> CCLC funds.</w:t>
      </w:r>
    </w:p>
    <w:p w14:paraId="294AE6F6" w14:textId="77777777" w:rsidR="001C23E5" w:rsidRDefault="001C23E5" w:rsidP="001C23E5">
      <w:pPr>
        <w:contextualSpacing/>
        <w:rPr>
          <w:highlight w:val="yellow"/>
        </w:rPr>
      </w:pPr>
    </w:p>
    <w:p w14:paraId="59A708AD" w14:textId="23BDDEE3" w:rsidR="001C23E5" w:rsidRPr="00437402" w:rsidRDefault="001C23E5" w:rsidP="001C23E5">
      <w:pPr>
        <w:pStyle w:val="BodyText"/>
        <w:tabs>
          <w:tab w:val="left" w:pos="1170"/>
        </w:tabs>
        <w:rPr>
          <w:i w:val="0"/>
          <w:sz w:val="24"/>
          <w:szCs w:val="24"/>
        </w:rPr>
      </w:pPr>
      <w:r w:rsidRPr="00437402">
        <w:rPr>
          <w:i w:val="0"/>
          <w:sz w:val="24"/>
          <w:szCs w:val="24"/>
        </w:rPr>
        <w:t xml:space="preserve">See Section III for more information and important definitions and clarifications about private school </w:t>
      </w:r>
      <w:r>
        <w:rPr>
          <w:i w:val="0"/>
          <w:sz w:val="24"/>
          <w:szCs w:val="24"/>
        </w:rPr>
        <w:t xml:space="preserve">and tribal </w:t>
      </w:r>
      <w:r w:rsidRPr="00437402">
        <w:rPr>
          <w:i w:val="0"/>
          <w:sz w:val="24"/>
          <w:szCs w:val="24"/>
        </w:rPr>
        <w:t>consultation.</w:t>
      </w:r>
    </w:p>
    <w:bookmarkEnd w:id="20"/>
    <w:p w14:paraId="0AE06F38" w14:textId="77777777" w:rsidR="006E4FDC" w:rsidRPr="00437402" w:rsidRDefault="006E4FDC" w:rsidP="00755E27">
      <w:pPr>
        <w:pStyle w:val="Default"/>
        <w:rPr>
          <w:color w:val="auto"/>
        </w:rPr>
      </w:pPr>
    </w:p>
    <w:p w14:paraId="5F1778C1" w14:textId="68E1E475" w:rsidR="001943C8" w:rsidRPr="00437402" w:rsidRDefault="009E4610" w:rsidP="00655E95">
      <w:pPr>
        <w:pStyle w:val="Heading2"/>
      </w:pPr>
      <w:bookmarkStart w:id="21" w:name="_Toc221626476"/>
      <w:r w:rsidRPr="00437402">
        <w:t>Conditions</w:t>
      </w:r>
      <w:r w:rsidR="009E19FA" w:rsidRPr="00437402">
        <w:t xml:space="preserve"> of Grant A</w:t>
      </w:r>
      <w:r w:rsidR="001943C8" w:rsidRPr="00437402">
        <w:t>ward</w:t>
      </w:r>
      <w:bookmarkEnd w:id="21"/>
    </w:p>
    <w:p w14:paraId="228073E9" w14:textId="77777777" w:rsidR="00396A9A" w:rsidRPr="00437402" w:rsidRDefault="00396A9A" w:rsidP="00655E95">
      <w:pPr>
        <w:pStyle w:val="Heading3"/>
      </w:pPr>
      <w:bookmarkStart w:id="22" w:name="_Toc221626477"/>
      <w:r w:rsidRPr="00437402">
        <w:t>Statutory/Regulatory Conditions</w:t>
      </w:r>
      <w:bookmarkEnd w:id="22"/>
    </w:p>
    <w:p w14:paraId="34EB656C" w14:textId="21097511" w:rsidR="00396A9A" w:rsidRPr="00437402" w:rsidRDefault="00396A9A" w:rsidP="00396A9A">
      <w:pPr>
        <w:tabs>
          <w:tab w:val="left" w:pos="720"/>
        </w:tabs>
      </w:pPr>
      <w:r w:rsidRPr="00437402">
        <w:t>All funds will be awarded according to the conditions of this Request for Application (RFA).</w:t>
      </w:r>
    </w:p>
    <w:p w14:paraId="459EA76B" w14:textId="77777777" w:rsidR="00CE1370" w:rsidRPr="00437402" w:rsidRDefault="00CE1370" w:rsidP="00396A9A">
      <w:pPr>
        <w:tabs>
          <w:tab w:val="left" w:pos="720"/>
        </w:tabs>
      </w:pPr>
    </w:p>
    <w:p w14:paraId="1F84AE05" w14:textId="00F77C5D" w:rsidR="0053453E" w:rsidRPr="00437402" w:rsidRDefault="00CE1370" w:rsidP="00CE1370">
      <w:pPr>
        <w:tabs>
          <w:tab w:val="left" w:pos="360"/>
          <w:tab w:val="left" w:pos="720"/>
          <w:tab w:val="left" w:leader="dot" w:pos="4950"/>
        </w:tabs>
      </w:pPr>
      <w:r w:rsidRPr="00437402">
        <w:t xml:space="preserve">The grantee will be responsible for adherence to all </w:t>
      </w:r>
      <w:r w:rsidR="0053453E" w:rsidRPr="00437402">
        <w:t xml:space="preserve">relevant </w:t>
      </w:r>
      <w:r w:rsidRPr="00437402">
        <w:t>state and federal regulations</w:t>
      </w:r>
      <w:r w:rsidR="0053453E" w:rsidRPr="00437402">
        <w:t>, including:</w:t>
      </w:r>
    </w:p>
    <w:p w14:paraId="75366254" w14:textId="5B8BA38B" w:rsidR="0053453E" w:rsidRPr="00BE211A" w:rsidRDefault="0053453E" w:rsidP="0055197C">
      <w:pPr>
        <w:numPr>
          <w:ilvl w:val="0"/>
          <w:numId w:val="15"/>
        </w:numPr>
        <w:tabs>
          <w:tab w:val="left" w:pos="360"/>
          <w:tab w:val="left" w:pos="720"/>
          <w:tab w:val="left" w:leader="dot" w:pos="4950"/>
        </w:tabs>
      </w:pPr>
      <w:hyperlink r:id="rId35" w:history="1">
        <w:r w:rsidRPr="00BE211A">
          <w:rPr>
            <w:rStyle w:val="Hyperlink"/>
          </w:rPr>
          <w:t>ESEA Title IV, Part B</w:t>
        </w:r>
      </w:hyperlink>
      <w:r w:rsidRPr="00BE211A">
        <w:t xml:space="preserve"> </w:t>
      </w:r>
      <w:r w:rsidR="000C3F3C" w:rsidRPr="00BE211A">
        <w:t>(</w:t>
      </w:r>
      <w:r w:rsidRPr="00BE211A">
        <w:t>pages 2</w:t>
      </w:r>
      <w:r w:rsidR="0063242A" w:rsidRPr="00BE211A">
        <w:t>26</w:t>
      </w:r>
      <w:r w:rsidRPr="00BE211A">
        <w:t xml:space="preserve"> – </w:t>
      </w:r>
      <w:r w:rsidR="0063242A" w:rsidRPr="00BE211A">
        <w:t>238</w:t>
      </w:r>
      <w:r w:rsidR="000C3F3C" w:rsidRPr="00BE211A">
        <w:t>)</w:t>
      </w:r>
      <w:r w:rsidRPr="00BE211A">
        <w:t>, which are the federal statutes that describe and authorize 21</w:t>
      </w:r>
      <w:r w:rsidRPr="00BE211A">
        <w:rPr>
          <w:vertAlign w:val="superscript"/>
        </w:rPr>
        <w:t>st</w:t>
      </w:r>
      <w:r w:rsidRPr="00BE211A">
        <w:t xml:space="preserve"> CCLC programs;</w:t>
      </w:r>
      <w:r w:rsidR="00D9084A" w:rsidRPr="00BE211A">
        <w:t xml:space="preserve"> and</w:t>
      </w:r>
    </w:p>
    <w:p w14:paraId="0832BDB8" w14:textId="014A5076" w:rsidR="0053453E" w:rsidRPr="00BE211A" w:rsidRDefault="009D1AD5" w:rsidP="0055197C">
      <w:pPr>
        <w:numPr>
          <w:ilvl w:val="0"/>
          <w:numId w:val="15"/>
        </w:numPr>
        <w:tabs>
          <w:tab w:val="left" w:pos="360"/>
          <w:tab w:val="left" w:pos="720"/>
          <w:tab w:val="left" w:leader="dot" w:pos="4950"/>
        </w:tabs>
      </w:pPr>
      <w:hyperlink r:id="rId36" w:history="1">
        <w:r w:rsidRPr="00BE211A">
          <w:rPr>
            <w:rStyle w:val="Hyperlink"/>
          </w:rPr>
          <w:t>EDGAR</w:t>
        </w:r>
      </w:hyperlink>
      <w:r w:rsidR="00BE211A">
        <w:t xml:space="preserve">, </w:t>
      </w:r>
      <w:r w:rsidRPr="00BE211A">
        <w:t xml:space="preserve">including </w:t>
      </w:r>
      <w:r w:rsidR="00BD790B">
        <w:t xml:space="preserve">2 CFR </w:t>
      </w:r>
      <w:r w:rsidRPr="00BE211A">
        <w:t>Part 200</w:t>
      </w:r>
      <w:r w:rsidR="00BD790B">
        <w:t xml:space="preserve">—the </w:t>
      </w:r>
      <w:r w:rsidR="0053453E" w:rsidRPr="00BE211A">
        <w:t xml:space="preserve">Uniform Administrative Requirements, Cost Principles, and Audit Requirements for Federal Awards, which governs expenditures, accounting, and reporting requirements; </w:t>
      </w:r>
      <w:r w:rsidR="00BD790B">
        <w:t>Part 180; Part 3474; and Part 3485. It also includes</w:t>
      </w:r>
      <w:r w:rsidR="007948C8">
        <w:t xml:space="preserve"> </w:t>
      </w:r>
      <w:r w:rsidR="007948C8" w:rsidRPr="007948C8">
        <w:t>34 CFR Parts 76,</w:t>
      </w:r>
      <w:r w:rsidR="007948C8">
        <w:t xml:space="preserve"> </w:t>
      </w:r>
      <w:r w:rsidR="007948C8" w:rsidRPr="007948C8">
        <w:t>77,</w:t>
      </w:r>
      <w:r w:rsidR="007948C8">
        <w:t xml:space="preserve"> </w:t>
      </w:r>
      <w:r w:rsidR="007948C8" w:rsidRPr="007948C8">
        <w:t>and 82.</w:t>
      </w:r>
      <w:r w:rsidR="00BD790B">
        <w:t xml:space="preserve">  </w:t>
      </w:r>
    </w:p>
    <w:p w14:paraId="1DA4FBFC" w14:textId="1B6A2411" w:rsidR="0053453E" w:rsidRPr="00BE211A" w:rsidRDefault="0053453E" w:rsidP="0055197C">
      <w:pPr>
        <w:numPr>
          <w:ilvl w:val="0"/>
          <w:numId w:val="15"/>
        </w:numPr>
        <w:tabs>
          <w:tab w:val="left" w:pos="360"/>
          <w:tab w:val="left" w:pos="720"/>
          <w:tab w:val="left" w:leader="dot" w:pos="4950"/>
        </w:tabs>
      </w:pPr>
      <w:hyperlink r:id="rId37" w:history="1">
        <w:r w:rsidRPr="00BE211A">
          <w:rPr>
            <w:rStyle w:val="Hyperlink"/>
          </w:rPr>
          <w:t>21</w:t>
        </w:r>
        <w:r w:rsidRPr="00BE211A">
          <w:rPr>
            <w:rStyle w:val="Hyperlink"/>
            <w:vertAlign w:val="superscript"/>
          </w:rPr>
          <w:t>st</w:t>
        </w:r>
        <w:r w:rsidRPr="00BE211A">
          <w:rPr>
            <w:rStyle w:val="Hyperlink"/>
          </w:rPr>
          <w:t xml:space="preserve"> CCLC Non-regulatory Guidance</w:t>
        </w:r>
      </w:hyperlink>
      <w:r w:rsidR="0063242A" w:rsidRPr="00BE211A">
        <w:t>,</w:t>
      </w:r>
      <w:r w:rsidRPr="00BE211A">
        <w:t xml:space="preserve"> which is federal non-regulatory guidance relating to 21</w:t>
      </w:r>
      <w:r w:rsidRPr="00BE211A">
        <w:rPr>
          <w:vertAlign w:val="superscript"/>
        </w:rPr>
        <w:t>st</w:t>
      </w:r>
      <w:r w:rsidRPr="00BE211A">
        <w:t xml:space="preserve"> CLCC programs.</w:t>
      </w:r>
    </w:p>
    <w:p w14:paraId="55ADE5C7" w14:textId="77777777" w:rsidR="00E94027" w:rsidRPr="00437402" w:rsidRDefault="00E94027" w:rsidP="002F5BD5">
      <w:pPr>
        <w:tabs>
          <w:tab w:val="left" w:pos="360"/>
          <w:tab w:val="left" w:pos="720"/>
          <w:tab w:val="left" w:leader="dot" w:pos="4950"/>
        </w:tabs>
        <w:rPr>
          <w:b/>
        </w:rPr>
      </w:pPr>
    </w:p>
    <w:p w14:paraId="26DE53F4" w14:textId="77777777" w:rsidR="00400341" w:rsidRPr="00437402" w:rsidRDefault="00400341" w:rsidP="00655E95">
      <w:pPr>
        <w:pStyle w:val="Heading3"/>
      </w:pPr>
      <w:bookmarkStart w:id="23" w:name="_Toc221626478"/>
      <w:r w:rsidRPr="00437402">
        <w:t>Fiscal Conditions</w:t>
      </w:r>
      <w:bookmarkEnd w:id="23"/>
    </w:p>
    <w:p w14:paraId="3A478797" w14:textId="7E6ACFCF" w:rsidR="00400341" w:rsidRDefault="00400341" w:rsidP="00400341">
      <w:pPr>
        <w:rPr>
          <w:rFonts w:eastAsia="Calibri"/>
          <w:szCs w:val="24"/>
        </w:rPr>
      </w:pPr>
      <w:r w:rsidRPr="001235BF">
        <w:rPr>
          <w:color w:val="000000" w:themeColor="text1"/>
        </w:rPr>
        <w:t xml:space="preserve">Each spring, grantees submit an updated version of their original budget and budget narrative for the coming fiscal year.  Grantees will compose and submit this budget via DEED’s online Grants </w:t>
      </w:r>
      <w:r w:rsidRPr="001235BF">
        <w:rPr>
          <w:color w:val="000000" w:themeColor="text1"/>
        </w:rPr>
        <w:lastRenderedPageBreak/>
        <w:t xml:space="preserve">Management System (GMS). All federal funds must be assigned to individual accounts that can be readily identified and verified. </w:t>
      </w:r>
      <w:r w:rsidRPr="00437402">
        <w:rPr>
          <w:rFonts w:eastAsia="Calibri"/>
          <w:szCs w:val="24"/>
        </w:rPr>
        <w:t>Districts may include their</w:t>
      </w:r>
      <w:r>
        <w:rPr>
          <w:rFonts w:eastAsia="Calibri"/>
          <w:szCs w:val="24"/>
        </w:rPr>
        <w:t xml:space="preserve"> current DEED-approved</w:t>
      </w:r>
      <w:r w:rsidRPr="00437402">
        <w:rPr>
          <w:rFonts w:eastAsia="Calibri"/>
          <w:szCs w:val="24"/>
        </w:rPr>
        <w:t xml:space="preserve"> </w:t>
      </w:r>
      <w:r>
        <w:rPr>
          <w:rFonts w:eastAsia="Calibri"/>
          <w:szCs w:val="24"/>
        </w:rPr>
        <w:t xml:space="preserve">LEA </w:t>
      </w:r>
      <w:r w:rsidRPr="00437402">
        <w:rPr>
          <w:rFonts w:eastAsia="Calibri"/>
          <w:szCs w:val="24"/>
        </w:rPr>
        <w:t xml:space="preserve">indirect rate. </w:t>
      </w:r>
      <w:r>
        <w:rPr>
          <w:rFonts w:eastAsia="Calibri"/>
          <w:szCs w:val="24"/>
        </w:rPr>
        <w:t xml:space="preserve">Non-district </w:t>
      </w:r>
      <w:r w:rsidRPr="00437402">
        <w:rPr>
          <w:rFonts w:eastAsia="Calibri"/>
          <w:szCs w:val="24"/>
        </w:rPr>
        <w:t xml:space="preserve">entities may use </w:t>
      </w:r>
      <w:r>
        <w:rPr>
          <w:rFonts w:eastAsia="Calibri"/>
          <w:szCs w:val="24"/>
        </w:rPr>
        <w:t xml:space="preserve">their </w:t>
      </w:r>
      <w:r w:rsidRPr="00437402">
        <w:rPr>
          <w:rFonts w:eastAsia="Calibri"/>
          <w:szCs w:val="24"/>
        </w:rPr>
        <w:t xml:space="preserve">federally negotiated </w:t>
      </w:r>
      <w:r w:rsidRPr="00437402">
        <w:rPr>
          <w:rFonts w:eastAsia="Calibri"/>
          <w:b/>
          <w:szCs w:val="24"/>
        </w:rPr>
        <w:t>restricted</w:t>
      </w:r>
      <w:r w:rsidRPr="00437402">
        <w:rPr>
          <w:rFonts w:eastAsia="Calibri"/>
          <w:szCs w:val="24"/>
        </w:rPr>
        <w:t xml:space="preserve"> indirect rate</w:t>
      </w:r>
      <w:r>
        <w:rPr>
          <w:rFonts w:eastAsia="Calibri"/>
          <w:szCs w:val="24"/>
        </w:rPr>
        <w:t xml:space="preserve"> or the de minimis rate of 8</w:t>
      </w:r>
      <w:r w:rsidRPr="005B13E1">
        <w:rPr>
          <w:rFonts w:eastAsia="Calibri"/>
          <w:szCs w:val="24"/>
        </w:rPr>
        <w:t>%</w:t>
      </w:r>
      <w:r w:rsidR="00C16A70" w:rsidRPr="005B13E1">
        <w:rPr>
          <w:rFonts w:eastAsia="Calibri"/>
          <w:szCs w:val="24"/>
        </w:rPr>
        <w:t>, whichever is lower.</w:t>
      </w:r>
    </w:p>
    <w:p w14:paraId="65297E6D" w14:textId="77777777" w:rsidR="00400341" w:rsidRDefault="00400341" w:rsidP="00400341">
      <w:pPr>
        <w:tabs>
          <w:tab w:val="left" w:pos="360"/>
          <w:tab w:val="left" w:pos="720"/>
          <w:tab w:val="left" w:leader="dot" w:pos="4950"/>
        </w:tabs>
        <w:rPr>
          <w:color w:val="000000" w:themeColor="text1"/>
        </w:rPr>
      </w:pPr>
    </w:p>
    <w:p w14:paraId="03E3FBE2" w14:textId="16659959" w:rsidR="00400341" w:rsidRPr="001235BF" w:rsidRDefault="00400341" w:rsidP="00400341">
      <w:pPr>
        <w:tabs>
          <w:tab w:val="left" w:pos="360"/>
          <w:tab w:val="left" w:pos="720"/>
          <w:tab w:val="left" w:leader="dot" w:pos="4950"/>
        </w:tabs>
        <w:rPr>
          <w:color w:val="000000" w:themeColor="text1"/>
        </w:rPr>
      </w:pPr>
      <w:r w:rsidRPr="00632A70">
        <w:rPr>
          <w:color w:val="000000" w:themeColor="text1"/>
        </w:rPr>
        <w:t>All payments will be made on a</w:t>
      </w:r>
      <w:r w:rsidRPr="00632A70">
        <w:rPr>
          <w:b/>
          <w:bCs/>
          <w:color w:val="000000" w:themeColor="text1"/>
        </w:rPr>
        <w:t xml:space="preserve"> reimbursement basis</w:t>
      </w:r>
      <w:r w:rsidRPr="00632A70">
        <w:rPr>
          <w:color w:val="000000" w:themeColor="text1"/>
        </w:rPr>
        <w:t xml:space="preserve"> for expenditures incurred by the grantee</w:t>
      </w:r>
      <w:r>
        <w:rPr>
          <w:color w:val="000000" w:themeColor="text1"/>
        </w:rPr>
        <w:t xml:space="preserve">. </w:t>
      </w:r>
      <w:r w:rsidRPr="00632A70">
        <w:rPr>
          <w:color w:val="000000" w:themeColor="text1"/>
        </w:rPr>
        <w:t>Reimbursement requests must be submitted to DEED quarterly via GMS and align with the approved budget.</w:t>
      </w:r>
      <w:r>
        <w:rPr>
          <w:color w:val="000000" w:themeColor="text1"/>
        </w:rPr>
        <w:t xml:space="preserve"> Non-district entities should reach out to DEED if a more frequent reimbursement cycle is needed due to cash-flow issues. </w:t>
      </w:r>
      <w:r w:rsidRPr="00632A70">
        <w:rPr>
          <w:color w:val="000000" w:themeColor="text1"/>
        </w:rPr>
        <w:t>Year-to-Date (YTD) expenditures must be entered by Account Code and backup documentation must be uploaded. Such backup may be a computer printout indicating the date of the expenditure, vendor name, accounting object code, and exact amount of the transaction; alternately, DEED Form 165B may be used for reporting transactions instead of computer printouts.</w:t>
      </w:r>
    </w:p>
    <w:p w14:paraId="5C42D03C" w14:textId="77777777" w:rsidR="00400341" w:rsidRDefault="00400341" w:rsidP="00400341">
      <w:pPr>
        <w:tabs>
          <w:tab w:val="left" w:pos="360"/>
          <w:tab w:val="left" w:pos="720"/>
          <w:tab w:val="left" w:leader="dot" w:pos="4950"/>
        </w:tabs>
      </w:pPr>
    </w:p>
    <w:p w14:paraId="0A3B8469" w14:textId="77777777" w:rsidR="00400341" w:rsidRDefault="00400341" w:rsidP="00400341">
      <w:pPr>
        <w:tabs>
          <w:tab w:val="left" w:pos="360"/>
          <w:tab w:val="left" w:pos="720"/>
          <w:tab w:val="left" w:leader="dot" w:pos="4950"/>
        </w:tabs>
      </w:pPr>
      <w:r w:rsidRPr="00437402">
        <w:t>Grantees generating Program Income as a direct result of the federal award must additionally report on these funds and expenditures, understanding that the grant award will be reduced by the amount of any Program Income earned.</w:t>
      </w:r>
    </w:p>
    <w:p w14:paraId="2853783A" w14:textId="77777777" w:rsidR="00400341" w:rsidRPr="00437402" w:rsidRDefault="00400341" w:rsidP="00400341">
      <w:pPr>
        <w:tabs>
          <w:tab w:val="left" w:pos="360"/>
          <w:tab w:val="left" w:pos="720"/>
          <w:tab w:val="left" w:leader="dot" w:pos="4950"/>
        </w:tabs>
      </w:pPr>
    </w:p>
    <w:p w14:paraId="253818DF" w14:textId="77777777" w:rsidR="00400341" w:rsidRDefault="00400341" w:rsidP="00400341">
      <w:pPr>
        <w:tabs>
          <w:tab w:val="left" w:pos="360"/>
          <w:tab w:val="left" w:pos="720"/>
          <w:tab w:val="left" w:leader="dot" w:pos="4950"/>
        </w:tabs>
      </w:pPr>
      <w:r w:rsidRPr="00437402">
        <w:t>The final payment will not be made until after the grant activity has been concluded and the required end-of-year reporting has been submitted to the department. Expenditures in excess of approved budget amounts will be the responsibility of the grantee.</w:t>
      </w:r>
    </w:p>
    <w:p w14:paraId="741EE7A5" w14:textId="77777777" w:rsidR="00400341" w:rsidRDefault="00400341" w:rsidP="00400341">
      <w:pPr>
        <w:tabs>
          <w:tab w:val="left" w:pos="360"/>
          <w:tab w:val="left" w:pos="720"/>
          <w:tab w:val="left" w:leader="dot" w:pos="4950"/>
        </w:tabs>
      </w:pPr>
    </w:p>
    <w:p w14:paraId="60A98D77" w14:textId="77777777" w:rsidR="00400341" w:rsidRDefault="00400341" w:rsidP="00400341">
      <w:pPr>
        <w:tabs>
          <w:tab w:val="left" w:pos="360"/>
          <w:tab w:val="left" w:pos="720"/>
          <w:tab w:val="left" w:leader="dot" w:pos="4950"/>
        </w:tabs>
      </w:pPr>
      <w:r>
        <w:t>Usually, DEED allows 21</w:t>
      </w:r>
      <w:r w:rsidRPr="00C600AB">
        <w:rPr>
          <w:vertAlign w:val="superscript"/>
        </w:rPr>
        <w:t>st</w:t>
      </w:r>
      <w:r>
        <w:t xml:space="preserve"> CCLC grantees to carry over unspent funds that equal up to no more than 10% of their base award. DEED retains the right to increase or decrease the amount allowed for carryover.</w:t>
      </w:r>
    </w:p>
    <w:p w14:paraId="3A1EE7DF" w14:textId="77777777" w:rsidR="007F07A4" w:rsidRPr="00437402" w:rsidRDefault="007F07A4" w:rsidP="00FD4913">
      <w:pPr>
        <w:tabs>
          <w:tab w:val="left" w:pos="360"/>
          <w:tab w:val="left" w:pos="720"/>
          <w:tab w:val="left" w:leader="dot" w:pos="4950"/>
        </w:tabs>
        <w:rPr>
          <w:highlight w:val="magenta"/>
        </w:rPr>
      </w:pPr>
    </w:p>
    <w:p w14:paraId="4EB21B52" w14:textId="77777777" w:rsidR="00BD32A8" w:rsidRPr="008D2DF4" w:rsidRDefault="0046704A" w:rsidP="00655E95">
      <w:pPr>
        <w:pStyle w:val="Heading3"/>
      </w:pPr>
      <w:bookmarkStart w:id="24" w:name="_Toc221626479"/>
      <w:r w:rsidRPr="008D2DF4">
        <w:t>G</w:t>
      </w:r>
      <w:r w:rsidR="00573A1B" w:rsidRPr="008D2DF4">
        <w:t>rantee Reporting and Required Activities</w:t>
      </w:r>
      <w:bookmarkEnd w:id="24"/>
      <w:r w:rsidRPr="008D2DF4">
        <w:t xml:space="preserve"> </w:t>
      </w:r>
    </w:p>
    <w:p w14:paraId="455819B0" w14:textId="4C915D65" w:rsidR="00657171" w:rsidRPr="00540634" w:rsidRDefault="00D07934" w:rsidP="00347F0E">
      <w:pPr>
        <w:tabs>
          <w:tab w:val="left" w:pos="360"/>
          <w:tab w:val="left" w:pos="720"/>
          <w:tab w:val="left" w:leader="dot" w:pos="4950"/>
        </w:tabs>
      </w:pPr>
      <w:r w:rsidRPr="00540634">
        <w:t xml:space="preserve">There are </w:t>
      </w:r>
      <w:r w:rsidR="00657171" w:rsidRPr="00540634">
        <w:t>many reporting and other activities that are required of 21</w:t>
      </w:r>
      <w:r w:rsidR="00657171" w:rsidRPr="00540634">
        <w:rPr>
          <w:vertAlign w:val="superscript"/>
        </w:rPr>
        <w:t>st</w:t>
      </w:r>
      <w:r w:rsidR="00657171" w:rsidRPr="00540634">
        <w:t xml:space="preserve"> CCLC grantees. This includes but is not limited to the following:</w:t>
      </w:r>
    </w:p>
    <w:p w14:paraId="0285F97C" w14:textId="0F9A3DE9" w:rsidR="00657171" w:rsidRPr="00540634" w:rsidRDefault="00657171" w:rsidP="00EA1A70">
      <w:pPr>
        <w:pStyle w:val="ListParagraph"/>
        <w:numPr>
          <w:ilvl w:val="0"/>
          <w:numId w:val="35"/>
        </w:numPr>
        <w:tabs>
          <w:tab w:val="left" w:pos="360"/>
          <w:tab w:val="left" w:pos="720"/>
          <w:tab w:val="left" w:leader="dot" w:pos="4950"/>
        </w:tabs>
        <w:spacing w:after="120"/>
      </w:pPr>
      <w:r w:rsidRPr="00540634">
        <w:t>Grantees must collect a variety of program and</w:t>
      </w:r>
      <w:r w:rsidR="0038572B">
        <w:t xml:space="preserve"> individual</w:t>
      </w:r>
      <w:r w:rsidRPr="00540634">
        <w:t xml:space="preserve"> participant data throughout the year. </w:t>
      </w:r>
      <w:r w:rsidR="009A4C59">
        <w:t xml:space="preserve">Individual student data include </w:t>
      </w:r>
      <w:r w:rsidRPr="00540634">
        <w:t>items such as demographic information, program attendance,</w:t>
      </w:r>
      <w:r w:rsidR="009A4C59">
        <w:t xml:space="preserve"> grade point average,</w:t>
      </w:r>
      <w:r w:rsidRPr="00540634">
        <w:t xml:space="preserve"> and teacher surveys on student progress. Additionally, programs collect the data necessary to report on </w:t>
      </w:r>
      <w:r w:rsidR="009A4C59">
        <w:t xml:space="preserve">both </w:t>
      </w:r>
      <w:r w:rsidRPr="00540634">
        <w:t xml:space="preserve">the state and local performance indicators the grantee will set. Such data is submitted via Excel workbooks and using online tools. </w:t>
      </w:r>
    </w:p>
    <w:p w14:paraId="1C21FCC3" w14:textId="6D6F3AE6" w:rsidR="00657171" w:rsidRPr="00540634" w:rsidRDefault="00657171" w:rsidP="00EA1A70">
      <w:pPr>
        <w:pStyle w:val="ListParagraph"/>
        <w:numPr>
          <w:ilvl w:val="0"/>
          <w:numId w:val="35"/>
        </w:numPr>
        <w:tabs>
          <w:tab w:val="left" w:pos="360"/>
          <w:tab w:val="left" w:pos="720"/>
          <w:tab w:val="left" w:leader="dot" w:pos="4950"/>
        </w:tabs>
        <w:spacing w:after="120"/>
      </w:pPr>
      <w:r w:rsidRPr="00540634">
        <w:t xml:space="preserve">Grantees must submit an annual narrative reflection on program progress, a sustainability plan, and evidence of consultation with private schools. </w:t>
      </w:r>
      <w:r w:rsidR="00540634" w:rsidRPr="00540634">
        <w:t>Grantees determined to be “at-risk” may be required to submit additional or more frequent data or reports.</w:t>
      </w:r>
    </w:p>
    <w:p w14:paraId="7FED170F" w14:textId="5F337BD2" w:rsidR="00657171" w:rsidRPr="00540634" w:rsidRDefault="00657171" w:rsidP="00EA1A70">
      <w:pPr>
        <w:pStyle w:val="ListParagraph"/>
        <w:numPr>
          <w:ilvl w:val="0"/>
          <w:numId w:val="35"/>
        </w:numPr>
        <w:tabs>
          <w:tab w:val="left" w:pos="360"/>
          <w:tab w:val="left" w:pos="720"/>
          <w:tab w:val="left" w:leader="dot" w:pos="4950"/>
        </w:tabs>
        <w:spacing w:after="120"/>
      </w:pPr>
      <w:r w:rsidRPr="00540634">
        <w:rPr>
          <w:color w:val="000000" w:themeColor="text1"/>
        </w:rPr>
        <w:t>Grantees submit an updated version of their original budget and budget narrative for the coming fiscal year and submit additional budget revisions as needed throughout the year. Additionally, grantees submit quarterly reimbursement requests.</w:t>
      </w:r>
    </w:p>
    <w:p w14:paraId="1E6CBFC0" w14:textId="5635F48C" w:rsidR="00657171" w:rsidRPr="00540634" w:rsidRDefault="00540634" w:rsidP="00EA1A70">
      <w:pPr>
        <w:pStyle w:val="ListParagraph"/>
        <w:numPr>
          <w:ilvl w:val="0"/>
          <w:numId w:val="35"/>
        </w:numPr>
        <w:tabs>
          <w:tab w:val="left" w:pos="360"/>
          <w:tab w:val="left" w:pos="720"/>
          <w:tab w:val="left" w:leader="dot" w:pos="4950"/>
        </w:tabs>
        <w:spacing w:after="120"/>
      </w:pPr>
      <w:r w:rsidRPr="00540634">
        <w:t xml:space="preserve">Grantees must participate in DEED sponsored meetings which may include a monthly virtual Directors meeting, virtual evaluation training, virtual technical assistance meetings, </w:t>
      </w:r>
      <w:r w:rsidR="009E2BFF" w:rsidRPr="00540634">
        <w:t>and an annual</w:t>
      </w:r>
      <w:r w:rsidRPr="00540634">
        <w:t xml:space="preserve"> in-person Directors meeting. </w:t>
      </w:r>
    </w:p>
    <w:p w14:paraId="52C5BD99" w14:textId="1497E068" w:rsidR="00657171" w:rsidRPr="00540634" w:rsidRDefault="00657171" w:rsidP="00EA1A70">
      <w:pPr>
        <w:pStyle w:val="ListParagraph"/>
        <w:numPr>
          <w:ilvl w:val="0"/>
          <w:numId w:val="35"/>
        </w:numPr>
        <w:tabs>
          <w:tab w:val="left" w:pos="360"/>
          <w:tab w:val="left" w:pos="720"/>
          <w:tab w:val="left" w:leader="dot" w:pos="4950"/>
        </w:tabs>
        <w:spacing w:after="120"/>
      </w:pPr>
      <w:r w:rsidRPr="00540634">
        <w:lastRenderedPageBreak/>
        <w:t>Grantees must participate in DEED 21</w:t>
      </w:r>
      <w:r w:rsidRPr="00540634">
        <w:rPr>
          <w:vertAlign w:val="superscript"/>
        </w:rPr>
        <w:t>st</w:t>
      </w:r>
      <w:r w:rsidRPr="00540634">
        <w:t xml:space="preserve"> CCLC monitoring to ensure compliance with federal and state requirements. </w:t>
      </w:r>
    </w:p>
    <w:p w14:paraId="4467E5C9" w14:textId="2188A091" w:rsidR="00657171" w:rsidRPr="00540634" w:rsidRDefault="00657171" w:rsidP="00EA1A70">
      <w:pPr>
        <w:pStyle w:val="ListParagraph"/>
        <w:numPr>
          <w:ilvl w:val="0"/>
          <w:numId w:val="35"/>
        </w:numPr>
        <w:tabs>
          <w:tab w:val="left" w:pos="360"/>
          <w:tab w:val="left" w:pos="720"/>
          <w:tab w:val="left" w:leader="dot" w:pos="4950"/>
        </w:tabs>
        <w:spacing w:after="120"/>
      </w:pPr>
      <w:r w:rsidRPr="00540634">
        <w:t>Grantees must agree to participate in DEED-sponsored activities to share and develop best practices. This may include being a participant and presenter at Alaska 21</w:t>
      </w:r>
      <w:r w:rsidRPr="00540634">
        <w:rPr>
          <w:vertAlign w:val="superscript"/>
        </w:rPr>
        <w:t>st</w:t>
      </w:r>
      <w:r w:rsidRPr="00540634">
        <w:t xml:space="preserve"> CCLC Director Meetings and the Alaska Out-of-School-Time Conference.</w:t>
      </w:r>
    </w:p>
    <w:p w14:paraId="60E72044" w14:textId="77777777" w:rsidR="00657171" w:rsidRPr="00540634" w:rsidRDefault="00657171" w:rsidP="0055197C">
      <w:pPr>
        <w:pStyle w:val="ListParagraph"/>
        <w:numPr>
          <w:ilvl w:val="0"/>
          <w:numId w:val="35"/>
        </w:numPr>
        <w:tabs>
          <w:tab w:val="left" w:pos="360"/>
          <w:tab w:val="left" w:pos="720"/>
          <w:tab w:val="left" w:leader="dot" w:pos="4950"/>
        </w:tabs>
      </w:pPr>
      <w:r w:rsidRPr="00540634">
        <w:t xml:space="preserve">Program reporting requirements and activities may change based on changes to federal, state, or DEED requirements. </w:t>
      </w:r>
    </w:p>
    <w:p w14:paraId="13B658F3" w14:textId="77777777" w:rsidR="00657171" w:rsidRPr="00540634" w:rsidRDefault="00657171" w:rsidP="00657171">
      <w:pPr>
        <w:tabs>
          <w:tab w:val="left" w:pos="360"/>
          <w:tab w:val="left" w:pos="720"/>
          <w:tab w:val="left" w:leader="dot" w:pos="4950"/>
        </w:tabs>
      </w:pPr>
    </w:p>
    <w:p w14:paraId="3A2D5D4A" w14:textId="48EAB778" w:rsidR="00F02A84" w:rsidRPr="00540634" w:rsidRDefault="00F02A84" w:rsidP="00F02A84">
      <w:pPr>
        <w:tabs>
          <w:tab w:val="left" w:pos="1453"/>
        </w:tabs>
        <w:contextualSpacing/>
        <w:rPr>
          <w:rStyle w:val="IntenseEmphasis"/>
          <w:rFonts w:eastAsia="Calibri"/>
        </w:rPr>
      </w:pPr>
      <w:r w:rsidRPr="00540634">
        <w:rPr>
          <w:rStyle w:val="IntenseEmphasis"/>
          <w:rFonts w:eastAsia="Calibri"/>
        </w:rPr>
        <w:t xml:space="preserve">Evaluation </w:t>
      </w:r>
    </w:p>
    <w:p w14:paraId="1906B261" w14:textId="666E8D3D" w:rsidR="00F02A84" w:rsidRDefault="00F02A84" w:rsidP="00F02A84">
      <w:pPr>
        <w:tabs>
          <w:tab w:val="left" w:pos="1453"/>
        </w:tabs>
        <w:contextualSpacing/>
        <w:rPr>
          <w:rFonts w:eastAsia="Calibri"/>
          <w:szCs w:val="24"/>
        </w:rPr>
      </w:pPr>
      <w:r>
        <w:rPr>
          <w:rFonts w:eastAsia="Calibri"/>
          <w:szCs w:val="24"/>
        </w:rPr>
        <w:t>In the first year of award, grantees will be required to select from prescribed performance measures to set performance indicators that align with the objectives of their programs as well as with Alaska’s 21</w:t>
      </w:r>
      <w:r w:rsidRPr="007D414E">
        <w:rPr>
          <w:rFonts w:eastAsia="Calibri"/>
          <w:szCs w:val="24"/>
          <w:vertAlign w:val="superscript"/>
        </w:rPr>
        <w:t>st</w:t>
      </w:r>
      <w:r>
        <w:rPr>
          <w:rFonts w:eastAsia="Calibri"/>
          <w:szCs w:val="24"/>
        </w:rPr>
        <w:t xml:space="preserve"> CCLC state goals. Subsequently, each year, the grantee will be required to collect data that inform the performance indicators and pass the data to DEED’s external statewide evaluator who will create a local evaluation report for each grantee that demonstrates their progress on meeting their performance indicators. (Ideally, much of the data will be the same or similar to other data already required from 21</w:t>
      </w:r>
      <w:r w:rsidRPr="007D414E">
        <w:rPr>
          <w:rFonts w:eastAsia="Calibri"/>
          <w:szCs w:val="24"/>
          <w:vertAlign w:val="superscript"/>
        </w:rPr>
        <w:t>st</w:t>
      </w:r>
      <w:r>
        <w:rPr>
          <w:rFonts w:eastAsia="Calibri"/>
          <w:szCs w:val="24"/>
        </w:rPr>
        <w:t xml:space="preserve"> CCLC grantees for federal and state reporting and evaluation requirements). </w:t>
      </w:r>
    </w:p>
    <w:p w14:paraId="30F5FE8B" w14:textId="77777777" w:rsidR="00F02A84" w:rsidRDefault="00F02A84" w:rsidP="00F02A84">
      <w:pPr>
        <w:tabs>
          <w:tab w:val="left" w:pos="1453"/>
        </w:tabs>
        <w:contextualSpacing/>
        <w:rPr>
          <w:rFonts w:eastAsia="Calibri"/>
          <w:szCs w:val="24"/>
        </w:rPr>
      </w:pPr>
    </w:p>
    <w:p w14:paraId="6832E306" w14:textId="77777777" w:rsidR="00F02A84" w:rsidRDefault="00F02A84" w:rsidP="00F02A84">
      <w:pPr>
        <w:tabs>
          <w:tab w:val="left" w:pos="1453"/>
        </w:tabs>
        <w:contextualSpacing/>
      </w:pPr>
      <w:r>
        <w:rPr>
          <w:rFonts w:eastAsia="Calibri"/>
          <w:szCs w:val="24"/>
        </w:rPr>
        <w:t xml:space="preserve">Additionally, each grantee will contract with a trained external evaluator who will observe their program at least once per year using a structured </w:t>
      </w:r>
      <w:r w:rsidRPr="00437402">
        <w:t>program quality assessment tool</w:t>
      </w:r>
      <w:r>
        <w:t xml:space="preserve"> and write up the assessment and recommendations. </w:t>
      </w:r>
    </w:p>
    <w:p w14:paraId="033C56CB" w14:textId="77777777" w:rsidR="00F02A84" w:rsidRDefault="00F02A84" w:rsidP="00F02A84">
      <w:pPr>
        <w:tabs>
          <w:tab w:val="left" w:pos="1453"/>
        </w:tabs>
        <w:contextualSpacing/>
      </w:pPr>
    </w:p>
    <w:p w14:paraId="662A2C77" w14:textId="2E148C06" w:rsidR="00F02A84" w:rsidRPr="00437402" w:rsidRDefault="00F02A84" w:rsidP="00540634">
      <w:pPr>
        <w:tabs>
          <w:tab w:val="left" w:pos="1453"/>
        </w:tabs>
        <w:contextualSpacing/>
      </w:pPr>
      <w:r>
        <w:t>The grantee will be required to use all this evaluation data to 1) self-assess its progress toward achieving its objectives</w:t>
      </w:r>
      <w:r w:rsidR="00D9084A">
        <w:t>;</w:t>
      </w:r>
      <w:r>
        <w:t xml:space="preserve"> 2) refine, improve, and strengthen its program</w:t>
      </w:r>
      <w:r w:rsidR="00D9084A">
        <w:t>;</w:t>
      </w:r>
      <w:r>
        <w:t xml:space="preserve"> and 3) if appropriate, refine </w:t>
      </w:r>
      <w:r w:rsidRPr="008B6657">
        <w:t>its performance measures.</w:t>
      </w:r>
    </w:p>
    <w:p w14:paraId="1693153B" w14:textId="77777777" w:rsidR="00DD3AD5" w:rsidRDefault="00DD3AD5" w:rsidP="00904C52">
      <w:pPr>
        <w:tabs>
          <w:tab w:val="left" w:pos="360"/>
          <w:tab w:val="left" w:pos="720"/>
          <w:tab w:val="left" w:leader="dot" w:pos="4950"/>
        </w:tabs>
      </w:pPr>
    </w:p>
    <w:p w14:paraId="2347F5DE" w14:textId="77777777" w:rsidR="00400341" w:rsidRDefault="00400341" w:rsidP="00655E95">
      <w:pPr>
        <w:pStyle w:val="Heading3"/>
      </w:pPr>
      <w:bookmarkStart w:id="25" w:name="_Toc221626480"/>
      <w:r w:rsidRPr="00437402">
        <w:t>Continuation of Funding Conditions</w:t>
      </w:r>
      <w:bookmarkEnd w:id="25"/>
      <w:r w:rsidRPr="00437402">
        <w:t xml:space="preserve"> </w:t>
      </w:r>
    </w:p>
    <w:p w14:paraId="3C634A0C" w14:textId="7FB8D111" w:rsidR="00E27328" w:rsidRDefault="006C3BA4" w:rsidP="00400341">
      <w:pPr>
        <w:tabs>
          <w:tab w:val="left" w:pos="360"/>
          <w:tab w:val="left" w:pos="720"/>
          <w:tab w:val="left" w:leader="dot" w:pos="4950"/>
        </w:tabs>
      </w:pPr>
      <w:r w:rsidRPr="00437402">
        <w:t>The state reserves the rights to withhold funding, reduce funding, or terminate funding if the grantee is</w:t>
      </w:r>
      <w:r>
        <w:t xml:space="preserve"> not doing what was promised in the grant application or is otherwise </w:t>
      </w:r>
      <w:r w:rsidR="00E27328">
        <w:t xml:space="preserve">not </w:t>
      </w:r>
      <w:r>
        <w:t xml:space="preserve">completing required grantee activities. </w:t>
      </w:r>
      <w:r w:rsidR="00E27328">
        <w:t xml:space="preserve">Such issues include, but </w:t>
      </w:r>
      <w:r w:rsidR="00904969">
        <w:t>are</w:t>
      </w:r>
      <w:r w:rsidR="00E27328">
        <w:t xml:space="preserve"> not limited </w:t>
      </w:r>
      <w:r w:rsidR="00466B1F">
        <w:t>t</w:t>
      </w:r>
      <w:r w:rsidR="00E27328">
        <w:t>o the following:</w:t>
      </w:r>
    </w:p>
    <w:p w14:paraId="38ED8F9A" w14:textId="63859BD3" w:rsidR="00E27328" w:rsidRDefault="00E27328" w:rsidP="00EA1A70">
      <w:pPr>
        <w:pStyle w:val="ListParagraph"/>
        <w:numPr>
          <w:ilvl w:val="0"/>
          <w:numId w:val="34"/>
        </w:numPr>
        <w:tabs>
          <w:tab w:val="left" w:pos="360"/>
          <w:tab w:val="left" w:pos="720"/>
          <w:tab w:val="left" w:leader="dot" w:pos="4950"/>
        </w:tabs>
        <w:spacing w:after="120"/>
      </w:pPr>
      <w:r>
        <w:t xml:space="preserve">The grantee </w:t>
      </w:r>
      <w:r w:rsidR="00466B1F">
        <w:t>does not</w:t>
      </w:r>
      <w:r>
        <w:t xml:space="preserve"> implement the grant as written. </w:t>
      </w:r>
      <w:r w:rsidRPr="00437402">
        <w:t>In awarding the grant, the state expects the grantees to conduct all activities as written in the approved grant proposal</w:t>
      </w:r>
      <w:r>
        <w:t xml:space="preserve">. </w:t>
      </w:r>
      <w:r w:rsidRPr="00437402">
        <w:t xml:space="preserve">Any </w:t>
      </w:r>
      <w:r>
        <w:t xml:space="preserve">significant </w:t>
      </w:r>
      <w:r w:rsidRPr="00437402">
        <w:t>changes to the original funded proposal</w:t>
      </w:r>
      <w:r>
        <w:t xml:space="preserve"> </w:t>
      </w:r>
      <w:r w:rsidRPr="00437402">
        <w:t>must receive prior approval by the state</w:t>
      </w:r>
      <w:r>
        <w:t>, which might require submitting a formal application amendment request.</w:t>
      </w:r>
    </w:p>
    <w:p w14:paraId="55EC8D26" w14:textId="434807C1" w:rsidR="00E27328" w:rsidRDefault="00E27328" w:rsidP="00EA1A70">
      <w:pPr>
        <w:pStyle w:val="ListParagraph"/>
        <w:numPr>
          <w:ilvl w:val="0"/>
          <w:numId w:val="34"/>
        </w:numPr>
        <w:tabs>
          <w:tab w:val="left" w:pos="360"/>
          <w:tab w:val="left" w:pos="720"/>
          <w:tab w:val="left" w:leader="dot" w:pos="4950"/>
        </w:tabs>
        <w:spacing w:after="120"/>
      </w:pPr>
      <w:r>
        <w:t xml:space="preserve">The grantee </w:t>
      </w:r>
      <w:r w:rsidR="00466B1F">
        <w:t>does not</w:t>
      </w:r>
      <w:r>
        <w:t xml:space="preserve"> provide timely, accurate, and complete program data and reports, including narrative reports, sustainability plans, </w:t>
      </w:r>
      <w:r w:rsidR="00904969">
        <w:t xml:space="preserve">required evidence of consultation, and </w:t>
      </w:r>
      <w:r>
        <w:t>data needed for state and federal reporting and evaluation.</w:t>
      </w:r>
    </w:p>
    <w:p w14:paraId="7BA6F9D4" w14:textId="654C83BD" w:rsidR="00E27328" w:rsidRDefault="00E27328" w:rsidP="00EA1A70">
      <w:pPr>
        <w:pStyle w:val="ListParagraph"/>
        <w:numPr>
          <w:ilvl w:val="0"/>
          <w:numId w:val="34"/>
        </w:numPr>
        <w:tabs>
          <w:tab w:val="left" w:pos="360"/>
          <w:tab w:val="left" w:pos="720"/>
          <w:tab w:val="left" w:leader="dot" w:pos="4950"/>
        </w:tabs>
        <w:spacing w:after="120"/>
      </w:pPr>
      <w:r>
        <w:t xml:space="preserve">The grantee </w:t>
      </w:r>
      <w:r w:rsidR="00466B1F">
        <w:t>does not</w:t>
      </w:r>
      <w:r>
        <w:t xml:space="preserve"> submit timely budget, </w:t>
      </w:r>
      <w:r w:rsidR="00FF4460">
        <w:t xml:space="preserve">budget </w:t>
      </w:r>
      <w:r>
        <w:t>revisions, and reimbursement requests.</w:t>
      </w:r>
    </w:p>
    <w:p w14:paraId="7FE7686B" w14:textId="17B7CAF1" w:rsidR="00E27328" w:rsidRDefault="00E27328" w:rsidP="00EA1A70">
      <w:pPr>
        <w:pStyle w:val="ListParagraph"/>
        <w:numPr>
          <w:ilvl w:val="0"/>
          <w:numId w:val="34"/>
        </w:numPr>
        <w:tabs>
          <w:tab w:val="left" w:pos="360"/>
          <w:tab w:val="left" w:pos="720"/>
          <w:tab w:val="left" w:leader="dot" w:pos="4950"/>
        </w:tabs>
        <w:spacing w:after="120"/>
      </w:pPr>
      <w:r>
        <w:t>The grantee</w:t>
      </w:r>
      <w:r w:rsidR="00466B1F">
        <w:t xml:space="preserve"> operates</w:t>
      </w:r>
      <w:r>
        <w:t xml:space="preserve"> fewer hours, serv</w:t>
      </w:r>
      <w:r w:rsidR="00466B1F">
        <w:t>es</w:t>
      </w:r>
      <w:r w:rsidRPr="00437402">
        <w:t xml:space="preserve"> fewer regularly attending students and/or schools than </w:t>
      </w:r>
      <w:r>
        <w:t xml:space="preserve">promised in the grant application, </w:t>
      </w:r>
      <w:r w:rsidRPr="00437402">
        <w:t xml:space="preserve">or in any way does not demonstrate a clear need for the allotted level of grant support. </w:t>
      </w:r>
    </w:p>
    <w:p w14:paraId="6B1AE23A" w14:textId="5545CFE4" w:rsidR="00904969" w:rsidRDefault="00904969" w:rsidP="00EA1A70">
      <w:pPr>
        <w:pStyle w:val="ListParagraph"/>
        <w:numPr>
          <w:ilvl w:val="0"/>
          <w:numId w:val="34"/>
        </w:numPr>
        <w:tabs>
          <w:tab w:val="left" w:pos="360"/>
          <w:tab w:val="left" w:pos="720"/>
          <w:tab w:val="left" w:leader="dot" w:pos="4950"/>
        </w:tabs>
        <w:spacing w:after="120"/>
      </w:pPr>
      <w:r>
        <w:t xml:space="preserve">The grantee </w:t>
      </w:r>
      <w:r w:rsidR="00466B1F">
        <w:t xml:space="preserve">does </w:t>
      </w:r>
      <w:r>
        <w:t>not mak</w:t>
      </w:r>
      <w:r w:rsidR="00466B1F">
        <w:t>e</w:t>
      </w:r>
      <w:r>
        <w:t xml:space="preserve"> progress toward clearing monitoring findings.</w:t>
      </w:r>
    </w:p>
    <w:p w14:paraId="1E38A733" w14:textId="663E783A" w:rsidR="00E27328" w:rsidRDefault="00E27328" w:rsidP="00EA1A70">
      <w:pPr>
        <w:pStyle w:val="ListParagraph"/>
        <w:numPr>
          <w:ilvl w:val="0"/>
          <w:numId w:val="34"/>
        </w:numPr>
        <w:tabs>
          <w:tab w:val="left" w:pos="360"/>
          <w:tab w:val="left" w:pos="720"/>
          <w:tab w:val="left" w:leader="dot" w:pos="4950"/>
        </w:tabs>
        <w:spacing w:after="120"/>
      </w:pPr>
      <w:r>
        <w:lastRenderedPageBreak/>
        <w:t xml:space="preserve">The grantee </w:t>
      </w:r>
      <w:r w:rsidR="00466B1F">
        <w:t>does</w:t>
      </w:r>
      <w:r>
        <w:t xml:space="preserve"> not </w:t>
      </w:r>
      <w:r w:rsidRPr="00437402">
        <w:t>mak</w:t>
      </w:r>
      <w:r w:rsidR="00466B1F">
        <w:t>e</w:t>
      </w:r>
      <w:r w:rsidRPr="00437402">
        <w:t xml:space="preserve"> substantial progress toward meeting identified performance </w:t>
      </w:r>
      <w:r>
        <w:t>indicators.</w:t>
      </w:r>
    </w:p>
    <w:p w14:paraId="1EAA3A5E" w14:textId="5DC7B939" w:rsidR="00904969" w:rsidRPr="00437402" w:rsidRDefault="00904969" w:rsidP="0055197C">
      <w:pPr>
        <w:pStyle w:val="ListParagraph"/>
        <w:numPr>
          <w:ilvl w:val="0"/>
          <w:numId w:val="34"/>
        </w:numPr>
        <w:tabs>
          <w:tab w:val="left" w:pos="360"/>
          <w:tab w:val="left" w:pos="720"/>
          <w:tab w:val="left" w:leader="dot" w:pos="4950"/>
        </w:tabs>
      </w:pPr>
      <w:r>
        <w:t xml:space="preserve">The grantee </w:t>
      </w:r>
      <w:r w:rsidR="00466B1F">
        <w:t xml:space="preserve">does not </w:t>
      </w:r>
      <w:r>
        <w:t>participate in required meetings, trainings, and professional development activities</w:t>
      </w:r>
      <w:r w:rsidR="00B05255">
        <w:t>, or respond to email</w:t>
      </w:r>
      <w:r w:rsidR="008B6657">
        <w:t>s</w:t>
      </w:r>
      <w:r w:rsidR="00B05255">
        <w:t xml:space="preserve"> or phone calls.</w:t>
      </w:r>
    </w:p>
    <w:p w14:paraId="75B43EE6" w14:textId="46B8B85D" w:rsidR="00E27328" w:rsidRDefault="00E27328" w:rsidP="00400341">
      <w:pPr>
        <w:tabs>
          <w:tab w:val="left" w:pos="360"/>
          <w:tab w:val="left" w:pos="720"/>
          <w:tab w:val="left" w:leader="dot" w:pos="4950"/>
        </w:tabs>
      </w:pPr>
    </w:p>
    <w:p w14:paraId="660FD492" w14:textId="5219AE00" w:rsidR="00904969" w:rsidRPr="00437402" w:rsidRDefault="00904969" w:rsidP="00904969">
      <w:pPr>
        <w:tabs>
          <w:tab w:val="left" w:pos="360"/>
          <w:tab w:val="left" w:pos="720"/>
          <w:tab w:val="left" w:leader="dot" w:pos="4950"/>
        </w:tabs>
      </w:pPr>
      <w:r w:rsidRPr="00437402">
        <w:t xml:space="preserve">After it has been awarded, the Alaska Department of Education &amp; Early Development may terminate a grant by giving the grantee written notice of termination. In the event of termination after award, </w:t>
      </w:r>
      <w:r>
        <w:t>DEED</w:t>
      </w:r>
      <w:r w:rsidRPr="00437402">
        <w:t xml:space="preserve"> shall reimburse the grantee for approved grant expenses incurred up to the notification of termination.</w:t>
      </w:r>
    </w:p>
    <w:p w14:paraId="085AD942" w14:textId="77777777" w:rsidR="00904969" w:rsidRPr="00437402" w:rsidRDefault="00904969" w:rsidP="00904969">
      <w:pPr>
        <w:tabs>
          <w:tab w:val="left" w:pos="360"/>
          <w:tab w:val="left" w:pos="720"/>
          <w:tab w:val="left" w:leader="dot" w:pos="4950"/>
        </w:tabs>
      </w:pPr>
    </w:p>
    <w:p w14:paraId="204D61E4" w14:textId="50B4DFE3" w:rsidR="00904969" w:rsidRPr="00437402" w:rsidRDefault="00904969" w:rsidP="00904969">
      <w:pPr>
        <w:tabs>
          <w:tab w:val="left" w:pos="360"/>
          <w:tab w:val="left" w:pos="720"/>
          <w:tab w:val="left" w:leader="dot" w:pos="4950"/>
        </w:tabs>
      </w:pPr>
      <w:r>
        <w:t>DEED also</w:t>
      </w:r>
      <w:r w:rsidRPr="00437402">
        <w:t xml:space="preserve"> reserves the right to modify annual awards based on the actual amount of</w:t>
      </w:r>
      <w:r w:rsidR="002E59E7">
        <w:t xml:space="preserve"> </w:t>
      </w:r>
      <w:r w:rsidRPr="00437402">
        <w:t>congressional appropriation towards this grant program.</w:t>
      </w:r>
    </w:p>
    <w:p w14:paraId="4D6639A1" w14:textId="77777777" w:rsidR="00400341" w:rsidRDefault="00400341" w:rsidP="00400341">
      <w:pPr>
        <w:tabs>
          <w:tab w:val="left" w:pos="360"/>
          <w:tab w:val="left" w:pos="720"/>
          <w:tab w:val="left" w:leader="dot" w:pos="4950"/>
        </w:tabs>
      </w:pPr>
    </w:p>
    <w:p w14:paraId="70E8AF21" w14:textId="7FFA33ED" w:rsidR="00D6142B" w:rsidRPr="005E26DE" w:rsidRDefault="00D6142B" w:rsidP="00D6142B">
      <w:pPr>
        <w:tabs>
          <w:tab w:val="left" w:pos="360"/>
          <w:tab w:val="left" w:pos="720"/>
          <w:tab w:val="left" w:leader="dot" w:pos="4950"/>
        </w:tabs>
        <w:rPr>
          <w:rStyle w:val="IntenseEmphasis"/>
        </w:rPr>
      </w:pPr>
      <w:r w:rsidRPr="005E26DE">
        <w:rPr>
          <w:rStyle w:val="IntenseEmphasis"/>
        </w:rPr>
        <w:t>Renewability of Grants</w:t>
      </w:r>
    </w:p>
    <w:p w14:paraId="299368CB" w14:textId="1AA1D2A0" w:rsidR="00D6142B" w:rsidRDefault="00D6142B" w:rsidP="00D6142B">
      <w:pPr>
        <w:tabs>
          <w:tab w:val="left" w:pos="360"/>
          <w:tab w:val="left" w:pos="720"/>
          <w:tab w:val="left" w:leader="dot" w:pos="4950"/>
        </w:tabs>
      </w:pPr>
      <w:r>
        <w:t xml:space="preserve">Once an applicant wins a 21st CCLC grant award, they will receive an annual </w:t>
      </w:r>
      <w:r w:rsidRPr="00D6142B">
        <w:rPr>
          <w:b/>
          <w:bCs/>
        </w:rPr>
        <w:t>continuation award</w:t>
      </w:r>
      <w:r>
        <w:t xml:space="preserve"> for up to a maximum of five years of funding, contingent upon good standing and continued federal funding (as described above), similar to most competitive grants.</w:t>
      </w:r>
    </w:p>
    <w:p w14:paraId="764D88C8" w14:textId="77777777" w:rsidR="00D6142B" w:rsidRDefault="00D6142B" w:rsidP="00D6142B">
      <w:pPr>
        <w:tabs>
          <w:tab w:val="left" w:pos="360"/>
          <w:tab w:val="left" w:pos="720"/>
          <w:tab w:val="left" w:leader="dot" w:pos="4950"/>
        </w:tabs>
      </w:pPr>
      <w:r>
        <w:t xml:space="preserve">In addition, Section 4204(j) of ESEA gives State Education Agencies (SEA) the unusual option of giving successful grantees a one-time non-competitive </w:t>
      </w:r>
      <w:r w:rsidRPr="00D6142B">
        <w:rPr>
          <w:b/>
          <w:bCs/>
        </w:rPr>
        <w:t>renewal</w:t>
      </w:r>
      <w:r>
        <w:t xml:space="preserve"> of their award for an additional three to five years.</w:t>
      </w:r>
    </w:p>
    <w:p w14:paraId="178560B6" w14:textId="77777777" w:rsidR="00D6142B" w:rsidRDefault="00D6142B" w:rsidP="00D6142B">
      <w:pPr>
        <w:tabs>
          <w:tab w:val="left" w:pos="360"/>
          <w:tab w:val="left" w:pos="720"/>
          <w:tab w:val="left" w:leader="dot" w:pos="4950"/>
        </w:tabs>
      </w:pPr>
    </w:p>
    <w:p w14:paraId="15910F70" w14:textId="41113BC6" w:rsidR="00400341" w:rsidRPr="00437402" w:rsidRDefault="00D6142B" w:rsidP="00D6142B">
      <w:pPr>
        <w:tabs>
          <w:tab w:val="left" w:pos="360"/>
          <w:tab w:val="left" w:pos="720"/>
          <w:tab w:val="left" w:leader="dot" w:pos="4950"/>
        </w:tabs>
      </w:pPr>
      <w:r>
        <w:t>SEAs are not required to allow a “renewability” option, and notably, the Alaska Department of Education &amp; Early Development’s policy is to only employ the renewability option sparingly, preferring to have previously successful grantees compete for additional funding awards along with all other applicants. However, DEED does occasionally use the renewability option to solve problems such as a decrease in funding, logistical issues, or a lack of applicant interest when a surplus of “easier” funds has been available.</w:t>
      </w:r>
      <w:r w:rsidR="00FF3A36">
        <w:t xml:space="preserve"> </w:t>
      </w:r>
      <w:r w:rsidR="00335524">
        <w:rPr>
          <w:szCs w:val="24"/>
        </w:rPr>
        <w:t xml:space="preserve">If DEED elects to use renewability, it does so in place of, not concurrent with, a competitive request for applications. </w:t>
      </w:r>
      <w:r>
        <w:t xml:space="preserve">When determining eligibility for renewal, DEED primarily considers progress on meeting grantee-set performance indicators, serving the proposed the number </w:t>
      </w:r>
      <w:r w:rsidR="00067DAE">
        <w:t>R</w:t>
      </w:r>
      <w:r>
        <w:t xml:space="preserve">egular </w:t>
      </w:r>
      <w:r w:rsidR="00067DAE">
        <w:t>A</w:t>
      </w:r>
      <w:r>
        <w:t>ttendees, providing the proposed number of programming hours, and providing proposed academic and enrichment instructional activities.</w:t>
      </w:r>
    </w:p>
    <w:p w14:paraId="2F454F8F" w14:textId="77777777" w:rsidR="00D86409" w:rsidRDefault="00277101" w:rsidP="009E4610">
      <w:pPr>
        <w:tabs>
          <w:tab w:val="left" w:pos="360"/>
          <w:tab w:val="left" w:pos="720"/>
          <w:tab w:val="left" w:pos="4320"/>
        </w:tabs>
      </w:pPr>
      <w:r w:rsidRPr="00437402">
        <w:br w:type="page"/>
      </w:r>
    </w:p>
    <w:p w14:paraId="1E81896D" w14:textId="3FC9848E" w:rsidR="00767794" w:rsidRPr="00437402" w:rsidRDefault="00AA5CB9" w:rsidP="002C5F3D">
      <w:pPr>
        <w:pStyle w:val="Heading1"/>
      </w:pPr>
      <w:bookmarkStart w:id="26" w:name="_Toc221626481"/>
      <w:r>
        <w:lastRenderedPageBreak/>
        <w:t xml:space="preserve">Section III: </w:t>
      </w:r>
      <w:r w:rsidR="00C43CCC" w:rsidRPr="00437402">
        <w:t>Application Directions</w:t>
      </w:r>
      <w:r w:rsidR="00517955" w:rsidRPr="00437402">
        <w:t xml:space="preserve"> and Clarifications</w:t>
      </w:r>
      <w:bookmarkEnd w:id="26"/>
    </w:p>
    <w:p w14:paraId="4821245C" w14:textId="77777777" w:rsidR="00A17B23" w:rsidRPr="00437402" w:rsidRDefault="00A17B23" w:rsidP="00A17B23"/>
    <w:p w14:paraId="24923A43" w14:textId="46EAB8B4" w:rsidR="001943C8" w:rsidRPr="00437402" w:rsidRDefault="001943C8">
      <w:pPr>
        <w:rPr>
          <w:bCs/>
        </w:rPr>
      </w:pPr>
      <w:r w:rsidRPr="00437402">
        <w:rPr>
          <w:bCs/>
        </w:rPr>
        <w:t xml:space="preserve">Applicants are </w:t>
      </w:r>
      <w:r w:rsidRPr="00437402">
        <w:rPr>
          <w:b/>
          <w:bCs/>
        </w:rPr>
        <w:t>strongly</w:t>
      </w:r>
      <w:r w:rsidRPr="00437402">
        <w:rPr>
          <w:bCs/>
        </w:rPr>
        <w:t xml:space="preserve"> advised </w:t>
      </w:r>
      <w:r w:rsidR="00593CFC" w:rsidRPr="00437402">
        <w:rPr>
          <w:bCs/>
        </w:rPr>
        <w:t>to visit the</w:t>
      </w:r>
      <w:r w:rsidR="00A41DB1">
        <w:rPr>
          <w:bCs/>
        </w:rPr>
        <w:t xml:space="preserve"> Competitive Grant Opportunities tab of the </w:t>
      </w:r>
      <w:r w:rsidR="00593CFC" w:rsidRPr="00437402">
        <w:rPr>
          <w:bCs/>
        </w:rPr>
        <w:t xml:space="preserve"> </w:t>
      </w:r>
      <w:hyperlink r:id="rId38" w:history="1">
        <w:r w:rsidR="00A20BFE" w:rsidRPr="00437402">
          <w:rPr>
            <w:rStyle w:val="Hyperlink"/>
            <w:bCs/>
          </w:rPr>
          <w:t>21st CCLC</w:t>
        </w:r>
        <w:r w:rsidR="00A20BFE">
          <w:rPr>
            <w:rStyle w:val="Hyperlink"/>
            <w:bCs/>
          </w:rPr>
          <w:t xml:space="preserve"> webpage</w:t>
        </w:r>
      </w:hyperlink>
      <w:r w:rsidR="00A20BFE" w:rsidRPr="00437402">
        <w:rPr>
          <w:bCs/>
        </w:rPr>
        <w:t xml:space="preserve"> </w:t>
      </w:r>
      <w:r w:rsidR="00593CFC" w:rsidRPr="00437402">
        <w:rPr>
          <w:bCs/>
        </w:rPr>
        <w:t xml:space="preserve">of the Department of Education &amp; Early Development </w:t>
      </w:r>
      <w:r w:rsidR="009D1B8E" w:rsidRPr="00437402">
        <w:rPr>
          <w:bCs/>
        </w:rPr>
        <w:t>website</w:t>
      </w:r>
      <w:r w:rsidR="00593CFC" w:rsidRPr="00437402">
        <w:rPr>
          <w:bCs/>
        </w:rPr>
        <w:t xml:space="preserve"> in order to consult the resources there</w:t>
      </w:r>
      <w:r w:rsidRPr="00437402">
        <w:rPr>
          <w:bCs/>
        </w:rPr>
        <w:t xml:space="preserve"> prior to comp</w:t>
      </w:r>
      <w:r w:rsidR="00593CFC" w:rsidRPr="00437402">
        <w:rPr>
          <w:bCs/>
        </w:rPr>
        <w:t>leting this application package</w:t>
      </w:r>
      <w:r w:rsidR="007A5592" w:rsidRPr="00437402">
        <w:rPr>
          <w:bCs/>
        </w:rPr>
        <w:t>.</w:t>
      </w:r>
      <w:r w:rsidR="00593CFC" w:rsidRPr="00437402">
        <w:rPr>
          <w:bCs/>
        </w:rPr>
        <w:t xml:space="preserve"> </w:t>
      </w:r>
    </w:p>
    <w:p w14:paraId="18D1ECBE" w14:textId="77777777" w:rsidR="00421EE8" w:rsidRPr="00437402" w:rsidRDefault="00421EE8">
      <w:pPr>
        <w:rPr>
          <w:bCs/>
        </w:rPr>
      </w:pPr>
    </w:p>
    <w:p w14:paraId="4873E4AD" w14:textId="77777777" w:rsidR="004520DE" w:rsidRPr="00437402" w:rsidRDefault="004520DE" w:rsidP="00655E95">
      <w:pPr>
        <w:pStyle w:val="Heading2"/>
      </w:pPr>
      <w:bookmarkStart w:id="27" w:name="_Toc221626482"/>
      <w:r w:rsidRPr="00437402">
        <w:t>Intent to Apply</w:t>
      </w:r>
      <w:bookmarkEnd w:id="27"/>
    </w:p>
    <w:p w14:paraId="2118AEC5" w14:textId="7CD242BE" w:rsidR="004520DE" w:rsidRPr="00437402" w:rsidRDefault="004520DE">
      <w:pPr>
        <w:rPr>
          <w:bCs/>
        </w:rPr>
      </w:pPr>
      <w:r w:rsidRPr="00437402">
        <w:rPr>
          <w:bCs/>
        </w:rPr>
        <w:t>Prior notification is requested from anyone planning to apply</w:t>
      </w:r>
      <w:r w:rsidR="00060C71" w:rsidRPr="00437402">
        <w:rPr>
          <w:bCs/>
        </w:rPr>
        <w:t xml:space="preserve"> </w:t>
      </w:r>
      <w:r w:rsidR="00A95DFC" w:rsidRPr="00437402">
        <w:rPr>
          <w:bCs/>
        </w:rPr>
        <w:t>for</w:t>
      </w:r>
      <w:r w:rsidRPr="00437402">
        <w:rPr>
          <w:bCs/>
        </w:rPr>
        <w:t xml:space="preserve"> the </w:t>
      </w:r>
      <w:r w:rsidR="000D20A5" w:rsidRPr="00437402">
        <w:rPr>
          <w:bCs/>
        </w:rPr>
        <w:t>21st CCLC</w:t>
      </w:r>
      <w:r w:rsidRPr="00437402">
        <w:rPr>
          <w:bCs/>
        </w:rPr>
        <w:t xml:space="preserve"> funds.</w:t>
      </w:r>
      <w:r w:rsidR="00F921AC">
        <w:rPr>
          <w:bCs/>
        </w:rPr>
        <w:t xml:space="preserve"> This assists DEED </w:t>
      </w:r>
      <w:r w:rsidR="00F921AC" w:rsidRPr="001C1783">
        <w:rPr>
          <w:bCs/>
        </w:rPr>
        <w:t>and grantees. It allows DEED to alert interested parties if there is an unexpected revision or update to the RFA, to connect entities who may want to collaborate on an application, and to help DEED anticipate how many reviewers will be needed.</w:t>
      </w:r>
      <w:r w:rsidR="00F921AC">
        <w:rPr>
          <w:bCs/>
        </w:rPr>
        <w:t xml:space="preserve"> </w:t>
      </w:r>
    </w:p>
    <w:p w14:paraId="4AF580F3" w14:textId="77777777" w:rsidR="00364569" w:rsidRPr="00437402" w:rsidRDefault="00364569">
      <w:pPr>
        <w:rPr>
          <w:bCs/>
        </w:rPr>
      </w:pPr>
    </w:p>
    <w:p w14:paraId="2AADB990" w14:textId="75E13027" w:rsidR="00767794" w:rsidRPr="007264FB" w:rsidRDefault="00017ED6" w:rsidP="007264FB">
      <w:pPr>
        <w:rPr>
          <w:rStyle w:val="Strong"/>
          <w:b/>
          <w:bCs/>
        </w:rPr>
      </w:pPr>
      <w:r w:rsidRPr="007264FB">
        <w:rPr>
          <w:rStyle w:val="Strong"/>
          <w:b/>
          <w:bCs/>
        </w:rPr>
        <w:t>Intent to Apply</w:t>
      </w:r>
      <w:r w:rsidR="00364569" w:rsidRPr="007264FB">
        <w:rPr>
          <w:rStyle w:val="Strong"/>
          <w:b/>
          <w:bCs/>
        </w:rPr>
        <w:t xml:space="preserve"> </w:t>
      </w:r>
    </w:p>
    <w:p w14:paraId="3F4924BC" w14:textId="5D44E73C" w:rsidR="00A819B9" w:rsidRDefault="00364569" w:rsidP="009E251E">
      <w:r w:rsidRPr="00437402">
        <w:rPr>
          <w:bCs/>
        </w:rPr>
        <w:t xml:space="preserve">Complete the form in Section </w:t>
      </w:r>
      <w:r w:rsidR="001B07E2" w:rsidRPr="00437402">
        <w:rPr>
          <w:bCs/>
        </w:rPr>
        <w:t>IV</w:t>
      </w:r>
      <w:r w:rsidRPr="00437402">
        <w:rPr>
          <w:bCs/>
        </w:rPr>
        <w:t>.</w:t>
      </w:r>
      <w:r w:rsidR="0045082E" w:rsidRPr="00437402">
        <w:rPr>
          <w:bCs/>
        </w:rPr>
        <w:t xml:space="preserve"> </w:t>
      </w:r>
      <w:r w:rsidR="0045082E" w:rsidRPr="00437402">
        <w:t xml:space="preserve">Notice of Intent to Apply forms are due to the Alaska Department of Education </w:t>
      </w:r>
      <w:r w:rsidR="0045082E" w:rsidRPr="0040799E">
        <w:t xml:space="preserve">&amp; Early </w:t>
      </w:r>
      <w:r w:rsidR="0045082E" w:rsidRPr="00DB5306">
        <w:t xml:space="preserve">Development on or before </w:t>
      </w:r>
      <w:r w:rsidR="00A3118F" w:rsidRPr="00DB5306">
        <w:rPr>
          <w:b/>
        </w:rPr>
        <w:t>March 5</w:t>
      </w:r>
      <w:r w:rsidR="0045082E" w:rsidRPr="00DB5306">
        <w:rPr>
          <w:b/>
        </w:rPr>
        <w:t xml:space="preserve">, </w:t>
      </w:r>
      <w:r w:rsidR="00C94733" w:rsidRPr="00DB5306">
        <w:rPr>
          <w:b/>
        </w:rPr>
        <w:t>2026</w:t>
      </w:r>
      <w:r w:rsidR="0045082E" w:rsidRPr="00DB5306">
        <w:rPr>
          <w:b/>
        </w:rPr>
        <w:t xml:space="preserve">. </w:t>
      </w:r>
      <w:r w:rsidR="00B74920" w:rsidRPr="00DB5306">
        <w:t>Email to</w:t>
      </w:r>
      <w:r w:rsidR="00B74920" w:rsidRPr="0040799E">
        <w:t xml:space="preserve"> </w:t>
      </w:r>
      <w:hyperlink r:id="rId39" w:history="1">
        <w:r w:rsidR="00B74920" w:rsidRPr="0040799E">
          <w:rPr>
            <w:rStyle w:val="Hyperlink"/>
          </w:rPr>
          <w:t>jessica.paris@alaska.gov</w:t>
        </w:r>
      </w:hyperlink>
      <w:r w:rsidR="004D198F" w:rsidRPr="0040799E">
        <w:t>.</w:t>
      </w:r>
      <w:r w:rsidR="004D198F">
        <w:t xml:space="preserve">  </w:t>
      </w:r>
    </w:p>
    <w:p w14:paraId="7101ECE1" w14:textId="77777777" w:rsidR="00A819B9" w:rsidRDefault="00A819B9" w:rsidP="00154454">
      <w:pPr>
        <w:ind w:left="360"/>
      </w:pPr>
    </w:p>
    <w:p w14:paraId="6775B761" w14:textId="569408A6" w:rsidR="004520DE" w:rsidRPr="00437402" w:rsidRDefault="004D198F" w:rsidP="009E251E">
      <w:pPr>
        <w:rPr>
          <w:bCs/>
        </w:rPr>
      </w:pPr>
      <w:r>
        <w:t xml:space="preserve">A confirmation email will be delivered to all applicants that meet the filing deadline. Interested applicants who miss the deadline date for the Intent to Apply form should contact </w:t>
      </w:r>
      <w:hyperlink r:id="rId40" w:history="1">
        <w:r w:rsidRPr="0013478A">
          <w:rPr>
            <w:rStyle w:val="Hyperlink"/>
          </w:rPr>
          <w:t>jessica.paris@alaska.gov</w:t>
        </w:r>
      </w:hyperlink>
      <w:r>
        <w:t>.</w:t>
      </w:r>
    </w:p>
    <w:p w14:paraId="2A08DF47" w14:textId="77777777" w:rsidR="0045082E" w:rsidRPr="00437402" w:rsidRDefault="0045082E">
      <w:pPr>
        <w:rPr>
          <w:bCs/>
        </w:rPr>
      </w:pPr>
    </w:p>
    <w:p w14:paraId="316A74DF" w14:textId="5B013796" w:rsidR="00364569" w:rsidRPr="00437402" w:rsidRDefault="00364569" w:rsidP="00655E95">
      <w:pPr>
        <w:pStyle w:val="Heading2"/>
      </w:pPr>
      <w:bookmarkStart w:id="28" w:name="_Toc221626483"/>
      <w:r w:rsidRPr="00437402">
        <w:t xml:space="preserve">Grant Application </w:t>
      </w:r>
      <w:r w:rsidR="00E04DEA" w:rsidRPr="00437402">
        <w:t>Components</w:t>
      </w:r>
      <w:bookmarkEnd w:id="28"/>
    </w:p>
    <w:p w14:paraId="00582492" w14:textId="52C17FAE" w:rsidR="00204B97" w:rsidRPr="00437402" w:rsidRDefault="001943C8" w:rsidP="005D1082">
      <w:r w:rsidRPr="00437402">
        <w:t xml:space="preserve">A completed </w:t>
      </w:r>
      <w:r w:rsidR="000D20A5" w:rsidRPr="00437402">
        <w:t>21st CCLC</w:t>
      </w:r>
      <w:r w:rsidR="00046AE6" w:rsidRPr="00437402">
        <w:t xml:space="preserve"> </w:t>
      </w:r>
      <w:r w:rsidR="00C94733">
        <w:t>FY27</w:t>
      </w:r>
      <w:r w:rsidR="00300A47" w:rsidRPr="00437402">
        <w:t xml:space="preserve"> </w:t>
      </w:r>
      <w:r w:rsidR="00743559" w:rsidRPr="00437402">
        <w:t xml:space="preserve">Grant </w:t>
      </w:r>
      <w:r w:rsidR="00046AE6" w:rsidRPr="00437402">
        <w:t>A</w:t>
      </w:r>
      <w:r w:rsidRPr="00437402">
        <w:t>pplication</w:t>
      </w:r>
      <w:r w:rsidR="00046AE6" w:rsidRPr="00437402">
        <w:t xml:space="preserve"> P</w:t>
      </w:r>
      <w:r w:rsidR="00304E84" w:rsidRPr="00437402">
        <w:t>ackage</w:t>
      </w:r>
      <w:r w:rsidRPr="00437402">
        <w:t xml:space="preserve"> must contain the following sections, </w:t>
      </w:r>
      <w:r w:rsidRPr="00437402">
        <w:rPr>
          <w:b/>
        </w:rPr>
        <w:t xml:space="preserve">in the order </w:t>
      </w:r>
      <w:r w:rsidR="00304E84" w:rsidRPr="00437402">
        <w:rPr>
          <w:b/>
        </w:rPr>
        <w:t xml:space="preserve">listed </w:t>
      </w:r>
      <w:r w:rsidRPr="00437402">
        <w:rPr>
          <w:b/>
        </w:rPr>
        <w:t>below</w:t>
      </w:r>
      <w:r w:rsidRPr="00437402">
        <w:t xml:space="preserve">. </w:t>
      </w:r>
      <w:r w:rsidR="00A95DFC" w:rsidRPr="00437402">
        <w:t xml:space="preserve">When a </w:t>
      </w:r>
      <w:r w:rsidR="00A95DFC" w:rsidRPr="00437402">
        <w:rPr>
          <w:i/>
        </w:rPr>
        <w:t>form</w:t>
      </w:r>
      <w:r w:rsidR="00A95DFC" w:rsidRPr="00437402">
        <w:t xml:space="preserve"> is provided, do not alter the content of the form oth</w:t>
      </w:r>
      <w:r w:rsidR="006734EE" w:rsidRPr="00437402">
        <w:t xml:space="preserve">er </w:t>
      </w:r>
      <w:r w:rsidR="00930DB9" w:rsidRPr="00437402">
        <w:t>than as directed and</w:t>
      </w:r>
      <w:r w:rsidR="006734EE" w:rsidRPr="00437402">
        <w:t xml:space="preserve"> to supply the requested</w:t>
      </w:r>
      <w:r w:rsidR="00C22979" w:rsidRPr="00437402">
        <w:t xml:space="preserve"> information. When a</w:t>
      </w:r>
      <w:r w:rsidR="00C22979" w:rsidRPr="00437402">
        <w:rPr>
          <w:i/>
        </w:rPr>
        <w:t xml:space="preserve"> template</w:t>
      </w:r>
      <w:r w:rsidR="00C22979" w:rsidRPr="00437402">
        <w:t xml:space="preserve"> is provided, it</w:t>
      </w:r>
      <w:r w:rsidR="00A95DFC" w:rsidRPr="00437402">
        <w:t xml:space="preserve"> m</w:t>
      </w:r>
      <w:r w:rsidR="00C22979" w:rsidRPr="00437402">
        <w:t xml:space="preserve">ay </w:t>
      </w:r>
      <w:r w:rsidR="00A95DFC" w:rsidRPr="00437402">
        <w:t>be altered</w:t>
      </w:r>
      <w:r w:rsidR="005B7A26">
        <w:t xml:space="preserve"> </w:t>
      </w:r>
      <w:r w:rsidR="00A95DFC" w:rsidRPr="00437402">
        <w:t>but be sure to include any requested information.</w:t>
      </w:r>
      <w:r w:rsidR="00B7040A" w:rsidRPr="00437402">
        <w:t xml:space="preserve"> When the instructions say </w:t>
      </w:r>
      <w:r w:rsidR="00B7040A" w:rsidRPr="00437402">
        <w:rPr>
          <w:i/>
        </w:rPr>
        <w:t>create</w:t>
      </w:r>
      <w:r w:rsidR="007C412B" w:rsidRPr="00437402">
        <w:rPr>
          <w:i/>
        </w:rPr>
        <w:t xml:space="preserve"> </w:t>
      </w:r>
      <w:r w:rsidR="007C412B" w:rsidRPr="00437402">
        <w:t>or</w:t>
      </w:r>
      <w:r w:rsidR="007C412B" w:rsidRPr="00437402">
        <w:rPr>
          <w:i/>
        </w:rPr>
        <w:t xml:space="preserve"> attach</w:t>
      </w:r>
      <w:r w:rsidR="00B7040A" w:rsidRPr="00437402">
        <w:rPr>
          <w:i/>
        </w:rPr>
        <w:t xml:space="preserve">, </w:t>
      </w:r>
      <w:r w:rsidR="00B7040A" w:rsidRPr="00437402">
        <w:t>respond to the instructions/prompts by including the allowable number of pages of text.</w:t>
      </w:r>
    </w:p>
    <w:p w14:paraId="13968A61" w14:textId="77777777" w:rsidR="008B5950" w:rsidRPr="00437402" w:rsidRDefault="008B5950" w:rsidP="005D1082"/>
    <w:p w14:paraId="7C6DF956" w14:textId="6E0D3AC1" w:rsidR="00767794" w:rsidRPr="009E251E" w:rsidRDefault="001943C8" w:rsidP="00655E95">
      <w:pPr>
        <w:pStyle w:val="Heading3"/>
      </w:pPr>
      <w:bookmarkStart w:id="29" w:name="_Toc221626484"/>
      <w:r w:rsidRPr="009E251E">
        <w:t>Cover Page</w:t>
      </w:r>
      <w:bookmarkEnd w:id="29"/>
      <w:r w:rsidR="003A65AF" w:rsidRPr="009E251E">
        <w:t xml:space="preserve"> </w:t>
      </w:r>
    </w:p>
    <w:p w14:paraId="59500A2C" w14:textId="3A2361E6" w:rsidR="001F77C7" w:rsidRPr="009C6311" w:rsidRDefault="00413A5F" w:rsidP="009E2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Complete the</w:t>
      </w:r>
      <w:r w:rsidR="001A0558" w:rsidRPr="00437402">
        <w:t xml:space="preserve"> form in Section </w:t>
      </w:r>
      <w:r w:rsidR="001B07E2" w:rsidRPr="00437402">
        <w:t>IV</w:t>
      </w:r>
      <w:r w:rsidR="001A0558" w:rsidRPr="00437402">
        <w:t xml:space="preserve">. </w:t>
      </w:r>
      <w:r w:rsidR="002C5282" w:rsidRPr="00437402">
        <w:t xml:space="preserve">All federal grant recipients must have a valid </w:t>
      </w:r>
      <w:r w:rsidR="00A41DB1">
        <w:t xml:space="preserve">Unique Entity Identifier (UEI) </w:t>
      </w:r>
      <w:r w:rsidR="002C5282" w:rsidRPr="00437402">
        <w:t xml:space="preserve">number and maintain </w:t>
      </w:r>
      <w:r w:rsidR="00A41DB1">
        <w:t xml:space="preserve">its </w:t>
      </w:r>
      <w:r w:rsidR="002C5282" w:rsidRPr="00437402">
        <w:t>current registration with</w:t>
      </w:r>
      <w:r w:rsidR="004E7CCC" w:rsidRPr="00437402">
        <w:t>in</w:t>
      </w:r>
      <w:r w:rsidR="002C5282" w:rsidRPr="00437402">
        <w:t xml:space="preserve"> the federal System for Award Management (SAM) </w:t>
      </w:r>
      <w:r w:rsidR="009C6311" w:rsidRPr="009C6311">
        <w:t>online platform</w:t>
      </w:r>
      <w:r w:rsidR="00A41DB1">
        <w:t xml:space="preserve">, </w:t>
      </w:r>
      <w:r w:rsidR="001F77C7">
        <w:t>known as SAM.gov.</w:t>
      </w:r>
      <w:r w:rsidR="009C6311">
        <w:t xml:space="preserve"> </w:t>
      </w:r>
      <w:r w:rsidR="001F77C7">
        <w:t>It</w:t>
      </w:r>
      <w:r w:rsidR="003A6315">
        <w:t xml:space="preserve"> </w:t>
      </w:r>
      <w:r w:rsidR="001F77C7">
        <w:t xml:space="preserve">is </w:t>
      </w:r>
      <w:r w:rsidR="006520C8">
        <w:t>likely the</w:t>
      </w:r>
      <w:r w:rsidR="006E261D">
        <w:t xml:space="preserve"> applicant’s</w:t>
      </w:r>
      <w:r w:rsidR="001F77C7" w:rsidRPr="00437402">
        <w:t xml:space="preserve"> </w:t>
      </w:r>
      <w:r w:rsidR="004E7CCC" w:rsidRPr="00437402">
        <w:t>organization</w:t>
      </w:r>
      <w:r w:rsidR="001F77C7">
        <w:t xml:space="preserve"> already has established its UEI. </w:t>
      </w:r>
      <w:r w:rsidR="001F77C7" w:rsidRPr="00437402">
        <w:t xml:space="preserve">To complete the annual registration </w:t>
      </w:r>
      <w:r w:rsidR="001F77C7">
        <w:t xml:space="preserve">of </w:t>
      </w:r>
      <w:r w:rsidR="006E261D">
        <w:t>the</w:t>
      </w:r>
      <w:r w:rsidR="006E261D" w:rsidRPr="00437402">
        <w:t xml:space="preserve"> </w:t>
      </w:r>
      <w:r w:rsidR="001F77C7" w:rsidRPr="00437402">
        <w:t xml:space="preserve">organization’s </w:t>
      </w:r>
      <w:r w:rsidR="001F77C7">
        <w:t>UEI</w:t>
      </w:r>
      <w:r w:rsidR="001F77C7" w:rsidRPr="00437402">
        <w:t xml:space="preserve"> number or to check its status, go to the </w:t>
      </w:r>
      <w:hyperlink r:id="rId41" w:history="1">
        <w:r w:rsidR="001F77C7" w:rsidRPr="00437402">
          <w:rPr>
            <w:rStyle w:val="Hyperlink"/>
          </w:rPr>
          <w:t>SAM.gov website</w:t>
        </w:r>
      </w:hyperlink>
      <w:r w:rsidR="001F77C7" w:rsidRPr="00437402">
        <w:t>.</w:t>
      </w:r>
      <w:r w:rsidR="001F77C7">
        <w:t xml:space="preserve"> </w:t>
      </w:r>
      <w:r w:rsidR="003A6315">
        <w:t xml:space="preserve">If </w:t>
      </w:r>
      <w:r w:rsidR="006E261D">
        <w:t xml:space="preserve">the </w:t>
      </w:r>
      <w:r w:rsidR="006520C8">
        <w:t>applicant’s</w:t>
      </w:r>
      <w:r w:rsidR="006E261D">
        <w:t xml:space="preserve"> </w:t>
      </w:r>
      <w:r w:rsidR="003A6315">
        <w:t>organization has no UEI number, request one at SAM.gov.</w:t>
      </w:r>
    </w:p>
    <w:p w14:paraId="42FC0FE0" w14:textId="77777777" w:rsidR="00780DA9" w:rsidRDefault="00780DA9" w:rsidP="009E251E">
      <w:pPr>
        <w:pStyle w:val="Default"/>
        <w:rPr>
          <w:color w:val="auto"/>
        </w:rPr>
      </w:pPr>
    </w:p>
    <w:p w14:paraId="129A9C0A" w14:textId="26E08334" w:rsidR="00780DA9" w:rsidRPr="00437402" w:rsidRDefault="00780DA9" w:rsidP="009E25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The cover page </w:t>
      </w:r>
      <w:r>
        <w:t>must</w:t>
      </w:r>
      <w:r w:rsidRPr="00437402">
        <w:t xml:space="preserve"> </w:t>
      </w:r>
      <w:r>
        <w:t>give the names and</w:t>
      </w:r>
      <w:r w:rsidRPr="00437402">
        <w:t xml:space="preserve"> signatures of the appropriate authorities</w:t>
      </w:r>
      <w:r>
        <w:t>. If the lead applicant is a school district, this would be their fiscal agent and superintendent. If the lead applicant is a CBO or other eligible entity, this would be their fiscal agent and CEO. Digital signatures are acceptable.</w:t>
      </w:r>
    </w:p>
    <w:p w14:paraId="0186615A" w14:textId="77777777" w:rsidR="003A6315" w:rsidRPr="00437402" w:rsidRDefault="003A6315" w:rsidP="009C6311">
      <w:pPr>
        <w:pStyle w:val="Default"/>
      </w:pPr>
    </w:p>
    <w:p w14:paraId="186F0059" w14:textId="2815398F" w:rsidR="00767794" w:rsidRPr="00437402" w:rsidRDefault="001943C8" w:rsidP="00655E95">
      <w:pPr>
        <w:pStyle w:val="Heading3"/>
      </w:pPr>
      <w:bookmarkStart w:id="30" w:name="_Toc221626485"/>
      <w:r w:rsidRPr="00437402">
        <w:t>Table of Contents</w:t>
      </w:r>
      <w:bookmarkEnd w:id="30"/>
      <w:r w:rsidRPr="00437402">
        <w:t xml:space="preserve"> </w:t>
      </w:r>
    </w:p>
    <w:p w14:paraId="5DB5EC0C" w14:textId="7A6F8446" w:rsidR="001943C8" w:rsidRPr="00437402" w:rsidRDefault="00C61232"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Create</w:t>
      </w:r>
      <w:r w:rsidR="001943C8" w:rsidRPr="00437402">
        <w:t xml:space="preserve"> </w:t>
      </w:r>
      <w:r w:rsidR="00575D84" w:rsidRPr="00437402">
        <w:t>a</w:t>
      </w:r>
      <w:r w:rsidR="003A65AF" w:rsidRPr="00437402">
        <w:t xml:space="preserve"> </w:t>
      </w:r>
      <w:r w:rsidR="003A65AF" w:rsidRPr="00437402">
        <w:rPr>
          <w:b/>
        </w:rPr>
        <w:t>one</w:t>
      </w:r>
      <w:r w:rsidR="003A65AF" w:rsidRPr="00437402">
        <w:rPr>
          <w:b/>
        </w:rPr>
        <w:noBreakHyphen/>
        <w:t>page</w:t>
      </w:r>
      <w:r w:rsidR="003A65AF" w:rsidRPr="00437402">
        <w:t xml:space="preserve"> table of contents with page numbers. All pages of the application</w:t>
      </w:r>
      <w:r w:rsidR="00FD18AA">
        <w:rPr>
          <w:rFonts w:eastAsia="Calibri"/>
          <w:szCs w:val="24"/>
        </w:rPr>
        <w:t>—</w:t>
      </w:r>
      <w:r w:rsidR="003A65AF" w:rsidRPr="00437402">
        <w:t>including all appendices</w:t>
      </w:r>
      <w:r w:rsidR="00FD18AA">
        <w:rPr>
          <w:rFonts w:eastAsia="Calibri"/>
          <w:szCs w:val="24"/>
        </w:rPr>
        <w:t>—</w:t>
      </w:r>
      <w:r w:rsidR="003A65AF" w:rsidRPr="00437402">
        <w:t>must have page numbers.</w:t>
      </w:r>
    </w:p>
    <w:p w14:paraId="272D63C6" w14:textId="77777777" w:rsidR="001943C8" w:rsidRPr="00437402" w:rsidRDefault="001943C8" w:rsidP="006A0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08F2BB" w14:textId="799A8745" w:rsidR="00767794" w:rsidRPr="00437402" w:rsidRDefault="00F26731" w:rsidP="00655E95">
      <w:pPr>
        <w:pStyle w:val="Heading3"/>
      </w:pPr>
      <w:bookmarkStart w:id="31" w:name="_Toc221626486"/>
      <w:r w:rsidRPr="00437402">
        <w:t>Pro</w:t>
      </w:r>
      <w:r w:rsidR="00FD5D64" w:rsidRPr="00437402">
        <w:t>ject</w:t>
      </w:r>
      <w:r w:rsidRPr="00437402">
        <w:t xml:space="preserve"> </w:t>
      </w:r>
      <w:r w:rsidR="001943C8" w:rsidRPr="00437402">
        <w:t>Abstract</w:t>
      </w:r>
      <w:bookmarkEnd w:id="31"/>
    </w:p>
    <w:p w14:paraId="68C9FD9E" w14:textId="01C6C5C6" w:rsidR="00CD6100" w:rsidRPr="00A819B9" w:rsidRDefault="00C61232"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rsidRPr="00437402">
        <w:lastRenderedPageBreak/>
        <w:t>Create</w:t>
      </w:r>
      <w:r w:rsidR="00223FC6" w:rsidRPr="00437402">
        <w:t xml:space="preserve"> a </w:t>
      </w:r>
      <w:r w:rsidR="002A0E4E">
        <w:rPr>
          <w:b/>
        </w:rPr>
        <w:t>one</w:t>
      </w:r>
      <w:r w:rsidR="003519BA" w:rsidRPr="00437402">
        <w:rPr>
          <w:b/>
        </w:rPr>
        <w:t>-page</w:t>
      </w:r>
      <w:r w:rsidR="003519BA" w:rsidRPr="00437402">
        <w:t xml:space="preserve"> </w:t>
      </w:r>
      <w:r w:rsidR="00722770" w:rsidRPr="00437402">
        <w:t>abstract</w:t>
      </w:r>
      <w:r w:rsidR="00FD5D64" w:rsidRPr="00437402">
        <w:t xml:space="preserve"> of </w:t>
      </w:r>
      <w:r w:rsidR="006E261D">
        <w:t>the</w:t>
      </w:r>
      <w:r w:rsidR="006E261D" w:rsidRPr="00437402">
        <w:t xml:space="preserve"> </w:t>
      </w:r>
      <w:r w:rsidR="00FD5D64" w:rsidRPr="00437402">
        <w:t>project</w:t>
      </w:r>
      <w:r w:rsidR="003A65AF" w:rsidRPr="00437402">
        <w:t xml:space="preserve"> that gives a br</w:t>
      </w:r>
      <w:r w:rsidR="00CD6100" w:rsidRPr="00437402">
        <w:t xml:space="preserve">ief overview that summarizes the </w:t>
      </w:r>
      <w:r w:rsidR="002A0E4E">
        <w:t xml:space="preserve">entire project </w:t>
      </w:r>
      <w:r w:rsidR="006E261D">
        <w:t xml:space="preserve">being </w:t>
      </w:r>
      <w:r w:rsidR="002A0E4E">
        <w:t>propos</w:t>
      </w:r>
      <w:r w:rsidR="006E261D">
        <w:t>ed</w:t>
      </w:r>
      <w:r w:rsidR="00CD6100" w:rsidRPr="00437402">
        <w:t xml:space="preserve">. </w:t>
      </w:r>
    </w:p>
    <w:p w14:paraId="11F5AA16" w14:textId="77777777" w:rsidR="002F4BB9" w:rsidRPr="00437402" w:rsidRDefault="002F4BB9" w:rsidP="006A0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D76175" w14:textId="6396F035" w:rsidR="00767794" w:rsidRPr="00437402" w:rsidRDefault="00C54719" w:rsidP="00655E95">
      <w:pPr>
        <w:pStyle w:val="Heading3"/>
      </w:pPr>
      <w:bookmarkStart w:id="32" w:name="_Toc221626487"/>
      <w:r w:rsidRPr="00437402">
        <w:t>Pro</w:t>
      </w:r>
      <w:r w:rsidR="00B04E57">
        <w:t>gram</w:t>
      </w:r>
      <w:r w:rsidR="00940664" w:rsidRPr="00437402">
        <w:t xml:space="preserve"> S</w:t>
      </w:r>
      <w:r w:rsidR="00017ED6" w:rsidRPr="00437402">
        <w:t>ummary</w:t>
      </w:r>
      <w:bookmarkEnd w:id="32"/>
      <w:r w:rsidR="009E54BF" w:rsidRPr="00437402">
        <w:t xml:space="preserve">  </w:t>
      </w:r>
    </w:p>
    <w:p w14:paraId="355B69C5" w14:textId="3A8034F5" w:rsidR="00332202" w:rsidRDefault="00940664"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Complete the </w:t>
      </w:r>
      <w:r w:rsidR="00AC25B7">
        <w:t xml:space="preserve">three-page </w:t>
      </w:r>
      <w:r w:rsidRPr="00437402">
        <w:t xml:space="preserve">form in Section </w:t>
      </w:r>
      <w:r w:rsidR="001B07E2" w:rsidRPr="00437402">
        <w:t>IV</w:t>
      </w:r>
      <w:r w:rsidRPr="00437402">
        <w:t xml:space="preserve">. Much of </w:t>
      </w:r>
      <w:r w:rsidRPr="006520C8">
        <w:t>the information collected on this</w:t>
      </w:r>
      <w:r w:rsidR="00A819B9" w:rsidRPr="006520C8">
        <w:t xml:space="preserve"> three-page</w:t>
      </w:r>
      <w:r w:rsidRPr="006520C8">
        <w:t xml:space="preserve"> form is</w:t>
      </w:r>
      <w:r w:rsidRPr="00437402">
        <w:t xml:space="preserve"> also required and collected in other places in the </w:t>
      </w:r>
      <w:r w:rsidR="004200E1" w:rsidRPr="00437402">
        <w:t>grant application package. E</w:t>
      </w:r>
      <w:r w:rsidRPr="00437402">
        <w:t>nsure there are no di</w:t>
      </w:r>
      <w:r w:rsidR="0017460A" w:rsidRPr="00437402">
        <w:t>screpancies or contradictions between</w:t>
      </w:r>
      <w:r w:rsidRPr="00437402">
        <w:t xml:space="preserve"> information provided on this form </w:t>
      </w:r>
      <w:r w:rsidR="0017460A" w:rsidRPr="00437402">
        <w:t xml:space="preserve">and the information </w:t>
      </w:r>
      <w:r w:rsidRPr="00437402">
        <w:t>provided throughout the application.</w:t>
      </w:r>
      <w:r w:rsidR="009C6311">
        <w:t xml:space="preserve"> For example, the </w:t>
      </w:r>
      <w:r w:rsidR="00A819B9">
        <w:t>funding</w:t>
      </w:r>
      <w:r w:rsidR="001F3B2E">
        <w:t xml:space="preserve"> award </w:t>
      </w:r>
      <w:r w:rsidR="00A819B9">
        <w:t xml:space="preserve">requested </w:t>
      </w:r>
      <w:r w:rsidR="009C6311">
        <w:t xml:space="preserve">amount </w:t>
      </w:r>
      <w:r w:rsidR="001F3B2E">
        <w:t>should match the amount indicated in the detailed budget and budget narrative.</w:t>
      </w:r>
      <w:r w:rsidR="009C6311">
        <w:t xml:space="preserve"> </w:t>
      </w:r>
      <w:r w:rsidR="00017ED6" w:rsidRPr="00437402">
        <w:t xml:space="preserve">Applicants are encouraged to complete this form </w:t>
      </w:r>
      <w:r w:rsidR="00017ED6" w:rsidRPr="00437402">
        <w:rPr>
          <w:i/>
        </w:rPr>
        <w:t>after</w:t>
      </w:r>
      <w:r w:rsidR="00017ED6" w:rsidRPr="00437402">
        <w:t xml:space="preserve"> </w:t>
      </w:r>
      <w:r w:rsidR="00D2648C">
        <w:t>writing</w:t>
      </w:r>
      <w:r w:rsidR="00D2648C" w:rsidRPr="00437402">
        <w:t xml:space="preserve"> </w:t>
      </w:r>
      <w:r w:rsidR="00017ED6" w:rsidRPr="00437402">
        <w:t>the rest of the application components</w:t>
      </w:r>
      <w:r w:rsidR="009C6311">
        <w:t>, and review again after all revi</w:t>
      </w:r>
      <w:r w:rsidR="001F3B2E">
        <w:t>si</w:t>
      </w:r>
      <w:r w:rsidR="009C6311">
        <w:t>ons to the application are complete.</w:t>
      </w:r>
    </w:p>
    <w:p w14:paraId="1ED88938" w14:textId="77777777" w:rsidR="00332202" w:rsidRPr="00437402" w:rsidRDefault="00332202"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C7F2EA" w14:textId="36D6D729" w:rsidR="00B04E57" w:rsidRPr="00DA5183" w:rsidRDefault="00BC16CE"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w:t>
      </w:r>
      <w:r w:rsidR="003D2DB0">
        <w:t xml:space="preserve">first </w:t>
      </w:r>
      <w:r>
        <w:t>table o</w:t>
      </w:r>
      <w:r w:rsidR="00332202">
        <w:t>n the second page of the Program Summary Form, the applicant indicate</w:t>
      </w:r>
      <w:r>
        <w:t>s</w:t>
      </w:r>
      <w:r w:rsidR="00332202">
        <w:t xml:space="preserve"> how many hours each center will operate during the school year. </w:t>
      </w:r>
      <w:r w:rsidRPr="00DA5183">
        <w:t>Each center</w:t>
      </w:r>
      <w:r w:rsidR="00332202" w:rsidRPr="00DA5183">
        <w:t xml:space="preserve"> must operate at least 220 hours during the school year</w:t>
      </w:r>
      <w:r w:rsidR="00332202" w:rsidRPr="00E8071D">
        <w:t>.</w:t>
      </w:r>
      <w:r w:rsidR="00332202">
        <w:t xml:space="preserve"> </w:t>
      </w:r>
      <w:r w:rsidR="00B04E57">
        <w:t xml:space="preserve">The rest of the information primarily comes from and must align with the Population Served and Eligibility Form, such as the number of centers, number of </w:t>
      </w:r>
      <w:r w:rsidR="00B04E57" w:rsidRPr="00DA5183">
        <w:t>students enrolled in each center, and the number of students who will be “21</w:t>
      </w:r>
      <w:r w:rsidR="00B04E57" w:rsidRPr="00DA5183">
        <w:rPr>
          <w:vertAlign w:val="superscript"/>
        </w:rPr>
        <w:t>st</w:t>
      </w:r>
      <w:r w:rsidR="00B04E57" w:rsidRPr="00DA5183">
        <w:t xml:space="preserve"> CCLC Regular Attendees,” which is defined as students who attend programming 75 hours or more.</w:t>
      </w:r>
      <w:r w:rsidR="004E7823" w:rsidRPr="00DA5183">
        <w:t xml:space="preserve"> </w:t>
      </w:r>
    </w:p>
    <w:p w14:paraId="7D612424" w14:textId="77777777" w:rsidR="00BC16CE" w:rsidRPr="00DA5183" w:rsidRDefault="00BC16CE"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D64994" w14:textId="2042007E" w:rsidR="00BC16CE" w:rsidRDefault="00BC16CE"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5183">
        <w:t xml:space="preserve">Though </w:t>
      </w:r>
      <w:r w:rsidR="004E4505" w:rsidRPr="00DA5183">
        <w:t xml:space="preserve">applicants are </w:t>
      </w:r>
      <w:r w:rsidRPr="00DA5183">
        <w:t>not required to offer summer programming, applicants who wish to must complete the second table</w:t>
      </w:r>
      <w:r w:rsidR="00D2648C" w:rsidRPr="00DA5183">
        <w:t xml:space="preserve"> on page two</w:t>
      </w:r>
      <w:r w:rsidRPr="00DA5183">
        <w:t xml:space="preserve"> for the summer program. Each proposed summer center must operate at least 90 hours during the summe</w:t>
      </w:r>
      <w:r w:rsidR="00CF0CC6" w:rsidRPr="00DA5183">
        <w:t xml:space="preserve">r. </w:t>
      </w:r>
      <w:r w:rsidR="00610E5B" w:rsidRPr="00DA5183">
        <w:t xml:space="preserve"> </w:t>
      </w:r>
      <w:r w:rsidR="00CF0CC6" w:rsidRPr="00DA5183">
        <w:t xml:space="preserve">Applicants will </w:t>
      </w:r>
      <w:r w:rsidR="00610E5B" w:rsidRPr="00DA5183">
        <w:t>state the number of students who will be enrolled and “21</w:t>
      </w:r>
      <w:r w:rsidR="00610E5B" w:rsidRPr="00DA5183">
        <w:rPr>
          <w:vertAlign w:val="superscript"/>
        </w:rPr>
        <w:t>st</w:t>
      </w:r>
      <w:r w:rsidR="00610E5B" w:rsidRPr="00DA5183">
        <w:t xml:space="preserve"> CCLC Regular Attendees,</w:t>
      </w:r>
      <w:r w:rsidR="004E4505" w:rsidRPr="00DA5183">
        <w:t>”</w:t>
      </w:r>
      <w:r w:rsidR="00610E5B" w:rsidRPr="00DA5183">
        <w:t xml:space="preserve"> which is defined as students who attend summer programming 75 hours or more</w:t>
      </w:r>
      <w:r w:rsidR="00610E5B">
        <w:t>.</w:t>
      </w:r>
    </w:p>
    <w:p w14:paraId="3F1BBE20" w14:textId="77777777" w:rsidR="00332202" w:rsidRDefault="00332202"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BEC6D5" w14:textId="63324BBC" w:rsidR="00B04E57" w:rsidRPr="00437402" w:rsidRDefault="004E4505"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520C8">
        <w:t xml:space="preserve">In the </w:t>
      </w:r>
      <w:r w:rsidR="00D2648C">
        <w:t xml:space="preserve">“Comparable Costs of Programming” </w:t>
      </w:r>
      <w:r w:rsidRPr="006520C8">
        <w:t xml:space="preserve">table </w:t>
      </w:r>
      <w:r w:rsidR="00A819B9" w:rsidRPr="006520C8">
        <w:t>on</w:t>
      </w:r>
      <w:r w:rsidRPr="006520C8">
        <w:t xml:space="preserve"> page </w:t>
      </w:r>
      <w:r w:rsidR="00A802FD" w:rsidRPr="006520C8">
        <w:t>three</w:t>
      </w:r>
      <w:r w:rsidR="00A819B9" w:rsidRPr="006520C8">
        <w:t xml:space="preserve"> of the Program Summary Form</w:t>
      </w:r>
      <w:r w:rsidRPr="006520C8">
        <w:t>, the applicant</w:t>
      </w:r>
      <w:r>
        <w:t xml:space="preserve"> calculates the cost per “</w:t>
      </w:r>
      <w:r w:rsidRPr="001C1783">
        <w:t xml:space="preserve">Regular Attendee” and per </w:t>
      </w:r>
      <w:r w:rsidR="00A819B9" w:rsidRPr="001C1783">
        <w:t>“Student H</w:t>
      </w:r>
      <w:r w:rsidRPr="001C1783">
        <w:t>our</w:t>
      </w:r>
      <w:r w:rsidR="00A819B9" w:rsidRPr="001C1783">
        <w:t>”</w:t>
      </w:r>
      <w:r w:rsidRPr="001C1783">
        <w:t xml:space="preserve"> for school year</w:t>
      </w:r>
      <w:r w:rsidR="001D1128" w:rsidRPr="001C1783">
        <w:t>, and separately, for</w:t>
      </w:r>
      <w:r w:rsidRPr="001C1783">
        <w:t xml:space="preserve"> summer. </w:t>
      </w:r>
      <w:r w:rsidR="001D1128" w:rsidRPr="001C1783">
        <w:rPr>
          <w:b/>
          <w:bCs/>
        </w:rPr>
        <w:t>Please use the “Comparable Cost Calculator” Excel document</w:t>
      </w:r>
      <w:r w:rsidR="00C567BA" w:rsidRPr="001C1783">
        <w:rPr>
          <w:b/>
          <w:bCs/>
        </w:rPr>
        <w:t xml:space="preserve"> </w:t>
      </w:r>
      <w:r w:rsidR="001D1128" w:rsidRPr="001C1783">
        <w:rPr>
          <w:b/>
          <w:bCs/>
        </w:rPr>
        <w:t xml:space="preserve">that will allow </w:t>
      </w:r>
      <w:r w:rsidR="006E261D" w:rsidRPr="001C1783">
        <w:rPr>
          <w:b/>
          <w:bCs/>
        </w:rPr>
        <w:t xml:space="preserve">applicants </w:t>
      </w:r>
      <w:r w:rsidR="001D1128" w:rsidRPr="001C1783">
        <w:rPr>
          <w:b/>
          <w:bCs/>
        </w:rPr>
        <w:t>to</w:t>
      </w:r>
      <w:r w:rsidR="001D1128" w:rsidRPr="00A0549A">
        <w:rPr>
          <w:b/>
          <w:bCs/>
        </w:rPr>
        <w:t xml:space="preserve"> correctly calculate these comparable costs. </w:t>
      </w:r>
      <w:r w:rsidR="00C567BA" w:rsidRPr="00437402">
        <w:t xml:space="preserve">It is found on the </w:t>
      </w:r>
      <w:hyperlink r:id="rId42" w:history="1">
        <w:r w:rsidR="00C567BA" w:rsidRPr="00437402">
          <w:rPr>
            <w:rStyle w:val="Hyperlink"/>
          </w:rPr>
          <w:t>DEED 21st CCLC webpage</w:t>
        </w:r>
      </w:hyperlink>
      <w:r w:rsidR="00C567BA" w:rsidRPr="00437402">
        <w:rPr>
          <w:bCs/>
        </w:rPr>
        <w:t xml:space="preserve">. </w:t>
      </w:r>
      <w:r w:rsidR="001D1128">
        <w:t xml:space="preserve">If </w:t>
      </w:r>
      <w:r w:rsidR="006E261D">
        <w:t>opting to convert</w:t>
      </w:r>
      <w:r w:rsidR="001D1128">
        <w:t xml:space="preserve"> </w:t>
      </w:r>
      <w:r w:rsidR="006E261D">
        <w:t xml:space="preserve">it </w:t>
      </w:r>
      <w:r w:rsidR="001D1128">
        <w:t>to a Google Sheet, be careful not to break the formulas embedded in the Excel spreadsheet.</w:t>
      </w:r>
    </w:p>
    <w:p w14:paraId="2FBD1EEC" w14:textId="77777777" w:rsidR="001F3B2E" w:rsidRDefault="001F3B2E"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8980A1" w14:textId="69E83DBA" w:rsidR="00976061" w:rsidRPr="0040799E" w:rsidRDefault="00AC25B7" w:rsidP="00AC25B7">
      <w:pPr>
        <w:tabs>
          <w:tab w:val="left" w:pos="360"/>
          <w:tab w:val="left" w:pos="720"/>
          <w:tab w:val="left" w:pos="3060"/>
        </w:tabs>
      </w:pPr>
      <w:r w:rsidRPr="00B216A2">
        <w:t xml:space="preserve">To help applicants and reviewers determine what is a reasonable </w:t>
      </w:r>
      <w:r w:rsidR="00D2648C" w:rsidRPr="00B216A2">
        <w:t xml:space="preserve">and competitive </w:t>
      </w:r>
      <w:r w:rsidRPr="00B216A2">
        <w:t xml:space="preserve">budget request, in the table below DEED has used past program data to set a </w:t>
      </w:r>
      <w:r w:rsidR="00116109" w:rsidRPr="00B216A2">
        <w:rPr>
          <w:b/>
          <w:bCs/>
        </w:rPr>
        <w:t>T</w:t>
      </w:r>
      <w:r w:rsidRPr="00B216A2">
        <w:rPr>
          <w:b/>
          <w:bCs/>
        </w:rPr>
        <w:t xml:space="preserve">arget </w:t>
      </w:r>
      <w:r w:rsidR="00116109" w:rsidRPr="00B216A2">
        <w:rPr>
          <w:b/>
          <w:bCs/>
        </w:rPr>
        <w:t>C</w:t>
      </w:r>
      <w:r w:rsidRPr="00B216A2">
        <w:rPr>
          <w:b/>
          <w:bCs/>
        </w:rPr>
        <w:t>ost</w:t>
      </w:r>
      <w:r w:rsidRPr="00B216A2">
        <w:t xml:space="preserve"> per </w:t>
      </w:r>
      <w:r w:rsidR="00195A92" w:rsidRPr="00B216A2">
        <w:t>s</w:t>
      </w:r>
      <w:r w:rsidRPr="00B216A2">
        <w:t xml:space="preserve">chool </w:t>
      </w:r>
      <w:r w:rsidR="00195A92" w:rsidRPr="00B216A2">
        <w:t>y</w:t>
      </w:r>
      <w:r w:rsidRPr="00B216A2">
        <w:t xml:space="preserve">ear Regular Attendee, differentiated by geography and number of </w:t>
      </w:r>
      <w:r w:rsidR="00086BF3" w:rsidRPr="00B216A2">
        <w:t xml:space="preserve">sites where </w:t>
      </w:r>
      <w:r w:rsidRPr="00B216A2">
        <w:t xml:space="preserve">centers </w:t>
      </w:r>
      <w:r w:rsidR="00086BF3" w:rsidRPr="00B216A2">
        <w:t xml:space="preserve">are </w:t>
      </w:r>
      <w:r w:rsidRPr="00B216A2">
        <w:t xml:space="preserve">operated. </w:t>
      </w:r>
      <w:r w:rsidR="00976061" w:rsidRPr="0040799E">
        <w:t xml:space="preserve">Again, </w:t>
      </w:r>
      <w:r w:rsidRPr="0040799E">
        <w:t xml:space="preserve">the number of Regular Attendees </w:t>
      </w:r>
      <w:r w:rsidR="00976061" w:rsidRPr="0040799E">
        <w:t>must align with</w:t>
      </w:r>
      <w:r w:rsidRPr="0040799E">
        <w:t xml:space="preserve"> the P</w:t>
      </w:r>
      <w:r w:rsidR="00195A92" w:rsidRPr="0040799E">
        <w:t xml:space="preserve">opulation Served and </w:t>
      </w:r>
      <w:r w:rsidRPr="0040799E">
        <w:t xml:space="preserve">Eligibility </w:t>
      </w:r>
      <w:r w:rsidR="00195A92" w:rsidRPr="0040799E">
        <w:t xml:space="preserve">section and </w:t>
      </w:r>
      <w:r w:rsidRPr="0040799E">
        <w:t>form. Applicants should use the</w:t>
      </w:r>
      <w:r w:rsidR="00DF04D4" w:rsidRPr="0040799E">
        <w:t xml:space="preserve"> information in the</w:t>
      </w:r>
      <w:r w:rsidRPr="0040799E">
        <w:t xml:space="preserve"> table below when planning their program and budget. </w:t>
      </w:r>
    </w:p>
    <w:p w14:paraId="31DAABE9" w14:textId="77777777" w:rsidR="00AC25B7" w:rsidRPr="00DB5306" w:rsidRDefault="00AC25B7" w:rsidP="00AC25B7">
      <w:pPr>
        <w:tabs>
          <w:tab w:val="left" w:pos="360"/>
          <w:tab w:val="left" w:pos="720"/>
          <w:tab w:val="left" w:pos="3060"/>
        </w:tabs>
      </w:pPr>
    </w:p>
    <w:tbl>
      <w:tblPr>
        <w:tblStyle w:val="TableGrid"/>
        <w:tblW w:w="0" w:type="auto"/>
        <w:tblInd w:w="247" w:type="dxa"/>
        <w:tblLook w:val="04A0" w:firstRow="1" w:lastRow="0" w:firstColumn="1" w:lastColumn="0" w:noHBand="0" w:noVBand="1"/>
        <w:tblCaption w:val="Target Cost per Regular Attendee"/>
        <w:tblDescription w:val="Target Cost Per School Year Regular Attendee differntiated by  Location and Number of Centers in Application"/>
      </w:tblPr>
      <w:tblGrid>
        <w:gridCol w:w="4315"/>
        <w:gridCol w:w="4140"/>
      </w:tblGrid>
      <w:tr w:rsidR="00DF04D4" w:rsidRPr="0040799E" w14:paraId="6B36AE5A" w14:textId="77777777" w:rsidTr="00DA5183">
        <w:tc>
          <w:tcPr>
            <w:tcW w:w="4315" w:type="dxa"/>
            <w:shd w:val="clear" w:color="auto" w:fill="FFFFFF" w:themeFill="background1"/>
          </w:tcPr>
          <w:p w14:paraId="2D01EAAE" w14:textId="0B7A248A" w:rsidR="00DF04D4" w:rsidRPr="00DB5306" w:rsidRDefault="00116109" w:rsidP="0041378D">
            <w:pPr>
              <w:tabs>
                <w:tab w:val="left" w:pos="360"/>
                <w:tab w:val="left" w:pos="720"/>
                <w:tab w:val="left" w:pos="3060"/>
              </w:tabs>
              <w:rPr>
                <w:b/>
                <w:bCs/>
              </w:rPr>
            </w:pPr>
            <w:r w:rsidRPr="00DB5306">
              <w:rPr>
                <w:b/>
                <w:bCs/>
              </w:rPr>
              <w:t xml:space="preserve">Location and Number of </w:t>
            </w:r>
            <w:r w:rsidR="00086BF3" w:rsidRPr="00DB5306">
              <w:rPr>
                <w:b/>
                <w:bCs/>
              </w:rPr>
              <w:t>Site</w:t>
            </w:r>
            <w:r w:rsidRPr="00DB5306">
              <w:rPr>
                <w:b/>
                <w:bCs/>
              </w:rPr>
              <w:t>s in Application</w:t>
            </w:r>
          </w:p>
        </w:tc>
        <w:tc>
          <w:tcPr>
            <w:tcW w:w="4140" w:type="dxa"/>
            <w:shd w:val="clear" w:color="auto" w:fill="FFFFFF" w:themeFill="background1"/>
          </w:tcPr>
          <w:p w14:paraId="3D94D14E" w14:textId="65D96544" w:rsidR="00DF04D4" w:rsidRPr="00DB5306" w:rsidRDefault="00DF04D4" w:rsidP="005012E1">
            <w:pPr>
              <w:tabs>
                <w:tab w:val="left" w:pos="360"/>
                <w:tab w:val="left" w:pos="720"/>
                <w:tab w:val="left" w:pos="3060"/>
              </w:tabs>
              <w:rPr>
                <w:b/>
                <w:bCs/>
              </w:rPr>
            </w:pPr>
            <w:r w:rsidRPr="00DB5306">
              <w:rPr>
                <w:b/>
                <w:bCs/>
              </w:rPr>
              <w:t>Target Cost Per School Year Regular Attendee</w:t>
            </w:r>
          </w:p>
        </w:tc>
      </w:tr>
      <w:tr w:rsidR="00DF04D4" w:rsidRPr="0040799E" w14:paraId="3F755645" w14:textId="77777777" w:rsidTr="00DA5183">
        <w:tc>
          <w:tcPr>
            <w:tcW w:w="4315" w:type="dxa"/>
            <w:shd w:val="clear" w:color="auto" w:fill="FFFFFF" w:themeFill="background1"/>
          </w:tcPr>
          <w:p w14:paraId="2BCBB5D2" w14:textId="1E9D001E" w:rsidR="00DF04D4" w:rsidRPr="00DB5306" w:rsidRDefault="00832E6F" w:rsidP="005012E1">
            <w:pPr>
              <w:tabs>
                <w:tab w:val="left" w:pos="360"/>
                <w:tab w:val="left" w:pos="720"/>
                <w:tab w:val="left" w:pos="3060"/>
              </w:tabs>
            </w:pPr>
            <w:r w:rsidRPr="00DB5306">
              <w:t>Serves multiple urban</w:t>
            </w:r>
            <w:r w:rsidR="00DF04D4" w:rsidRPr="00DB5306">
              <w:t xml:space="preserve"> </w:t>
            </w:r>
            <w:r w:rsidR="00086BF3" w:rsidRPr="00DB5306">
              <w:t>sites</w:t>
            </w:r>
          </w:p>
        </w:tc>
        <w:tc>
          <w:tcPr>
            <w:tcW w:w="4140" w:type="dxa"/>
            <w:shd w:val="clear" w:color="auto" w:fill="FFFFFF" w:themeFill="background1"/>
          </w:tcPr>
          <w:p w14:paraId="410B0E55" w14:textId="77777777" w:rsidR="00DF04D4" w:rsidRPr="00DB5306" w:rsidRDefault="00DF04D4" w:rsidP="005012E1">
            <w:pPr>
              <w:tabs>
                <w:tab w:val="left" w:pos="360"/>
                <w:tab w:val="left" w:pos="720"/>
                <w:tab w:val="left" w:pos="3060"/>
              </w:tabs>
            </w:pPr>
            <w:r w:rsidRPr="00DB5306">
              <w:t>3000</w:t>
            </w:r>
          </w:p>
        </w:tc>
      </w:tr>
      <w:tr w:rsidR="00DF04D4" w:rsidRPr="0040799E" w14:paraId="3C681110" w14:textId="77777777" w:rsidTr="00DA5183">
        <w:tc>
          <w:tcPr>
            <w:tcW w:w="4315" w:type="dxa"/>
            <w:shd w:val="clear" w:color="auto" w:fill="FFFFFF" w:themeFill="background1"/>
          </w:tcPr>
          <w:p w14:paraId="137B5C07" w14:textId="081A3945" w:rsidR="00DF04D4" w:rsidRPr="00DB5306" w:rsidRDefault="00832E6F" w:rsidP="005012E1">
            <w:pPr>
              <w:tabs>
                <w:tab w:val="left" w:pos="360"/>
                <w:tab w:val="left" w:pos="720"/>
                <w:tab w:val="left" w:pos="3060"/>
              </w:tabs>
            </w:pPr>
            <w:r w:rsidRPr="00DB5306">
              <w:t>Serves</w:t>
            </w:r>
            <w:r w:rsidR="00DF04D4" w:rsidRPr="00DB5306">
              <w:t xml:space="preserve"> </w:t>
            </w:r>
            <w:r w:rsidR="008D5A9D" w:rsidRPr="00DB5306">
              <w:t>m</w:t>
            </w:r>
            <w:r w:rsidR="00DF04D4" w:rsidRPr="00DB5306">
              <w:t>ultiple</w:t>
            </w:r>
            <w:r w:rsidR="008D5A9D" w:rsidRPr="00DB5306">
              <w:t xml:space="preserve"> </w:t>
            </w:r>
            <w:r w:rsidRPr="00DB5306">
              <w:t xml:space="preserve">rural </w:t>
            </w:r>
            <w:r w:rsidR="008D5A9D" w:rsidRPr="00DB5306">
              <w:t>smaller</w:t>
            </w:r>
            <w:r w:rsidR="00DF04D4" w:rsidRPr="00DB5306">
              <w:t xml:space="preserve"> </w:t>
            </w:r>
            <w:r w:rsidR="00086BF3" w:rsidRPr="00DB5306">
              <w:t>sites</w:t>
            </w:r>
          </w:p>
        </w:tc>
        <w:tc>
          <w:tcPr>
            <w:tcW w:w="4140" w:type="dxa"/>
            <w:shd w:val="clear" w:color="auto" w:fill="FFFFFF" w:themeFill="background1"/>
          </w:tcPr>
          <w:p w14:paraId="7E862C8A" w14:textId="77777777" w:rsidR="00DF04D4" w:rsidRPr="00DB5306" w:rsidRDefault="00DF04D4" w:rsidP="005012E1">
            <w:pPr>
              <w:tabs>
                <w:tab w:val="left" w:pos="360"/>
                <w:tab w:val="left" w:pos="720"/>
                <w:tab w:val="left" w:pos="3060"/>
              </w:tabs>
            </w:pPr>
            <w:r w:rsidRPr="00DB5306">
              <w:t>3800</w:t>
            </w:r>
          </w:p>
        </w:tc>
      </w:tr>
      <w:tr w:rsidR="00DF04D4" w:rsidRPr="0040799E" w14:paraId="7A99611A" w14:textId="77777777" w:rsidTr="00DA5183">
        <w:tc>
          <w:tcPr>
            <w:tcW w:w="4315" w:type="dxa"/>
            <w:shd w:val="clear" w:color="auto" w:fill="FFFFFF" w:themeFill="background1"/>
          </w:tcPr>
          <w:p w14:paraId="7F636F1F" w14:textId="29E4EB94" w:rsidR="00DF04D4" w:rsidRPr="00DB5306" w:rsidRDefault="00832E6F" w:rsidP="005012E1">
            <w:pPr>
              <w:tabs>
                <w:tab w:val="left" w:pos="360"/>
                <w:tab w:val="left" w:pos="720"/>
                <w:tab w:val="left" w:pos="3060"/>
              </w:tabs>
            </w:pPr>
            <w:r w:rsidRPr="00DB5306">
              <w:t>Serves just one urban or rural site</w:t>
            </w:r>
          </w:p>
        </w:tc>
        <w:tc>
          <w:tcPr>
            <w:tcW w:w="4140" w:type="dxa"/>
            <w:shd w:val="clear" w:color="auto" w:fill="FFFFFF" w:themeFill="background1"/>
          </w:tcPr>
          <w:p w14:paraId="24AAF013" w14:textId="77777777" w:rsidR="00DF04D4" w:rsidRPr="00DB5306" w:rsidRDefault="00DF04D4" w:rsidP="005012E1">
            <w:pPr>
              <w:tabs>
                <w:tab w:val="left" w:pos="360"/>
                <w:tab w:val="left" w:pos="720"/>
                <w:tab w:val="left" w:pos="3060"/>
              </w:tabs>
            </w:pPr>
            <w:r w:rsidRPr="00DB5306">
              <w:t>4300</w:t>
            </w:r>
          </w:p>
        </w:tc>
      </w:tr>
    </w:tbl>
    <w:p w14:paraId="692F1FB9" w14:textId="77777777" w:rsidR="00AC25B7" w:rsidRPr="00DB5306" w:rsidRDefault="00AC25B7" w:rsidP="00AC25B7">
      <w:pPr>
        <w:tabs>
          <w:tab w:val="left" w:pos="360"/>
          <w:tab w:val="left" w:pos="720"/>
          <w:tab w:val="left" w:pos="3060"/>
        </w:tabs>
      </w:pPr>
    </w:p>
    <w:p w14:paraId="6AEFC4BC" w14:textId="7F06330B" w:rsidR="006136D7" w:rsidRPr="00B216A2" w:rsidRDefault="006136D7" w:rsidP="006136D7">
      <w:pPr>
        <w:tabs>
          <w:tab w:val="left" w:pos="360"/>
          <w:tab w:val="left" w:pos="720"/>
          <w:tab w:val="left" w:pos="3060"/>
        </w:tabs>
      </w:pPr>
      <w:r w:rsidRPr="0040799E">
        <w:lastRenderedPageBreak/>
        <w:t>Sometimes an applicant</w:t>
      </w:r>
      <w:r w:rsidRPr="00B216A2">
        <w:t xml:space="preserve"> serving a single K-12 school and wanting to serve all students will operate two centers, such as one</w:t>
      </w:r>
      <w:r w:rsidR="0072552F" w:rsidRPr="00B216A2">
        <w:t xml:space="preserve"> for the </w:t>
      </w:r>
      <w:r w:rsidRPr="00B216A2">
        <w:t>K-8</w:t>
      </w:r>
      <w:r w:rsidR="0072552F" w:rsidRPr="00B216A2">
        <w:t xml:space="preserve"> students</w:t>
      </w:r>
      <w:r w:rsidRPr="00B216A2">
        <w:t xml:space="preserve"> and one </w:t>
      </w:r>
      <w:r w:rsidR="0072552F" w:rsidRPr="00B216A2">
        <w:t xml:space="preserve">for the </w:t>
      </w:r>
      <w:r w:rsidRPr="00B216A2">
        <w:t xml:space="preserve">9-12 </w:t>
      </w:r>
      <w:r w:rsidR="0072552F" w:rsidRPr="00B216A2">
        <w:t>students of the same school</w:t>
      </w:r>
      <w:r w:rsidRPr="00B216A2">
        <w:t xml:space="preserve">. In this instance, when using the table above, they should </w:t>
      </w:r>
      <w:r w:rsidR="00BB6819" w:rsidRPr="00B216A2">
        <w:t xml:space="preserve">usually </w:t>
      </w:r>
      <w:r w:rsidRPr="00B216A2">
        <w:t>consider this a single site even though two centers are being operated.</w:t>
      </w:r>
    </w:p>
    <w:p w14:paraId="076C873F" w14:textId="77777777" w:rsidR="006136D7" w:rsidRPr="00B216A2" w:rsidRDefault="006136D7" w:rsidP="00AC25B7">
      <w:pPr>
        <w:tabs>
          <w:tab w:val="left" w:pos="360"/>
          <w:tab w:val="left" w:pos="720"/>
          <w:tab w:val="left" w:pos="3060"/>
        </w:tabs>
      </w:pPr>
    </w:p>
    <w:p w14:paraId="038B2D7A" w14:textId="704D7380" w:rsidR="00AC25B7" w:rsidRPr="00B216A2" w:rsidRDefault="00AC25B7" w:rsidP="00AC25B7">
      <w:pPr>
        <w:tabs>
          <w:tab w:val="left" w:pos="360"/>
          <w:tab w:val="left" w:pos="720"/>
          <w:tab w:val="left" w:pos="3060"/>
        </w:tabs>
      </w:pPr>
      <w:r w:rsidRPr="00B216A2">
        <w:t xml:space="preserve">If an applicant will also run a summer program, additional funds should be requested. A summer center must operate at least 90 hours and serve only the same </w:t>
      </w:r>
      <w:r w:rsidR="000414BC" w:rsidRPr="00B216A2">
        <w:t xml:space="preserve">feeder </w:t>
      </w:r>
      <w:r w:rsidRPr="00B216A2">
        <w:t>school(s) and grade</w:t>
      </w:r>
      <w:r w:rsidR="0032105C" w:rsidRPr="00B216A2">
        <w:t xml:space="preserve"> levels </w:t>
      </w:r>
      <w:r w:rsidRPr="00B216A2">
        <w:t>served during the school year program</w:t>
      </w:r>
      <w:r w:rsidR="0032105C" w:rsidRPr="00B216A2">
        <w:t>(s)</w:t>
      </w:r>
      <w:r w:rsidRPr="00B216A2">
        <w:t xml:space="preserve">. </w:t>
      </w:r>
    </w:p>
    <w:p w14:paraId="22CCFF68" w14:textId="77777777" w:rsidR="00976061" w:rsidRPr="00B216A2" w:rsidRDefault="00976061" w:rsidP="00AC25B7">
      <w:pPr>
        <w:tabs>
          <w:tab w:val="left" w:pos="360"/>
          <w:tab w:val="left" w:pos="720"/>
          <w:tab w:val="left" w:pos="3060"/>
        </w:tabs>
      </w:pPr>
    </w:p>
    <w:p w14:paraId="598DDE38" w14:textId="0DDBB34B" w:rsidR="00976061" w:rsidRPr="00B216A2" w:rsidRDefault="00976061" w:rsidP="00976061">
      <w:pPr>
        <w:tabs>
          <w:tab w:val="left" w:pos="360"/>
          <w:tab w:val="left" w:pos="720"/>
          <w:tab w:val="left" w:pos="3060"/>
        </w:tabs>
      </w:pPr>
      <w:r w:rsidRPr="00B216A2">
        <w:t>DEED will use information from the application, such as the tables in the Program Summary Form, and the</w:t>
      </w:r>
      <w:r w:rsidR="00DF04D4" w:rsidRPr="00B216A2">
        <w:t xml:space="preserve"> appropriate </w:t>
      </w:r>
      <w:r w:rsidR="00116109" w:rsidRPr="00B216A2">
        <w:t>T</w:t>
      </w:r>
      <w:r w:rsidR="00DF04D4" w:rsidRPr="00B216A2">
        <w:t xml:space="preserve">arget </w:t>
      </w:r>
      <w:r w:rsidR="00116109" w:rsidRPr="00B216A2">
        <w:t>C</w:t>
      </w:r>
      <w:r w:rsidR="00DF04D4" w:rsidRPr="00B216A2">
        <w:t>ost from table above, and the</w:t>
      </w:r>
      <w:r w:rsidRPr="00B216A2">
        <w:t xml:space="preserve"> “Comparable Cost Calculator” to calculate a cost per “Regular Attendee” and per “Student Hour” that will be shared with reviewers to help them determine whether funds are being used effectively and competitively.</w:t>
      </w:r>
      <w:r w:rsidR="00062B10" w:rsidRPr="00B216A2">
        <w:t xml:space="preserve"> </w:t>
      </w:r>
      <w:r w:rsidRPr="00B216A2">
        <w:t xml:space="preserve">Application reviewers will also be instructed to use this information when judging the reasonability of the budget request, such as for when scoring item AA3, which is worth 20 points. </w:t>
      </w:r>
    </w:p>
    <w:p w14:paraId="11DA8DE3" w14:textId="77777777" w:rsidR="007E0CBE" w:rsidRPr="00B216A2" w:rsidRDefault="007E0CBE" w:rsidP="00976061">
      <w:pPr>
        <w:tabs>
          <w:tab w:val="left" w:pos="360"/>
          <w:tab w:val="left" w:pos="720"/>
          <w:tab w:val="left" w:pos="3060"/>
        </w:tabs>
      </w:pPr>
    </w:p>
    <w:p w14:paraId="192A37AE" w14:textId="7FC98655" w:rsidR="00976061" w:rsidRPr="007E0CBE" w:rsidRDefault="00976061" w:rsidP="00976061">
      <w:pPr>
        <w:tabs>
          <w:tab w:val="left" w:pos="360"/>
          <w:tab w:val="left" w:pos="720"/>
          <w:tab w:val="left" w:pos="3060"/>
        </w:tabs>
      </w:pPr>
      <w:r w:rsidRPr="00B216A2">
        <w:t>Applicants can request more</w:t>
      </w:r>
      <w:r w:rsidR="00116109" w:rsidRPr="00B216A2">
        <w:t xml:space="preserve"> than the Target Cost listed</w:t>
      </w:r>
      <w:r w:rsidRPr="00B216A2">
        <w:t xml:space="preserve"> but will </w:t>
      </w:r>
      <w:r w:rsidR="00116109" w:rsidRPr="00B216A2">
        <w:t xml:space="preserve">likely </w:t>
      </w:r>
      <w:r w:rsidRPr="00B216A2">
        <w:t xml:space="preserve">lose points on item AA3. </w:t>
      </w:r>
      <w:r w:rsidR="00116109" w:rsidRPr="00B216A2">
        <w:t>Applicants c</w:t>
      </w:r>
      <w:r w:rsidRPr="00B216A2">
        <w:t xml:space="preserve">an request less </w:t>
      </w:r>
      <w:r w:rsidR="00116109" w:rsidRPr="00B216A2">
        <w:t xml:space="preserve">than the Target Cost listed </w:t>
      </w:r>
      <w:r w:rsidRPr="00B216A2">
        <w:t xml:space="preserve">and </w:t>
      </w:r>
      <w:r w:rsidR="00116109" w:rsidRPr="00B216A2">
        <w:t xml:space="preserve">will likely </w:t>
      </w:r>
      <w:r w:rsidRPr="00B216A2">
        <w:t>gain points on item AA3.</w:t>
      </w:r>
      <w:r w:rsidRPr="007E0CBE">
        <w:t xml:space="preserve"> </w:t>
      </w:r>
    </w:p>
    <w:p w14:paraId="03AC7F4B" w14:textId="77777777" w:rsidR="00976061" w:rsidRDefault="00976061" w:rsidP="00976061">
      <w:pPr>
        <w:tabs>
          <w:tab w:val="left" w:pos="360"/>
          <w:tab w:val="left" w:pos="720"/>
          <w:tab w:val="left" w:pos="3060"/>
        </w:tabs>
        <w:rPr>
          <w:highlight w:val="yellow"/>
        </w:rPr>
      </w:pPr>
    </w:p>
    <w:p w14:paraId="75D865D6" w14:textId="28BB9698" w:rsidR="00116109" w:rsidRPr="005012E1" w:rsidRDefault="00116109" w:rsidP="00116109">
      <w:pPr>
        <w:tabs>
          <w:tab w:val="left" w:pos="360"/>
          <w:tab w:val="left" w:pos="720"/>
          <w:tab w:val="left" w:pos="3060"/>
        </w:tabs>
        <w:rPr>
          <w:highlight w:val="yellow"/>
        </w:rPr>
      </w:pPr>
      <w:r>
        <w:t>Applicants are encouraged to keep their costs low and proposals competitive by using in-kind funds and coordinating other available funding and resources, such as other ESEA funds and partner funds.</w:t>
      </w:r>
    </w:p>
    <w:p w14:paraId="13910057" w14:textId="77777777" w:rsidR="00AC25B7" w:rsidRPr="00437402" w:rsidRDefault="00AC25B7"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07CA7F" w14:textId="245D4C25" w:rsidR="00C7240A" w:rsidRPr="00437402" w:rsidRDefault="00C7240A" w:rsidP="00116A43">
      <w:pPr>
        <w:pStyle w:val="BodyText"/>
        <w:tabs>
          <w:tab w:val="left" w:pos="1170"/>
        </w:tabs>
      </w:pPr>
      <w:r w:rsidRPr="00437402">
        <w:rPr>
          <w:i w:val="0"/>
          <w:sz w:val="24"/>
          <w:szCs w:val="24"/>
        </w:rPr>
        <w:t>Warning:</w:t>
      </w:r>
      <w:r w:rsidRPr="00437402">
        <w:rPr>
          <w:b w:val="0"/>
          <w:i w:val="0"/>
          <w:sz w:val="24"/>
          <w:szCs w:val="24"/>
        </w:rPr>
        <w:t xml:space="preserve"> Grantees will be expected to </w:t>
      </w:r>
      <w:r w:rsidR="00752438">
        <w:rPr>
          <w:b w:val="0"/>
          <w:i w:val="0"/>
          <w:sz w:val="24"/>
          <w:szCs w:val="24"/>
        </w:rPr>
        <w:t>provide the numbers of hours o</w:t>
      </w:r>
      <w:r w:rsidR="005463E5">
        <w:rPr>
          <w:b w:val="0"/>
          <w:i w:val="0"/>
          <w:sz w:val="24"/>
          <w:szCs w:val="24"/>
        </w:rPr>
        <w:t>f</w:t>
      </w:r>
      <w:r w:rsidR="00752438">
        <w:rPr>
          <w:b w:val="0"/>
          <w:i w:val="0"/>
          <w:sz w:val="24"/>
          <w:szCs w:val="24"/>
        </w:rPr>
        <w:t xml:space="preserve"> programming and </w:t>
      </w:r>
      <w:r w:rsidRPr="00437402">
        <w:rPr>
          <w:b w:val="0"/>
          <w:i w:val="0"/>
          <w:sz w:val="24"/>
          <w:szCs w:val="24"/>
        </w:rPr>
        <w:t>serve the number of “</w:t>
      </w:r>
      <w:r w:rsidR="0050500B">
        <w:rPr>
          <w:b w:val="0"/>
          <w:i w:val="0"/>
          <w:sz w:val="24"/>
          <w:szCs w:val="24"/>
        </w:rPr>
        <w:t>R</w:t>
      </w:r>
      <w:r w:rsidRPr="00437402">
        <w:rPr>
          <w:b w:val="0"/>
          <w:i w:val="0"/>
          <w:sz w:val="24"/>
          <w:szCs w:val="24"/>
        </w:rPr>
        <w:t xml:space="preserve">egular </w:t>
      </w:r>
      <w:r w:rsidR="0050500B">
        <w:rPr>
          <w:b w:val="0"/>
          <w:i w:val="0"/>
          <w:sz w:val="24"/>
          <w:szCs w:val="24"/>
        </w:rPr>
        <w:t>A</w:t>
      </w:r>
      <w:r w:rsidRPr="00437402">
        <w:rPr>
          <w:b w:val="0"/>
          <w:i w:val="0"/>
          <w:sz w:val="24"/>
          <w:szCs w:val="24"/>
        </w:rPr>
        <w:t>ttendees” they list here; if not, grant funding may be reduced</w:t>
      </w:r>
      <w:r w:rsidR="00752438">
        <w:rPr>
          <w:b w:val="0"/>
          <w:i w:val="0"/>
          <w:sz w:val="24"/>
          <w:szCs w:val="24"/>
        </w:rPr>
        <w:t xml:space="preserve"> or cancelled.</w:t>
      </w:r>
      <w:r w:rsidRPr="00437402">
        <w:rPr>
          <w:b w:val="0"/>
          <w:i w:val="0"/>
          <w:sz w:val="24"/>
          <w:szCs w:val="24"/>
        </w:rPr>
        <w:t xml:space="preserve"> </w:t>
      </w:r>
      <w:r w:rsidR="00764395">
        <w:rPr>
          <w:b w:val="0"/>
          <w:i w:val="0"/>
          <w:sz w:val="24"/>
          <w:szCs w:val="24"/>
        </w:rPr>
        <w:t>C</w:t>
      </w:r>
      <w:r w:rsidRPr="00437402">
        <w:rPr>
          <w:b w:val="0"/>
          <w:i w:val="0"/>
          <w:sz w:val="24"/>
          <w:szCs w:val="24"/>
        </w:rPr>
        <w:t>hoose the</w:t>
      </w:r>
      <w:r w:rsidR="00764395">
        <w:rPr>
          <w:b w:val="0"/>
          <w:i w:val="0"/>
          <w:sz w:val="24"/>
          <w:szCs w:val="24"/>
        </w:rPr>
        <w:t>se</w:t>
      </w:r>
      <w:r w:rsidRPr="00437402">
        <w:rPr>
          <w:b w:val="0"/>
          <w:i w:val="0"/>
          <w:sz w:val="24"/>
          <w:szCs w:val="24"/>
        </w:rPr>
        <w:t xml:space="preserve"> numbers </w:t>
      </w:r>
      <w:r w:rsidR="00764395">
        <w:rPr>
          <w:b w:val="0"/>
          <w:i w:val="0"/>
          <w:sz w:val="24"/>
          <w:szCs w:val="24"/>
        </w:rPr>
        <w:t>thoughtfully</w:t>
      </w:r>
      <w:r w:rsidR="00752438">
        <w:rPr>
          <w:b w:val="0"/>
          <w:i w:val="0"/>
          <w:sz w:val="24"/>
          <w:szCs w:val="24"/>
        </w:rPr>
        <w:t xml:space="preserve">, ensuring they are reasonable for </w:t>
      </w:r>
      <w:r w:rsidR="006E261D">
        <w:rPr>
          <w:b w:val="0"/>
          <w:i w:val="0"/>
          <w:sz w:val="24"/>
          <w:szCs w:val="24"/>
        </w:rPr>
        <w:t xml:space="preserve">the </w:t>
      </w:r>
      <w:r w:rsidR="00752438">
        <w:rPr>
          <w:b w:val="0"/>
          <w:i w:val="0"/>
          <w:sz w:val="24"/>
          <w:szCs w:val="24"/>
        </w:rPr>
        <w:t>communit</w:t>
      </w:r>
      <w:r w:rsidR="003D2DB0">
        <w:rPr>
          <w:b w:val="0"/>
          <w:i w:val="0"/>
          <w:sz w:val="24"/>
          <w:szCs w:val="24"/>
        </w:rPr>
        <w:t>y, organization, and staff.</w:t>
      </w:r>
    </w:p>
    <w:p w14:paraId="7EC027F9" w14:textId="77777777" w:rsidR="002F4BB9" w:rsidRPr="00437402" w:rsidRDefault="002F4BB9" w:rsidP="008B5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52DC92B" w14:textId="636BF344" w:rsidR="00767794" w:rsidRPr="00437402" w:rsidRDefault="00595DB4" w:rsidP="00655E95">
      <w:pPr>
        <w:pStyle w:val="Heading3"/>
      </w:pPr>
      <w:bookmarkStart w:id="33" w:name="_Toc221626488"/>
      <w:r w:rsidRPr="00437402">
        <w:t>Population Served and Eligibility</w:t>
      </w:r>
      <w:bookmarkEnd w:id="33"/>
      <w:r w:rsidRPr="00437402">
        <w:t xml:space="preserve"> </w:t>
      </w:r>
    </w:p>
    <w:p w14:paraId="6C0E558F" w14:textId="3D9D8012" w:rsidR="00595DB4" w:rsidRPr="00437402" w:rsidRDefault="00595DB4" w:rsidP="00542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37402">
        <w:t xml:space="preserve">Complete the form in Section </w:t>
      </w:r>
      <w:r w:rsidR="001B07E2" w:rsidRPr="00437402">
        <w:t>IV</w:t>
      </w:r>
      <w:r w:rsidRPr="00437402">
        <w:t xml:space="preserve">. Grants will only be awarded to applicants that will serve students who primarily attend schools with a high concentration of economically disadvantaged students. </w:t>
      </w:r>
      <w:r w:rsidR="00B2462C" w:rsidRPr="00437402">
        <w:t>Applicants are encouraged to complete the “Population Served and Eligibility Form” early in the process. If the form indicates</w:t>
      </w:r>
      <w:r w:rsidR="006E261D">
        <w:t xml:space="preserve"> the</w:t>
      </w:r>
      <w:r w:rsidR="00B2462C" w:rsidRPr="00437402">
        <w:t xml:space="preserve"> proposed population is not eligible, </w:t>
      </w:r>
      <w:r w:rsidR="00B2462C" w:rsidRPr="00437402">
        <w:rPr>
          <w:b/>
        </w:rPr>
        <w:t>do not appl</w:t>
      </w:r>
      <w:r w:rsidR="00B2462C" w:rsidRPr="00ED6640">
        <w:rPr>
          <w:b/>
        </w:rPr>
        <w:t>y</w:t>
      </w:r>
      <w:r w:rsidR="00B2462C">
        <w:rPr>
          <w:b/>
        </w:rPr>
        <w:t xml:space="preserve">.  </w:t>
      </w:r>
      <w:r w:rsidRPr="00437402">
        <w:t>The following criteria and definitions are to be used when completing this form and determining eligibility</w:t>
      </w:r>
      <w:r w:rsidR="00C6216E" w:rsidRPr="00437402">
        <w:t xml:space="preserve"> to apply for this grant</w:t>
      </w:r>
      <w:r w:rsidRPr="00437402">
        <w:t>:</w:t>
      </w:r>
    </w:p>
    <w:p w14:paraId="68D38988" w14:textId="1B0E7B79" w:rsidR="00595DB4" w:rsidRPr="00437402" w:rsidRDefault="004335E9" w:rsidP="00974AA0">
      <w:pPr>
        <w:numPr>
          <w:ilvl w:val="0"/>
          <w:numId w:val="13"/>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spacing w:after="120"/>
      </w:pPr>
      <w:r w:rsidRPr="00437402">
        <w:t>“W</w:t>
      </w:r>
      <w:r w:rsidR="00595DB4" w:rsidRPr="00437402">
        <w:t>ill serve students”—for a student to count as “served,” they must be a “</w:t>
      </w:r>
      <w:r w:rsidR="000D20A5" w:rsidRPr="00437402">
        <w:t>21st CCLC</w:t>
      </w:r>
      <w:r w:rsidR="00595DB4" w:rsidRPr="00437402">
        <w:t xml:space="preserve"> Regular Attendee,” which is defined as a student who attends the </w:t>
      </w:r>
      <w:r w:rsidR="000D20A5" w:rsidRPr="00437402">
        <w:t>21st CCLC</w:t>
      </w:r>
      <w:r w:rsidR="00595DB4" w:rsidRPr="00437402">
        <w:t xml:space="preserve"> program </w:t>
      </w:r>
      <w:r w:rsidR="00B04E57">
        <w:t xml:space="preserve">75 hours </w:t>
      </w:r>
      <w:r w:rsidR="00595DB4" w:rsidRPr="00437402">
        <w:t>or more</w:t>
      </w:r>
      <w:r w:rsidR="006609E5">
        <w:t xml:space="preserve"> during the school year.</w:t>
      </w:r>
    </w:p>
    <w:p w14:paraId="1A988F59" w14:textId="5AA656ED" w:rsidR="00595DB4" w:rsidRPr="00437402" w:rsidRDefault="004335E9" w:rsidP="00974AA0">
      <w:pPr>
        <w:numPr>
          <w:ilvl w:val="0"/>
          <w:numId w:val="1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pPr>
      <w:r w:rsidRPr="00437402">
        <w:t>“S</w:t>
      </w:r>
      <w:r w:rsidR="00595DB4" w:rsidRPr="00437402">
        <w:t>chools with a high concentration of economically disadvantaged students”— the “</w:t>
      </w:r>
      <w:r w:rsidR="00017ED6" w:rsidRPr="00437402">
        <w:t>21</w:t>
      </w:r>
      <w:r w:rsidR="00017ED6" w:rsidRPr="00437402">
        <w:rPr>
          <w:vertAlign w:val="superscript"/>
        </w:rPr>
        <w:t>st</w:t>
      </w:r>
      <w:r w:rsidR="00017ED6" w:rsidRPr="00437402">
        <w:t xml:space="preserve"> CCLC </w:t>
      </w:r>
      <w:r w:rsidR="00595DB4" w:rsidRPr="00437402">
        <w:t xml:space="preserve">DEED </w:t>
      </w:r>
      <w:r w:rsidR="00017ED6" w:rsidRPr="00437402">
        <w:t xml:space="preserve">School </w:t>
      </w:r>
      <w:r w:rsidR="00595DB4" w:rsidRPr="00437402">
        <w:t xml:space="preserve">Data Sheet” is the only allowable source of poverty data to be used when determining eligibility for this grant. It is found on the </w:t>
      </w:r>
      <w:hyperlink r:id="rId43" w:history="1">
        <w:r w:rsidR="00595DB4" w:rsidRPr="00437402">
          <w:rPr>
            <w:rStyle w:val="Hyperlink"/>
          </w:rPr>
          <w:t xml:space="preserve">DEED </w:t>
        </w:r>
        <w:r w:rsidR="000D20A5" w:rsidRPr="00437402">
          <w:rPr>
            <w:rStyle w:val="Hyperlink"/>
          </w:rPr>
          <w:t>21st CCLC</w:t>
        </w:r>
        <w:r w:rsidR="00595DB4" w:rsidRPr="00437402">
          <w:rPr>
            <w:rStyle w:val="Hyperlink"/>
          </w:rPr>
          <w:t xml:space="preserve"> webpage</w:t>
        </w:r>
      </w:hyperlink>
      <w:r w:rsidR="00017ED6" w:rsidRPr="00437402">
        <w:rPr>
          <w:bCs/>
        </w:rPr>
        <w:t xml:space="preserve">.  A school will be marked as </w:t>
      </w:r>
      <w:r w:rsidR="0066574A" w:rsidRPr="00437402">
        <w:rPr>
          <w:bCs/>
        </w:rPr>
        <w:t>“economically disadvantaged”</w:t>
      </w:r>
      <w:r w:rsidR="00017ED6" w:rsidRPr="00437402">
        <w:rPr>
          <w:bCs/>
        </w:rPr>
        <w:t xml:space="preserve"> in this file if the poverty rate is 40% or greater according to </w:t>
      </w:r>
      <w:r w:rsidR="00C6216E" w:rsidRPr="00437402">
        <w:rPr>
          <w:bCs/>
        </w:rPr>
        <w:t xml:space="preserve">January </w:t>
      </w:r>
      <w:r w:rsidR="00C94733">
        <w:rPr>
          <w:bCs/>
        </w:rPr>
        <w:t>2026</w:t>
      </w:r>
      <w:r w:rsidR="002A3AFA" w:rsidRPr="00437402">
        <w:rPr>
          <w:bCs/>
        </w:rPr>
        <w:t xml:space="preserve"> </w:t>
      </w:r>
      <w:r w:rsidR="0066574A" w:rsidRPr="00437402">
        <w:rPr>
          <w:bCs/>
        </w:rPr>
        <w:t>DEED Title I-A S</w:t>
      </w:r>
      <w:r w:rsidR="00017ED6" w:rsidRPr="00437402">
        <w:rPr>
          <w:bCs/>
        </w:rPr>
        <w:t xml:space="preserve">chool </w:t>
      </w:r>
      <w:r w:rsidR="0066574A" w:rsidRPr="00437402">
        <w:rPr>
          <w:bCs/>
        </w:rPr>
        <w:t>E</w:t>
      </w:r>
      <w:r w:rsidR="00017ED6" w:rsidRPr="00437402">
        <w:rPr>
          <w:bCs/>
        </w:rPr>
        <w:t>l</w:t>
      </w:r>
      <w:r w:rsidR="0066574A" w:rsidRPr="00437402">
        <w:rPr>
          <w:bCs/>
        </w:rPr>
        <w:t>igibility D</w:t>
      </w:r>
      <w:r w:rsidR="00017ED6" w:rsidRPr="00437402">
        <w:rPr>
          <w:bCs/>
        </w:rPr>
        <w:t xml:space="preserve">ata. Additionally, </w:t>
      </w:r>
      <w:r w:rsidR="0066574A" w:rsidRPr="00437402">
        <w:rPr>
          <w:bCs/>
        </w:rPr>
        <w:t xml:space="preserve">a </w:t>
      </w:r>
      <w:r w:rsidR="00017ED6" w:rsidRPr="00437402">
        <w:rPr>
          <w:bCs/>
        </w:rPr>
        <w:t>school with less than</w:t>
      </w:r>
      <w:r w:rsidR="0066574A" w:rsidRPr="00437402">
        <w:rPr>
          <w:bCs/>
        </w:rPr>
        <w:t xml:space="preserve"> 40% poverty that has been granted</w:t>
      </w:r>
      <w:r w:rsidR="00017ED6" w:rsidRPr="00437402">
        <w:rPr>
          <w:bCs/>
        </w:rPr>
        <w:t xml:space="preserve"> permission to </w:t>
      </w:r>
      <w:r w:rsidR="00C6216E" w:rsidRPr="00437402">
        <w:rPr>
          <w:bCs/>
        </w:rPr>
        <w:t xml:space="preserve">operate </w:t>
      </w:r>
      <w:r w:rsidR="0066574A" w:rsidRPr="00437402">
        <w:rPr>
          <w:bCs/>
        </w:rPr>
        <w:t xml:space="preserve">as </w:t>
      </w:r>
      <w:r w:rsidR="00C6216E" w:rsidRPr="00437402">
        <w:rPr>
          <w:bCs/>
        </w:rPr>
        <w:t xml:space="preserve">a Title I-A </w:t>
      </w:r>
      <w:r w:rsidR="00C6216E" w:rsidRPr="00437402">
        <w:rPr>
          <w:bCs/>
          <w:i/>
        </w:rPr>
        <w:t>schoolwide</w:t>
      </w:r>
      <w:r w:rsidR="00C6216E" w:rsidRPr="00437402">
        <w:rPr>
          <w:bCs/>
        </w:rPr>
        <w:t xml:space="preserve"> program in the </w:t>
      </w:r>
      <w:r w:rsidR="00C94733">
        <w:rPr>
          <w:bCs/>
        </w:rPr>
        <w:t>2025</w:t>
      </w:r>
      <w:r w:rsidR="00C6216E" w:rsidRPr="00437402">
        <w:rPr>
          <w:bCs/>
        </w:rPr>
        <w:t>-</w:t>
      </w:r>
      <w:r w:rsidR="00C94733">
        <w:rPr>
          <w:bCs/>
        </w:rPr>
        <w:t>2026</w:t>
      </w:r>
      <w:r w:rsidR="00822515" w:rsidRPr="00437402">
        <w:rPr>
          <w:bCs/>
        </w:rPr>
        <w:t xml:space="preserve"> </w:t>
      </w:r>
      <w:r w:rsidR="00C6216E" w:rsidRPr="00437402">
        <w:rPr>
          <w:bCs/>
        </w:rPr>
        <w:t xml:space="preserve">school </w:t>
      </w:r>
      <w:r w:rsidR="0066574A" w:rsidRPr="00437402">
        <w:rPr>
          <w:bCs/>
        </w:rPr>
        <w:t>year will</w:t>
      </w:r>
      <w:r w:rsidR="00C6216E" w:rsidRPr="00437402">
        <w:rPr>
          <w:bCs/>
        </w:rPr>
        <w:t xml:space="preserve"> be </w:t>
      </w:r>
      <w:r w:rsidR="00C6216E" w:rsidRPr="00437402">
        <w:rPr>
          <w:bCs/>
        </w:rPr>
        <w:lastRenderedPageBreak/>
        <w:t>considered eligible as well.</w:t>
      </w:r>
      <w:r w:rsidR="00C6216E" w:rsidRPr="00437402">
        <w:t xml:space="preserve"> The few schools who meet </w:t>
      </w:r>
      <w:r w:rsidR="0015724D" w:rsidRPr="00437402">
        <w:t>these criteria</w:t>
      </w:r>
      <w:r w:rsidR="00C6216E" w:rsidRPr="00437402">
        <w:t xml:space="preserve"> will </w:t>
      </w:r>
      <w:r w:rsidR="0066574A" w:rsidRPr="00437402">
        <w:t xml:space="preserve">also </w:t>
      </w:r>
      <w:r w:rsidR="00C6216E" w:rsidRPr="00437402">
        <w:t>be marked as meeting the “economically</w:t>
      </w:r>
      <w:r w:rsidR="004A088B" w:rsidRPr="00437402">
        <w:t xml:space="preserve"> disadvantaged school” criteria in this file.</w:t>
      </w:r>
    </w:p>
    <w:p w14:paraId="07E78521" w14:textId="69F28BEF" w:rsidR="00C6216E" w:rsidRDefault="004335E9" w:rsidP="00974AA0">
      <w:pPr>
        <w:numPr>
          <w:ilvl w:val="0"/>
          <w:numId w:val="1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437402">
        <w:t>“P</w:t>
      </w:r>
      <w:r w:rsidR="00595DB4" w:rsidRPr="00437402">
        <w:t>rimarily attend schools”— At least 60% of the “</w:t>
      </w:r>
      <w:r w:rsidR="000D20A5" w:rsidRPr="00437402">
        <w:t>21st CCLC</w:t>
      </w:r>
      <w:r w:rsidR="00595DB4" w:rsidRPr="00437402">
        <w:t xml:space="preserve"> Regular Attendees” must attend schools</w:t>
      </w:r>
      <w:r w:rsidR="00C6216E" w:rsidRPr="00437402">
        <w:t xml:space="preserve"> that meet the criteria for “economically disadvantaged” described above.</w:t>
      </w:r>
    </w:p>
    <w:p w14:paraId="49DD93C8" w14:textId="77777777" w:rsidR="00974AA0" w:rsidRPr="00437402" w:rsidRDefault="00974AA0" w:rsidP="00974AA0">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pPr>
    </w:p>
    <w:p w14:paraId="7D6F6DA8" w14:textId="53E1D6C4" w:rsidR="00253BE1" w:rsidRPr="00437402" w:rsidRDefault="00595DB4" w:rsidP="00974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This form does not request, and eligibility is not determined by, the poverty level of any individual </w:t>
      </w:r>
      <w:r w:rsidRPr="00437402">
        <w:rPr>
          <w:b/>
        </w:rPr>
        <w:t>student</w:t>
      </w:r>
      <w:r w:rsidRPr="00437402">
        <w:t xml:space="preserve"> served.</w:t>
      </w:r>
    </w:p>
    <w:p w14:paraId="6D9BF247" w14:textId="77777777" w:rsidR="00E56EB9" w:rsidRPr="00437402" w:rsidRDefault="00E56EB9"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F848BC" w14:textId="543EFCE4" w:rsidR="00253BE1" w:rsidRPr="00A0549A" w:rsidRDefault="00253BE1"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rsidRPr="00437402">
        <w:t xml:space="preserve">No application can propose to operate more </w:t>
      </w:r>
      <w:r w:rsidRPr="00B216A2">
        <w:t xml:space="preserve">than </w:t>
      </w:r>
      <w:r w:rsidR="007C5184" w:rsidRPr="00B216A2">
        <w:t xml:space="preserve">six </w:t>
      </w:r>
      <w:r w:rsidRPr="00B216A2">
        <w:t>centers</w:t>
      </w:r>
      <w:r>
        <w:t xml:space="preserve"> during the school year. A center can have more than one feeder school, and if that is the case, each school should be listed on a separate row.</w:t>
      </w:r>
    </w:p>
    <w:p w14:paraId="31532133" w14:textId="77777777" w:rsidR="00FA29EE" w:rsidRPr="00437402" w:rsidRDefault="00FA29EE"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BE62FD" w14:textId="667E94AF" w:rsidR="002D6A8C" w:rsidRPr="001A45AF" w:rsidRDefault="00E56EB9" w:rsidP="00116A43">
      <w:pPr>
        <w:pStyle w:val="BodyText"/>
        <w:tabs>
          <w:tab w:val="left" w:pos="1170"/>
        </w:tabs>
        <w:rPr>
          <w:b w:val="0"/>
          <w:bCs/>
          <w:i w:val="0"/>
          <w:iCs w:val="0"/>
          <w:sz w:val="24"/>
          <w:szCs w:val="24"/>
        </w:rPr>
      </w:pPr>
      <w:r w:rsidRPr="00437402">
        <w:rPr>
          <w:b w:val="0"/>
          <w:i w:val="0"/>
          <w:sz w:val="24"/>
          <w:szCs w:val="24"/>
        </w:rPr>
        <w:t>B</w:t>
      </w:r>
      <w:r w:rsidR="00FA29EE" w:rsidRPr="00437402">
        <w:rPr>
          <w:b w:val="0"/>
          <w:i w:val="0"/>
          <w:sz w:val="24"/>
          <w:szCs w:val="24"/>
        </w:rPr>
        <w:t>ecause 21</w:t>
      </w:r>
      <w:r w:rsidR="00FA29EE" w:rsidRPr="00437402">
        <w:rPr>
          <w:b w:val="0"/>
          <w:i w:val="0"/>
          <w:sz w:val="24"/>
          <w:szCs w:val="24"/>
          <w:vertAlign w:val="superscript"/>
        </w:rPr>
        <w:t>st</w:t>
      </w:r>
      <w:r w:rsidR="00FA29EE" w:rsidRPr="00437402">
        <w:rPr>
          <w:b w:val="0"/>
          <w:i w:val="0"/>
          <w:sz w:val="24"/>
          <w:szCs w:val="24"/>
        </w:rPr>
        <w:t xml:space="preserve"> CCLC attendance is voluntary</w:t>
      </w:r>
      <w:r w:rsidR="005B6415">
        <w:rPr>
          <w:b w:val="0"/>
          <w:i w:val="0"/>
          <w:sz w:val="24"/>
          <w:szCs w:val="24"/>
        </w:rPr>
        <w:t xml:space="preserve"> </w:t>
      </w:r>
      <w:r w:rsidR="00F1483A">
        <w:rPr>
          <w:b w:val="0"/>
          <w:i w:val="0"/>
          <w:sz w:val="24"/>
          <w:szCs w:val="24"/>
        </w:rPr>
        <w:t>(</w:t>
      </w:r>
      <w:r w:rsidR="005B6415">
        <w:rPr>
          <w:b w:val="0"/>
          <w:i w:val="0"/>
          <w:sz w:val="24"/>
          <w:szCs w:val="24"/>
        </w:rPr>
        <w:t xml:space="preserve">and </w:t>
      </w:r>
      <w:r w:rsidR="00F1483A">
        <w:rPr>
          <w:b w:val="0"/>
          <w:i w:val="0"/>
          <w:sz w:val="24"/>
          <w:szCs w:val="24"/>
        </w:rPr>
        <w:t>because of</w:t>
      </w:r>
      <w:r w:rsidR="001A45AF">
        <w:rPr>
          <w:b w:val="0"/>
          <w:i w:val="0"/>
          <w:sz w:val="24"/>
          <w:szCs w:val="24"/>
        </w:rPr>
        <w:t xml:space="preserve"> </w:t>
      </w:r>
      <w:r w:rsidR="005B6415">
        <w:rPr>
          <w:b w:val="0"/>
          <w:i w:val="0"/>
          <w:sz w:val="24"/>
          <w:szCs w:val="24"/>
        </w:rPr>
        <w:t xml:space="preserve">years of </w:t>
      </w:r>
      <w:r w:rsidR="00F1483A">
        <w:rPr>
          <w:b w:val="0"/>
          <w:i w:val="0"/>
          <w:sz w:val="24"/>
          <w:szCs w:val="24"/>
        </w:rPr>
        <w:t>Alaska 21</w:t>
      </w:r>
      <w:r w:rsidR="00F1483A" w:rsidRPr="00A0549A">
        <w:rPr>
          <w:b w:val="0"/>
          <w:i w:val="0"/>
          <w:sz w:val="24"/>
          <w:szCs w:val="24"/>
          <w:vertAlign w:val="superscript"/>
        </w:rPr>
        <w:t>st</w:t>
      </w:r>
      <w:r w:rsidR="00F1483A">
        <w:rPr>
          <w:b w:val="0"/>
          <w:i w:val="0"/>
          <w:sz w:val="24"/>
          <w:szCs w:val="24"/>
        </w:rPr>
        <w:t xml:space="preserve"> CLCC </w:t>
      </w:r>
      <w:r w:rsidR="005B6415">
        <w:rPr>
          <w:b w:val="0"/>
          <w:i w:val="0"/>
          <w:sz w:val="24"/>
          <w:szCs w:val="24"/>
        </w:rPr>
        <w:t>program data</w:t>
      </w:r>
      <w:r w:rsidR="00F1483A">
        <w:rPr>
          <w:b w:val="0"/>
          <w:i w:val="0"/>
          <w:sz w:val="24"/>
          <w:szCs w:val="24"/>
        </w:rPr>
        <w:t>)</w:t>
      </w:r>
      <w:r w:rsidR="00FA29EE" w:rsidRPr="00437402">
        <w:rPr>
          <w:b w:val="0"/>
          <w:i w:val="0"/>
          <w:sz w:val="24"/>
          <w:szCs w:val="24"/>
        </w:rPr>
        <w:t xml:space="preserve">, the grant assumes </w:t>
      </w:r>
      <w:r w:rsidR="005B6415">
        <w:rPr>
          <w:b w:val="0"/>
          <w:i w:val="0"/>
          <w:sz w:val="24"/>
          <w:szCs w:val="24"/>
        </w:rPr>
        <w:t>fewer</w:t>
      </w:r>
      <w:r w:rsidR="00FA29EE" w:rsidRPr="00437402">
        <w:rPr>
          <w:b w:val="0"/>
          <w:i w:val="0"/>
          <w:sz w:val="24"/>
          <w:szCs w:val="24"/>
        </w:rPr>
        <w:t xml:space="preserve"> than 50% of the students from a school</w:t>
      </w:r>
      <w:r w:rsidR="006609E5">
        <w:rPr>
          <w:b w:val="0"/>
          <w:i w:val="0"/>
          <w:sz w:val="24"/>
          <w:szCs w:val="24"/>
        </w:rPr>
        <w:t>’s population</w:t>
      </w:r>
      <w:r w:rsidR="00FA29EE" w:rsidRPr="00437402">
        <w:rPr>
          <w:b w:val="0"/>
          <w:i w:val="0"/>
          <w:sz w:val="24"/>
          <w:szCs w:val="24"/>
        </w:rPr>
        <w:t xml:space="preserve"> will choose to </w:t>
      </w:r>
      <w:r w:rsidR="006609E5">
        <w:rPr>
          <w:b w:val="0"/>
          <w:i w:val="0"/>
          <w:sz w:val="24"/>
          <w:szCs w:val="24"/>
        </w:rPr>
        <w:t xml:space="preserve">enroll in a center and </w:t>
      </w:r>
      <w:r w:rsidR="00FA29EE" w:rsidRPr="00437402">
        <w:rPr>
          <w:b w:val="0"/>
          <w:i w:val="0"/>
          <w:sz w:val="24"/>
          <w:szCs w:val="24"/>
        </w:rPr>
        <w:t>attend regularly enough to become a 21</w:t>
      </w:r>
      <w:r w:rsidR="00FA29EE" w:rsidRPr="00437402">
        <w:rPr>
          <w:b w:val="0"/>
          <w:i w:val="0"/>
          <w:sz w:val="24"/>
          <w:szCs w:val="24"/>
          <w:vertAlign w:val="superscript"/>
        </w:rPr>
        <w:t>st</w:t>
      </w:r>
      <w:r w:rsidR="00FA29EE" w:rsidRPr="00437402">
        <w:rPr>
          <w:b w:val="0"/>
          <w:i w:val="0"/>
          <w:sz w:val="24"/>
          <w:szCs w:val="24"/>
        </w:rPr>
        <w:t xml:space="preserve"> CCLC </w:t>
      </w:r>
      <w:r w:rsidR="00DC1896">
        <w:rPr>
          <w:b w:val="0"/>
          <w:i w:val="0"/>
          <w:sz w:val="24"/>
          <w:szCs w:val="24"/>
        </w:rPr>
        <w:t>R</w:t>
      </w:r>
      <w:r w:rsidR="00FA29EE" w:rsidRPr="00437402">
        <w:rPr>
          <w:b w:val="0"/>
          <w:i w:val="0"/>
          <w:sz w:val="24"/>
          <w:szCs w:val="24"/>
        </w:rPr>
        <w:t xml:space="preserve">egular </w:t>
      </w:r>
      <w:r w:rsidR="00DC1896">
        <w:rPr>
          <w:b w:val="0"/>
          <w:i w:val="0"/>
          <w:sz w:val="24"/>
          <w:szCs w:val="24"/>
        </w:rPr>
        <w:t>A</w:t>
      </w:r>
      <w:r w:rsidR="00FA29EE" w:rsidRPr="00437402">
        <w:rPr>
          <w:b w:val="0"/>
          <w:i w:val="0"/>
          <w:sz w:val="24"/>
          <w:szCs w:val="24"/>
        </w:rPr>
        <w:t>ttendee</w:t>
      </w:r>
      <w:r w:rsidR="002D6A8C">
        <w:rPr>
          <w:b w:val="0"/>
          <w:i w:val="0"/>
          <w:sz w:val="24"/>
          <w:szCs w:val="24"/>
        </w:rPr>
        <w:t xml:space="preserve"> who attends programming 75 hours or more</w:t>
      </w:r>
      <w:r w:rsidR="00F1483A">
        <w:rPr>
          <w:b w:val="0"/>
          <w:i w:val="0"/>
          <w:sz w:val="24"/>
          <w:szCs w:val="24"/>
        </w:rPr>
        <w:t xml:space="preserve">. </w:t>
      </w:r>
      <w:r w:rsidR="00FA29EE" w:rsidRPr="00437402">
        <w:rPr>
          <w:b w:val="0"/>
          <w:i w:val="0"/>
          <w:sz w:val="24"/>
          <w:szCs w:val="24"/>
        </w:rPr>
        <w:t xml:space="preserve">Therefore, in </w:t>
      </w:r>
      <w:r w:rsidR="001A45AF">
        <w:rPr>
          <w:b w:val="0"/>
          <w:i w:val="0"/>
          <w:sz w:val="24"/>
          <w:szCs w:val="24"/>
        </w:rPr>
        <w:t>C</w:t>
      </w:r>
      <w:r w:rsidR="00FA29EE" w:rsidRPr="00437402">
        <w:rPr>
          <w:b w:val="0"/>
          <w:i w:val="0"/>
          <w:sz w:val="24"/>
          <w:szCs w:val="24"/>
        </w:rPr>
        <w:t xml:space="preserve">olumn </w:t>
      </w:r>
      <w:r w:rsidR="006609E5">
        <w:rPr>
          <w:b w:val="0"/>
          <w:i w:val="0"/>
          <w:sz w:val="24"/>
          <w:szCs w:val="24"/>
        </w:rPr>
        <w:t>F</w:t>
      </w:r>
      <w:r w:rsidR="006609E5" w:rsidRPr="00437402">
        <w:rPr>
          <w:b w:val="0"/>
          <w:i w:val="0"/>
          <w:sz w:val="24"/>
          <w:szCs w:val="24"/>
        </w:rPr>
        <w:t xml:space="preserve"> </w:t>
      </w:r>
      <w:r w:rsidR="00FA29EE" w:rsidRPr="00437402">
        <w:rPr>
          <w:b w:val="0"/>
          <w:i w:val="0"/>
          <w:sz w:val="24"/>
          <w:szCs w:val="24"/>
        </w:rPr>
        <w:t xml:space="preserve">of the “Population Served and Eligibility Form,” no applicant </w:t>
      </w:r>
      <w:r w:rsidR="006609E5">
        <w:rPr>
          <w:b w:val="0"/>
          <w:i w:val="0"/>
          <w:sz w:val="24"/>
          <w:szCs w:val="24"/>
        </w:rPr>
        <w:t>can</w:t>
      </w:r>
      <w:r w:rsidR="006609E5" w:rsidRPr="00437402">
        <w:rPr>
          <w:b w:val="0"/>
          <w:i w:val="0"/>
          <w:sz w:val="24"/>
          <w:szCs w:val="24"/>
        </w:rPr>
        <w:t xml:space="preserve"> </w:t>
      </w:r>
      <w:r w:rsidR="00DC1896">
        <w:rPr>
          <w:b w:val="0"/>
          <w:i w:val="0"/>
          <w:sz w:val="24"/>
          <w:szCs w:val="24"/>
        </w:rPr>
        <w:t xml:space="preserve">write </w:t>
      </w:r>
      <w:r w:rsidR="001A45AF">
        <w:rPr>
          <w:b w:val="0"/>
          <w:i w:val="0"/>
          <w:sz w:val="24"/>
          <w:szCs w:val="24"/>
        </w:rPr>
        <w:t xml:space="preserve">that </w:t>
      </w:r>
      <w:r w:rsidR="00FA29EE" w:rsidRPr="00437402">
        <w:rPr>
          <w:b w:val="0"/>
          <w:i w:val="0"/>
          <w:sz w:val="24"/>
          <w:szCs w:val="24"/>
        </w:rPr>
        <w:t>more than 50% of the total school population</w:t>
      </w:r>
      <w:r w:rsidR="00DC1896">
        <w:rPr>
          <w:b w:val="0"/>
          <w:i w:val="0"/>
          <w:sz w:val="24"/>
          <w:szCs w:val="24"/>
        </w:rPr>
        <w:t xml:space="preserve"> in Column E will enroll in the program. </w:t>
      </w:r>
      <w:r w:rsidR="002D6A8C">
        <w:rPr>
          <w:b w:val="0"/>
          <w:i w:val="0"/>
          <w:sz w:val="24"/>
          <w:szCs w:val="24"/>
        </w:rPr>
        <w:t>And in</w:t>
      </w:r>
      <w:r w:rsidR="00DC1896">
        <w:rPr>
          <w:b w:val="0"/>
          <w:i w:val="0"/>
          <w:sz w:val="24"/>
          <w:szCs w:val="24"/>
        </w:rPr>
        <w:t xml:space="preserve"> Column G, </w:t>
      </w:r>
      <w:r w:rsidR="005B6415">
        <w:rPr>
          <w:b w:val="0"/>
          <w:i w:val="0"/>
          <w:sz w:val="24"/>
          <w:szCs w:val="24"/>
        </w:rPr>
        <w:t>the applicant must propose the number of Regular Attendees</w:t>
      </w:r>
      <w:r w:rsidR="002D6A8C">
        <w:rPr>
          <w:b w:val="0"/>
          <w:i w:val="0"/>
          <w:sz w:val="24"/>
          <w:szCs w:val="24"/>
        </w:rPr>
        <w:t xml:space="preserve">, which must be </w:t>
      </w:r>
      <w:r w:rsidR="005B6415">
        <w:rPr>
          <w:b w:val="0"/>
          <w:i w:val="0"/>
          <w:sz w:val="24"/>
          <w:szCs w:val="24"/>
        </w:rPr>
        <w:t>between 50</w:t>
      </w:r>
      <w:r w:rsidR="001A45AF">
        <w:rPr>
          <w:b w:val="0"/>
          <w:i w:val="0"/>
          <w:sz w:val="24"/>
          <w:szCs w:val="24"/>
        </w:rPr>
        <w:t xml:space="preserve"> to 90 percent</w:t>
      </w:r>
      <w:r w:rsidR="005B6415">
        <w:rPr>
          <w:b w:val="0"/>
          <w:i w:val="0"/>
          <w:sz w:val="24"/>
          <w:szCs w:val="24"/>
        </w:rPr>
        <w:t xml:space="preserve"> of the enrolled students listed in column F. </w:t>
      </w:r>
      <w:r w:rsidR="001A45AF">
        <w:rPr>
          <w:b w:val="0"/>
          <w:i w:val="0"/>
          <w:sz w:val="24"/>
          <w:szCs w:val="24"/>
        </w:rPr>
        <w:t xml:space="preserve"> </w:t>
      </w:r>
      <w:r w:rsidR="00C977A4">
        <w:rPr>
          <w:b w:val="0"/>
          <w:i w:val="0"/>
          <w:sz w:val="24"/>
          <w:szCs w:val="24"/>
        </w:rPr>
        <w:t>When listing the</w:t>
      </w:r>
      <w:r w:rsidR="001A45AF">
        <w:rPr>
          <w:b w:val="0"/>
          <w:i w:val="0"/>
          <w:sz w:val="24"/>
          <w:szCs w:val="24"/>
        </w:rPr>
        <w:t xml:space="preserve"> number of students enrolled in the school in Column E</w:t>
      </w:r>
      <w:r w:rsidR="00C1716C">
        <w:rPr>
          <w:b w:val="0"/>
          <w:i w:val="0"/>
          <w:sz w:val="24"/>
          <w:szCs w:val="24"/>
        </w:rPr>
        <w:t>,</w:t>
      </w:r>
      <w:r w:rsidR="001A45AF">
        <w:rPr>
          <w:b w:val="0"/>
          <w:i w:val="0"/>
          <w:sz w:val="24"/>
          <w:szCs w:val="24"/>
        </w:rPr>
        <w:t xml:space="preserve"> </w:t>
      </w:r>
      <w:r w:rsidR="00C977A4">
        <w:rPr>
          <w:b w:val="0"/>
          <w:i w:val="0"/>
          <w:sz w:val="24"/>
          <w:szCs w:val="24"/>
        </w:rPr>
        <w:t>applicants must</w:t>
      </w:r>
      <w:r w:rsidR="001A45AF">
        <w:rPr>
          <w:b w:val="0"/>
          <w:i w:val="0"/>
          <w:sz w:val="24"/>
          <w:szCs w:val="24"/>
        </w:rPr>
        <w:t xml:space="preserve"> use the enrollment numbers found for each school in the </w:t>
      </w:r>
      <w:r w:rsidR="001A45AF" w:rsidRPr="00A0549A">
        <w:rPr>
          <w:b w:val="0"/>
          <w:bCs/>
          <w:i w:val="0"/>
          <w:iCs w:val="0"/>
          <w:sz w:val="24"/>
          <w:szCs w:val="24"/>
        </w:rPr>
        <w:t>“21</w:t>
      </w:r>
      <w:r w:rsidR="001A45AF" w:rsidRPr="00A0549A">
        <w:rPr>
          <w:b w:val="0"/>
          <w:bCs/>
          <w:i w:val="0"/>
          <w:iCs w:val="0"/>
          <w:sz w:val="24"/>
          <w:szCs w:val="24"/>
          <w:vertAlign w:val="superscript"/>
        </w:rPr>
        <w:t>st</w:t>
      </w:r>
      <w:r w:rsidR="001A45AF" w:rsidRPr="00A0549A">
        <w:rPr>
          <w:b w:val="0"/>
          <w:bCs/>
          <w:i w:val="0"/>
          <w:iCs w:val="0"/>
          <w:sz w:val="24"/>
          <w:szCs w:val="24"/>
        </w:rPr>
        <w:t xml:space="preserve"> CCLC DEED School Data Sheet</w:t>
      </w:r>
      <w:r w:rsidR="00195A92">
        <w:rPr>
          <w:b w:val="0"/>
          <w:bCs/>
          <w:i w:val="0"/>
          <w:iCs w:val="0"/>
          <w:sz w:val="24"/>
          <w:szCs w:val="24"/>
        </w:rPr>
        <w:t xml:space="preserve"> for FY27 RFA</w:t>
      </w:r>
      <w:r w:rsidR="001A45AF">
        <w:rPr>
          <w:b w:val="0"/>
          <w:bCs/>
          <w:i w:val="0"/>
          <w:iCs w:val="0"/>
          <w:sz w:val="24"/>
          <w:szCs w:val="24"/>
        </w:rPr>
        <w:t>.</w:t>
      </w:r>
      <w:r w:rsidR="001A45AF" w:rsidRPr="00A0549A">
        <w:rPr>
          <w:b w:val="0"/>
          <w:bCs/>
          <w:i w:val="0"/>
          <w:iCs w:val="0"/>
          <w:sz w:val="24"/>
          <w:szCs w:val="24"/>
        </w:rPr>
        <w:t>”</w:t>
      </w:r>
    </w:p>
    <w:p w14:paraId="2E42E433" w14:textId="1C51D3CD" w:rsidR="00253BE1" w:rsidRDefault="00253BE1" w:rsidP="00116A43">
      <w:pPr>
        <w:pStyle w:val="BodyText"/>
        <w:tabs>
          <w:tab w:val="left" w:pos="1170"/>
        </w:tabs>
        <w:rPr>
          <w:b w:val="0"/>
          <w:i w:val="0"/>
          <w:sz w:val="24"/>
          <w:szCs w:val="24"/>
        </w:rPr>
      </w:pPr>
    </w:p>
    <w:p w14:paraId="6C4BC97C" w14:textId="0A371859" w:rsidR="00C7240A" w:rsidRDefault="00C7240A" w:rsidP="00116A43">
      <w:pPr>
        <w:pStyle w:val="BodyText"/>
        <w:tabs>
          <w:tab w:val="left" w:pos="1170"/>
        </w:tabs>
        <w:rPr>
          <w:b w:val="0"/>
          <w:i w:val="0"/>
          <w:sz w:val="24"/>
          <w:szCs w:val="24"/>
        </w:rPr>
      </w:pPr>
      <w:r w:rsidRPr="00437402">
        <w:rPr>
          <w:b w:val="0"/>
          <w:i w:val="0"/>
          <w:sz w:val="24"/>
          <w:szCs w:val="24"/>
        </w:rPr>
        <w:t xml:space="preserve">Grantees will be expected to </w:t>
      </w:r>
      <w:r w:rsidR="00253BE1">
        <w:rPr>
          <w:b w:val="0"/>
          <w:i w:val="0"/>
          <w:sz w:val="24"/>
          <w:szCs w:val="24"/>
        </w:rPr>
        <w:t>meet or exceed</w:t>
      </w:r>
      <w:r w:rsidRPr="00437402">
        <w:rPr>
          <w:b w:val="0"/>
          <w:i w:val="0"/>
          <w:sz w:val="24"/>
          <w:szCs w:val="24"/>
        </w:rPr>
        <w:t xml:space="preserve"> the number of regularly attending students they list here. Please see the warning in the previous section.</w:t>
      </w:r>
    </w:p>
    <w:p w14:paraId="0DCAB310" w14:textId="77777777" w:rsidR="002F4BB9" w:rsidRPr="00437402" w:rsidRDefault="002F4BB9" w:rsidP="00BB594B">
      <w:pPr>
        <w:pStyle w:val="ListParagraph"/>
        <w:ind w:left="0"/>
      </w:pPr>
    </w:p>
    <w:p w14:paraId="0F40FCAC" w14:textId="724F57AD" w:rsidR="00767794" w:rsidRPr="00437402" w:rsidRDefault="0060481D" w:rsidP="00655E95">
      <w:pPr>
        <w:pStyle w:val="Heading3"/>
      </w:pPr>
      <w:bookmarkStart w:id="34" w:name="_Toc221626489"/>
      <w:r w:rsidRPr="00437402">
        <w:t>Priority Points</w:t>
      </w:r>
      <w:bookmarkEnd w:id="34"/>
      <w:r w:rsidRPr="00437402">
        <w:t xml:space="preserve"> </w:t>
      </w:r>
    </w:p>
    <w:p w14:paraId="34441965" w14:textId="4C5C5A18" w:rsidR="0060481D" w:rsidRPr="00B216A2" w:rsidRDefault="0060481D" w:rsidP="00116A43">
      <w:pPr>
        <w:pStyle w:val="ListParagraph"/>
        <w:ind w:left="0"/>
        <w:rPr>
          <w:szCs w:val="24"/>
        </w:rPr>
      </w:pPr>
      <w:r w:rsidRPr="00B216A2">
        <w:rPr>
          <w:szCs w:val="24"/>
        </w:rPr>
        <w:t xml:space="preserve">Up to </w:t>
      </w:r>
      <w:r w:rsidR="004A7F20" w:rsidRPr="00B216A2">
        <w:rPr>
          <w:szCs w:val="24"/>
        </w:rPr>
        <w:t xml:space="preserve">35 </w:t>
      </w:r>
      <w:r w:rsidRPr="00B216A2">
        <w:rPr>
          <w:szCs w:val="24"/>
        </w:rPr>
        <w:t xml:space="preserve">priority points </w:t>
      </w:r>
      <w:r w:rsidRPr="00B216A2">
        <w:rPr>
          <w:b/>
          <w:szCs w:val="24"/>
        </w:rPr>
        <w:t>total</w:t>
      </w:r>
      <w:r w:rsidRPr="00B216A2">
        <w:rPr>
          <w:szCs w:val="24"/>
        </w:rPr>
        <w:t xml:space="preserve"> will be awarded to applicants who satisfy the criteria described below.</w:t>
      </w:r>
    </w:p>
    <w:p w14:paraId="338F1474" w14:textId="77777777" w:rsidR="0060481D" w:rsidRPr="00B216A2" w:rsidRDefault="0060481D" w:rsidP="00116A43">
      <w:pPr>
        <w:pStyle w:val="ListParagraph"/>
        <w:ind w:left="0"/>
        <w:rPr>
          <w:szCs w:val="24"/>
        </w:rPr>
      </w:pPr>
    </w:p>
    <w:p w14:paraId="1B3BA314" w14:textId="77777777" w:rsidR="00116A43" w:rsidRPr="00B216A2" w:rsidRDefault="00804882" w:rsidP="00116A43">
      <w:pPr>
        <w:pStyle w:val="ListParagraph"/>
        <w:ind w:left="0"/>
        <w:rPr>
          <w:b/>
        </w:rPr>
      </w:pPr>
      <w:r w:rsidRPr="00B216A2">
        <w:rPr>
          <w:rStyle w:val="IntenseEmphasis"/>
        </w:rPr>
        <w:t>Priority Points Opportunity A</w:t>
      </w:r>
      <w:r w:rsidR="00005EB9" w:rsidRPr="00B216A2">
        <w:rPr>
          <w:rStyle w:val="IntenseEmphasis"/>
        </w:rPr>
        <w:t>:</w:t>
      </w:r>
      <w:r w:rsidRPr="00B216A2">
        <w:rPr>
          <w:rStyle w:val="IntenseEmphasis"/>
        </w:rPr>
        <w:t xml:space="preserve"> School-Community Partnership</w:t>
      </w:r>
      <w:r w:rsidR="00005EB9" w:rsidRPr="00B216A2">
        <w:rPr>
          <w:rStyle w:val="IntenseEmphasis"/>
        </w:rPr>
        <w:t>—</w:t>
      </w:r>
      <w:r w:rsidR="00005EB9" w:rsidRPr="00B216A2">
        <w:rPr>
          <w:b/>
        </w:rPr>
        <w:t xml:space="preserve"> </w:t>
      </w:r>
    </w:p>
    <w:p w14:paraId="13107B0A" w14:textId="0DF925C3" w:rsidR="00022CB0" w:rsidRPr="00B216A2" w:rsidRDefault="00804882" w:rsidP="00116A43">
      <w:pPr>
        <w:pStyle w:val="ListParagraph"/>
        <w:ind w:left="0"/>
        <w:rPr>
          <w:b/>
        </w:rPr>
      </w:pPr>
      <w:r w:rsidRPr="00B216A2">
        <w:t xml:space="preserve">Complete the form in Section </w:t>
      </w:r>
      <w:r w:rsidR="001B07E2" w:rsidRPr="00B216A2">
        <w:t>IV</w:t>
      </w:r>
      <w:r w:rsidR="00491627" w:rsidRPr="00B216A2">
        <w:t xml:space="preserve">. </w:t>
      </w:r>
      <w:r w:rsidR="004A7F20" w:rsidRPr="00B216A2">
        <w:rPr>
          <w:szCs w:val="24"/>
        </w:rPr>
        <w:t xml:space="preserve">Ten </w:t>
      </w:r>
      <w:r w:rsidRPr="00B216A2">
        <w:rPr>
          <w:szCs w:val="24"/>
        </w:rPr>
        <w:t>priority points will be awarded to applications submitted jointly by 1) a school district receiving funds under Title I-A; and 2) a community-based organization</w:t>
      </w:r>
      <w:r w:rsidR="00022CB0" w:rsidRPr="00B216A2">
        <w:rPr>
          <w:szCs w:val="24"/>
        </w:rPr>
        <w:t>, tribal organization,</w:t>
      </w:r>
      <w:r w:rsidRPr="00B216A2">
        <w:rPr>
          <w:szCs w:val="24"/>
        </w:rPr>
        <w:t xml:space="preserve"> </w:t>
      </w:r>
      <w:r w:rsidR="00D17043" w:rsidRPr="00B216A2">
        <w:rPr>
          <w:szCs w:val="24"/>
        </w:rPr>
        <w:t xml:space="preserve">faith-based organization, </w:t>
      </w:r>
      <w:r w:rsidRPr="00B216A2">
        <w:rPr>
          <w:szCs w:val="24"/>
        </w:rPr>
        <w:t xml:space="preserve">or </w:t>
      </w:r>
      <w:r w:rsidR="00D17043" w:rsidRPr="00B216A2">
        <w:rPr>
          <w:szCs w:val="24"/>
        </w:rPr>
        <w:t xml:space="preserve">other </w:t>
      </w:r>
      <w:r w:rsidRPr="00B216A2">
        <w:rPr>
          <w:szCs w:val="24"/>
        </w:rPr>
        <w:t xml:space="preserve">public or private </w:t>
      </w:r>
      <w:r w:rsidR="00022CB0" w:rsidRPr="00B216A2">
        <w:rPr>
          <w:szCs w:val="24"/>
        </w:rPr>
        <w:t>entity</w:t>
      </w:r>
      <w:r w:rsidR="00491627" w:rsidRPr="00B216A2">
        <w:rPr>
          <w:szCs w:val="24"/>
        </w:rPr>
        <w:t>.</w:t>
      </w:r>
    </w:p>
    <w:p w14:paraId="7A4CDA63" w14:textId="77777777" w:rsidR="005D3EB0" w:rsidRPr="00B216A2" w:rsidRDefault="005D3EB0" w:rsidP="00116A43">
      <w:pPr>
        <w:pStyle w:val="ListParagraph"/>
        <w:ind w:left="0"/>
        <w:rPr>
          <w:szCs w:val="24"/>
        </w:rPr>
      </w:pPr>
    </w:p>
    <w:p w14:paraId="75FA0AED" w14:textId="757AE866" w:rsidR="000369E6" w:rsidRDefault="00804882" w:rsidP="00116A43">
      <w:pPr>
        <w:pStyle w:val="ListParagraph"/>
        <w:ind w:left="0"/>
        <w:rPr>
          <w:szCs w:val="24"/>
        </w:rPr>
      </w:pPr>
      <w:r w:rsidRPr="00B216A2">
        <w:rPr>
          <w:szCs w:val="24"/>
        </w:rPr>
        <w:t xml:space="preserve">In order to receive the </w:t>
      </w:r>
      <w:r w:rsidR="004A7F20" w:rsidRPr="00B216A2">
        <w:rPr>
          <w:szCs w:val="24"/>
        </w:rPr>
        <w:t xml:space="preserve">ten </w:t>
      </w:r>
      <w:r w:rsidRPr="00B216A2">
        <w:rPr>
          <w:szCs w:val="24"/>
        </w:rPr>
        <w:t xml:space="preserve">priority points, the two partner organizations must be identified and the role of each organization in implementing the grant must be described. </w:t>
      </w:r>
      <w:r w:rsidR="00A825EC" w:rsidRPr="00B216A2">
        <w:rPr>
          <w:szCs w:val="24"/>
        </w:rPr>
        <w:t xml:space="preserve">One of the partner entities must be designated to serve as </w:t>
      </w:r>
      <w:r w:rsidR="00A825EC" w:rsidRPr="00B216A2">
        <w:rPr>
          <w:bCs/>
          <w:szCs w:val="24"/>
        </w:rPr>
        <w:t>both</w:t>
      </w:r>
      <w:r w:rsidR="00A825EC" w:rsidRPr="00B216A2">
        <w:rPr>
          <w:szCs w:val="24"/>
        </w:rPr>
        <w:t xml:space="preserve"> the lead applicant/grantee implementing the grant and as the fiscal agent. Any organization may be included in more than one application proposal, but they can only serve as the </w:t>
      </w:r>
      <w:r w:rsidR="00A825EC" w:rsidRPr="00B216A2">
        <w:rPr>
          <w:bCs/>
          <w:szCs w:val="24"/>
        </w:rPr>
        <w:t>lead</w:t>
      </w:r>
      <w:r w:rsidR="00A825EC" w:rsidRPr="00B216A2">
        <w:rPr>
          <w:szCs w:val="24"/>
        </w:rPr>
        <w:t xml:space="preserve"> applicant on one application in this competitive cycle. The partner organization may </w:t>
      </w:r>
      <w:r w:rsidR="00A825EC" w:rsidRPr="00B216A2">
        <w:rPr>
          <w:bCs/>
          <w:szCs w:val="24"/>
        </w:rPr>
        <w:t>not</w:t>
      </w:r>
      <w:r w:rsidR="00A825EC" w:rsidRPr="00B216A2">
        <w:rPr>
          <w:szCs w:val="24"/>
        </w:rPr>
        <w:t xml:space="preserve"> be the grant’s external evaluator.</w:t>
      </w:r>
    </w:p>
    <w:p w14:paraId="089FCD54" w14:textId="77777777" w:rsidR="000369E6" w:rsidRDefault="000369E6" w:rsidP="00116A43">
      <w:pPr>
        <w:pStyle w:val="ListParagraph"/>
        <w:ind w:left="0"/>
        <w:rPr>
          <w:szCs w:val="24"/>
        </w:rPr>
      </w:pPr>
    </w:p>
    <w:p w14:paraId="71630B29" w14:textId="45841B7B" w:rsidR="00804882" w:rsidRPr="00617A2D" w:rsidRDefault="00804882" w:rsidP="00116A43">
      <w:pPr>
        <w:pStyle w:val="ListParagraph"/>
        <w:ind w:left="0"/>
        <w:rPr>
          <w:szCs w:val="24"/>
        </w:rPr>
      </w:pPr>
      <w:r w:rsidRPr="000369E6">
        <w:rPr>
          <w:szCs w:val="24"/>
        </w:rPr>
        <w:t>ESEA statute require</w:t>
      </w:r>
      <w:r w:rsidRPr="00437402">
        <w:rPr>
          <w:szCs w:val="24"/>
        </w:rPr>
        <w:t xml:space="preserve">s DEED to allow a </w:t>
      </w:r>
      <w:r w:rsidRPr="00437402">
        <w:rPr>
          <w:b/>
          <w:szCs w:val="24"/>
        </w:rPr>
        <w:t>school district</w:t>
      </w:r>
      <w:r w:rsidRPr="00437402">
        <w:rPr>
          <w:szCs w:val="24"/>
        </w:rPr>
        <w:t xml:space="preserve"> receiving funds under Title I-A, who does not partner with any organization, to still receive these priority points if the school district demonstrates it is unable to partner with an appropriate community-based organization</w:t>
      </w:r>
      <w:r w:rsidR="003C6206" w:rsidRPr="00437402">
        <w:rPr>
          <w:szCs w:val="24"/>
        </w:rPr>
        <w:t xml:space="preserve">, tribal organization, </w:t>
      </w:r>
      <w:r w:rsidR="00D17043">
        <w:rPr>
          <w:szCs w:val="24"/>
        </w:rPr>
        <w:t xml:space="preserve">faith-based organization, </w:t>
      </w:r>
      <w:r w:rsidR="00491627" w:rsidRPr="00437402">
        <w:rPr>
          <w:szCs w:val="24"/>
        </w:rPr>
        <w:t>or other public or private entity</w:t>
      </w:r>
      <w:r w:rsidRPr="00437402">
        <w:rPr>
          <w:szCs w:val="24"/>
        </w:rPr>
        <w:t xml:space="preserve">. To </w:t>
      </w:r>
      <w:r w:rsidRPr="00617A2D">
        <w:rPr>
          <w:szCs w:val="24"/>
        </w:rPr>
        <w:t xml:space="preserve">demonstrate such </w:t>
      </w:r>
      <w:r w:rsidRPr="00617A2D">
        <w:rPr>
          <w:szCs w:val="24"/>
        </w:rPr>
        <w:lastRenderedPageBreak/>
        <w:t>circumstances, the school district must submit a one-page narrative that describes its attempts to find an appropriate organization with which to partner and why and what criteria it used to determine that it was not possible to find an appropriate partner.</w:t>
      </w:r>
      <w:r w:rsidR="00221E82" w:rsidRPr="00617A2D">
        <w:rPr>
          <w:szCs w:val="24"/>
        </w:rPr>
        <w:t xml:space="preserve"> The narrative should be attached to the School-Community Partnership form found in Section IV.</w:t>
      </w:r>
    </w:p>
    <w:p w14:paraId="4C1E1022" w14:textId="77777777" w:rsidR="000369E6" w:rsidRPr="00617A2D" w:rsidRDefault="000369E6" w:rsidP="00116A43">
      <w:pPr>
        <w:pStyle w:val="ListParagraph"/>
        <w:ind w:left="0"/>
        <w:rPr>
          <w:szCs w:val="24"/>
        </w:rPr>
      </w:pPr>
    </w:p>
    <w:p w14:paraId="63884FBC" w14:textId="7A4AB52B" w:rsidR="000369E6" w:rsidRDefault="000369E6" w:rsidP="00116A43">
      <w:pPr>
        <w:pStyle w:val="ListParagraph"/>
        <w:ind w:left="0"/>
        <w:rPr>
          <w:szCs w:val="24"/>
        </w:rPr>
      </w:pPr>
      <w:r w:rsidRPr="00617A2D">
        <w:rPr>
          <w:szCs w:val="24"/>
        </w:rPr>
        <w:t>In addition to submitting the School-Community Partnership form, applicants should also include a signed</w:t>
      </w:r>
      <w:r w:rsidR="00A6484E" w:rsidRPr="00617A2D">
        <w:rPr>
          <w:szCs w:val="24"/>
        </w:rPr>
        <w:t>,</w:t>
      </w:r>
      <w:r w:rsidRPr="00617A2D">
        <w:rPr>
          <w:szCs w:val="24"/>
        </w:rPr>
        <w:t xml:space="preserve"> non-fiscally binding MOU between the two organizations </w:t>
      </w:r>
      <w:r w:rsidR="00617A2D" w:rsidRPr="00617A2D">
        <w:rPr>
          <w:szCs w:val="24"/>
        </w:rPr>
        <w:t xml:space="preserve">as </w:t>
      </w:r>
      <w:r w:rsidRPr="00617A2D">
        <w:rPr>
          <w:szCs w:val="24"/>
        </w:rPr>
        <w:t>Appendix C of the application package.</w:t>
      </w:r>
    </w:p>
    <w:p w14:paraId="26193151" w14:textId="77777777" w:rsidR="000369E6" w:rsidRDefault="000369E6" w:rsidP="00116A43">
      <w:pPr>
        <w:pStyle w:val="ListParagraph"/>
        <w:ind w:left="0"/>
        <w:rPr>
          <w:szCs w:val="24"/>
        </w:rPr>
      </w:pPr>
    </w:p>
    <w:p w14:paraId="15D9E850" w14:textId="6C6D8403" w:rsidR="000369E6" w:rsidRPr="00437402" w:rsidRDefault="000369E6" w:rsidP="00116A43">
      <w:pPr>
        <w:pStyle w:val="ListParagraph"/>
        <w:ind w:left="0"/>
        <w:rPr>
          <w:szCs w:val="24"/>
        </w:rPr>
      </w:pPr>
      <w:r>
        <w:rPr>
          <w:szCs w:val="24"/>
        </w:rPr>
        <w:t xml:space="preserve">Although this School-Community Partnership often does not involve any contracting of funds to the non-lead applicant, if it does, the lead applicant should consult its applicable procurement policies ahead of time to ensure these policies are followed when selecting </w:t>
      </w:r>
      <w:r w:rsidR="00024CB9">
        <w:rPr>
          <w:szCs w:val="24"/>
        </w:rPr>
        <w:t xml:space="preserve">this major partner. </w:t>
      </w:r>
      <w:r w:rsidR="00A6484E">
        <w:rPr>
          <w:szCs w:val="24"/>
        </w:rPr>
        <w:t xml:space="preserve">If the lead applicant is a non-district entity, it should be noted that in most Alaska communities, the school district that is its major partner would likely qualify as a “sole source” vendor. </w:t>
      </w:r>
    </w:p>
    <w:p w14:paraId="1D24CE64" w14:textId="77777777" w:rsidR="00804882" w:rsidRPr="00437402" w:rsidRDefault="00804882" w:rsidP="00116A43">
      <w:pPr>
        <w:pStyle w:val="ListParagraph"/>
        <w:ind w:left="0"/>
        <w:rPr>
          <w:szCs w:val="24"/>
        </w:rPr>
      </w:pPr>
    </w:p>
    <w:p w14:paraId="280E8787" w14:textId="781F04F0" w:rsidR="00804882" w:rsidRPr="00437402" w:rsidRDefault="00804882" w:rsidP="00116A43">
      <w:pPr>
        <w:pStyle w:val="ListParagraph"/>
        <w:ind w:left="0"/>
      </w:pPr>
      <w:r w:rsidRPr="00437402">
        <w:rPr>
          <w:szCs w:val="24"/>
        </w:rPr>
        <w:t xml:space="preserve">As required by ESEA, to assist applicants in finding interested and experienced partners, DEED has requested Alaska non-profits in good standing and with relevant afterschool experience </w:t>
      </w:r>
      <w:r w:rsidR="009F2631" w:rsidRPr="006520C8">
        <w:rPr>
          <w:color w:val="000000" w:themeColor="text1"/>
          <w:szCs w:val="24"/>
        </w:rPr>
        <w:t>to</w:t>
      </w:r>
      <w:r w:rsidR="009F2631" w:rsidRPr="00437402">
        <w:rPr>
          <w:szCs w:val="24"/>
        </w:rPr>
        <w:t xml:space="preserve"> </w:t>
      </w:r>
      <w:r w:rsidRPr="00437402">
        <w:rPr>
          <w:szCs w:val="24"/>
        </w:rPr>
        <w:t>submit profile information to DEED. Organizations who meet the criteria are included in the “</w:t>
      </w:r>
      <w:hyperlink r:id="rId44" w:history="1">
        <w:r w:rsidRPr="00437402">
          <w:rPr>
            <w:rStyle w:val="Hyperlink"/>
            <w:szCs w:val="24"/>
          </w:rPr>
          <w:t xml:space="preserve">Alaska </w:t>
        </w:r>
        <w:r w:rsidR="000D20A5" w:rsidRPr="00437402">
          <w:rPr>
            <w:rStyle w:val="Hyperlink"/>
            <w:szCs w:val="24"/>
          </w:rPr>
          <w:t>21st CCLC</w:t>
        </w:r>
        <w:r w:rsidRPr="00437402">
          <w:rPr>
            <w:rStyle w:val="Hyperlink"/>
            <w:szCs w:val="24"/>
          </w:rPr>
          <w:t xml:space="preserve"> External Organization Partner Pool</w:t>
        </w:r>
      </w:hyperlink>
      <w:r w:rsidRPr="00437402">
        <w:rPr>
          <w:szCs w:val="24"/>
        </w:rPr>
        <w:t xml:space="preserve">,” found on the DEED </w:t>
      </w:r>
      <w:r w:rsidR="000D20A5" w:rsidRPr="00437402">
        <w:rPr>
          <w:szCs w:val="24"/>
        </w:rPr>
        <w:t>21st CCLC</w:t>
      </w:r>
      <w:r w:rsidRPr="00437402">
        <w:rPr>
          <w:szCs w:val="24"/>
        </w:rPr>
        <w:t xml:space="preserve"> webpage</w:t>
      </w:r>
      <w:r w:rsidR="009F2631" w:rsidRPr="00437402">
        <w:rPr>
          <w:szCs w:val="24"/>
        </w:rPr>
        <w:t>.</w:t>
      </w:r>
      <w:r w:rsidRPr="00437402">
        <w:rPr>
          <w:szCs w:val="24"/>
        </w:rPr>
        <w:t xml:space="preserve"> </w:t>
      </w:r>
      <w:r w:rsidRPr="00437402">
        <w:rPr>
          <w:bCs/>
        </w:rPr>
        <w:t xml:space="preserve">Please note: </w:t>
      </w:r>
      <w:r w:rsidRPr="00437402">
        <w:t xml:space="preserve">An organization </w:t>
      </w:r>
      <w:r w:rsidRPr="00437402">
        <w:rPr>
          <w:b/>
        </w:rPr>
        <w:t>does not</w:t>
      </w:r>
      <w:r w:rsidRPr="00437402">
        <w:t xml:space="preserve"> need to appear on this list in order to be eligible to apply for an Alaska 21</w:t>
      </w:r>
      <w:r w:rsidRPr="00437402">
        <w:rPr>
          <w:vertAlign w:val="superscript"/>
        </w:rPr>
        <w:t>st</w:t>
      </w:r>
      <w:r w:rsidRPr="00437402">
        <w:t xml:space="preserve"> grant as a main applicant or to serve as a formal or informal partner on a grant application.</w:t>
      </w:r>
      <w:r w:rsidR="00CC7B70">
        <w:t xml:space="preserve"> DEED adds organizations on a rolling basis.</w:t>
      </w:r>
    </w:p>
    <w:p w14:paraId="50721E88" w14:textId="77777777" w:rsidR="002F4BB9" w:rsidRPr="00437402" w:rsidRDefault="002F4BB9" w:rsidP="00116A43">
      <w:pPr>
        <w:pStyle w:val="ListParagraph"/>
        <w:ind w:left="0"/>
        <w:rPr>
          <w:bCs/>
        </w:rPr>
      </w:pPr>
    </w:p>
    <w:p w14:paraId="558A9EC2" w14:textId="383A85E1" w:rsidR="00005EB9" w:rsidRPr="006520C8" w:rsidRDefault="00BB594B" w:rsidP="00116A43">
      <w:pPr>
        <w:pStyle w:val="ListParagraph"/>
        <w:ind w:left="0"/>
        <w:rPr>
          <w:rStyle w:val="IntenseEmphasis"/>
        </w:rPr>
      </w:pPr>
      <w:r w:rsidRPr="006520C8">
        <w:rPr>
          <w:rStyle w:val="IntenseEmphasis"/>
        </w:rPr>
        <w:t>Priority Points Opportunity B</w:t>
      </w:r>
      <w:r w:rsidR="00005EB9" w:rsidRPr="006520C8">
        <w:rPr>
          <w:rStyle w:val="IntenseEmphasis"/>
        </w:rPr>
        <w:t>:</w:t>
      </w:r>
      <w:r w:rsidR="00255C17" w:rsidRPr="006520C8">
        <w:rPr>
          <w:rStyle w:val="IntenseEmphasis"/>
        </w:rPr>
        <w:t xml:space="preserve"> </w:t>
      </w:r>
      <w:r w:rsidR="00804882" w:rsidRPr="006520C8">
        <w:rPr>
          <w:rStyle w:val="IntenseEmphasis"/>
        </w:rPr>
        <w:t xml:space="preserve">Serving Schools in Need of </w:t>
      </w:r>
      <w:r w:rsidR="001C06B0" w:rsidRPr="006520C8">
        <w:rPr>
          <w:rStyle w:val="IntenseEmphasis"/>
        </w:rPr>
        <w:t xml:space="preserve">Intervention and </w:t>
      </w:r>
      <w:r w:rsidR="00804882" w:rsidRPr="006520C8">
        <w:rPr>
          <w:rStyle w:val="IntenseEmphasis"/>
        </w:rPr>
        <w:t>Support</w:t>
      </w:r>
      <w:r w:rsidR="00005EB9" w:rsidRPr="006520C8">
        <w:rPr>
          <w:rStyle w:val="IntenseEmphasis"/>
        </w:rPr>
        <w:t>—</w:t>
      </w:r>
    </w:p>
    <w:p w14:paraId="450A351A" w14:textId="3F4C506C" w:rsidR="00BB594B" w:rsidRPr="00437402" w:rsidRDefault="00BB594B" w:rsidP="00116A43">
      <w:pPr>
        <w:pStyle w:val="ListParagraph"/>
        <w:ind w:left="0"/>
        <w:rPr>
          <w:b/>
        </w:rPr>
      </w:pPr>
      <w:r w:rsidRPr="00437402">
        <w:t xml:space="preserve">Complete the form in Section </w:t>
      </w:r>
      <w:r w:rsidR="001B07E2" w:rsidRPr="00437402">
        <w:t>IV</w:t>
      </w:r>
      <w:r w:rsidRPr="00437402">
        <w:t xml:space="preserve">. </w:t>
      </w:r>
      <w:r w:rsidR="00204418" w:rsidRPr="00437402">
        <w:t>Up to</w:t>
      </w:r>
      <w:r w:rsidR="005958A0" w:rsidRPr="00437402">
        <w:t xml:space="preserve"> </w:t>
      </w:r>
      <w:r w:rsidR="00065739">
        <w:t>twenty</w:t>
      </w:r>
      <w:r w:rsidR="00204418" w:rsidRPr="00437402">
        <w:t xml:space="preserve"> p</w:t>
      </w:r>
      <w:r w:rsidRPr="00437402">
        <w:t xml:space="preserve">riority points will be awarded to </w:t>
      </w:r>
      <w:r w:rsidRPr="00437402">
        <w:rPr>
          <w:szCs w:val="24"/>
        </w:rPr>
        <w:t xml:space="preserve">applications for projects that will serve students who attend </w:t>
      </w:r>
      <w:r w:rsidRPr="00437402">
        <w:rPr>
          <w:szCs w:val="24"/>
          <w:u w:val="single"/>
        </w:rPr>
        <w:t>schools</w:t>
      </w:r>
      <w:r w:rsidR="00B13CBF" w:rsidRPr="00437402">
        <w:rPr>
          <w:szCs w:val="24"/>
        </w:rPr>
        <w:t xml:space="preserve"> that meet a significant amount of the following criteria:</w:t>
      </w:r>
    </w:p>
    <w:p w14:paraId="33A3FD4A" w14:textId="17378BE1" w:rsidR="00B13CBF" w:rsidRPr="00437402" w:rsidRDefault="00B13CBF" w:rsidP="0055197C">
      <w:pPr>
        <w:pStyle w:val="ListParagraph"/>
        <w:numPr>
          <w:ilvl w:val="0"/>
          <w:numId w:val="9"/>
        </w:numPr>
        <w:ind w:left="720"/>
      </w:pPr>
      <w:r w:rsidRPr="00437402">
        <w:t xml:space="preserve">The school was designated a </w:t>
      </w:r>
      <w:r w:rsidR="00C94733">
        <w:t>2027</w:t>
      </w:r>
      <w:r w:rsidR="00EB194F" w:rsidRPr="00437402">
        <w:t xml:space="preserve"> Comprehensive Support and Improvement (CSI) or </w:t>
      </w:r>
      <w:r w:rsidR="001C06B0">
        <w:t xml:space="preserve">Additional </w:t>
      </w:r>
      <w:r w:rsidR="00EB194F" w:rsidRPr="00437402">
        <w:t>Targeted Support and Improvement (</w:t>
      </w:r>
      <w:r w:rsidR="001C06B0">
        <w:t>A</w:t>
      </w:r>
      <w:r w:rsidR="00EB194F" w:rsidRPr="00437402">
        <w:t xml:space="preserve">TSI) </w:t>
      </w:r>
      <w:r w:rsidR="00F44555">
        <w:t xml:space="preserve">or Targeted Support and Improvement (TSI) </w:t>
      </w:r>
      <w:r w:rsidR="00C02326" w:rsidRPr="00437402">
        <w:t xml:space="preserve">school </w:t>
      </w:r>
      <w:r w:rsidR="001C06B0">
        <w:t>in</w:t>
      </w:r>
      <w:r w:rsidRPr="00437402">
        <w:t xml:space="preserve"> DEED</w:t>
      </w:r>
      <w:r w:rsidR="00C02326" w:rsidRPr="00437402">
        <w:t>’s System for School Success</w:t>
      </w:r>
      <w:r w:rsidR="001C06B0">
        <w:t xml:space="preserve">, for implementation in </w:t>
      </w:r>
      <w:r w:rsidR="001B0A0A">
        <w:t xml:space="preserve">the </w:t>
      </w:r>
      <w:r w:rsidR="001C06B0">
        <w:t>2</w:t>
      </w:r>
      <w:r w:rsidR="00F44555">
        <w:t>6</w:t>
      </w:r>
      <w:r w:rsidR="001C06B0">
        <w:t>-2</w:t>
      </w:r>
      <w:r w:rsidR="00F44555">
        <w:t>7</w:t>
      </w:r>
      <w:r w:rsidR="001B0A0A">
        <w:t xml:space="preserve"> school year</w:t>
      </w:r>
      <w:r w:rsidR="001C06B0">
        <w:t>.</w:t>
      </w:r>
    </w:p>
    <w:p w14:paraId="3538C75E" w14:textId="0E15619F" w:rsidR="00B13CBF" w:rsidRPr="00437402" w:rsidRDefault="00B13CBF" w:rsidP="0055197C">
      <w:pPr>
        <w:pStyle w:val="ListParagraph"/>
        <w:numPr>
          <w:ilvl w:val="0"/>
          <w:numId w:val="9"/>
        </w:numPr>
        <w:ind w:left="720"/>
      </w:pPr>
      <w:r w:rsidRPr="00437402">
        <w:t xml:space="preserve">On the </w:t>
      </w:r>
      <w:r w:rsidR="001C06B0">
        <w:t>AK STAR</w:t>
      </w:r>
      <w:r w:rsidR="001C06B0" w:rsidRPr="00437402">
        <w:t xml:space="preserve"> </w:t>
      </w:r>
      <w:r w:rsidRPr="00437402">
        <w:t>spri</w:t>
      </w:r>
      <w:r w:rsidR="00032EE1" w:rsidRPr="00437402">
        <w:t xml:space="preserve">ng </w:t>
      </w:r>
      <w:r w:rsidR="00C94733">
        <w:t>2025</w:t>
      </w:r>
      <w:r w:rsidR="00C02326" w:rsidRPr="00437402">
        <w:t xml:space="preserve"> </w:t>
      </w:r>
      <w:r w:rsidR="00032EE1" w:rsidRPr="00437402">
        <w:t xml:space="preserve">assessment, less than </w:t>
      </w:r>
      <w:r w:rsidR="00F44555">
        <w:t>32.69</w:t>
      </w:r>
      <w:r w:rsidRPr="00437402">
        <w:t>% of the schoo</w:t>
      </w:r>
      <w:r w:rsidR="004E2BDF" w:rsidRPr="00437402">
        <w:t xml:space="preserve">l’s students scored </w:t>
      </w:r>
      <w:r w:rsidR="001C06B0">
        <w:t>A</w:t>
      </w:r>
      <w:r w:rsidR="004E2BDF" w:rsidRPr="00437402">
        <w:t>dvanced/</w:t>
      </w:r>
      <w:r w:rsidR="001C06B0">
        <w:t>P</w:t>
      </w:r>
      <w:r w:rsidRPr="00437402">
        <w:t xml:space="preserve">roficient in </w:t>
      </w:r>
      <w:r w:rsidR="00032EE1" w:rsidRPr="00437402">
        <w:t>English</w:t>
      </w:r>
      <w:r w:rsidR="002B0EE6" w:rsidRPr="00437402">
        <w:t>/</w:t>
      </w:r>
      <w:r w:rsidR="00032EE1" w:rsidRPr="00437402">
        <w:t>Language Arts</w:t>
      </w:r>
      <w:r w:rsidR="001B0A0A">
        <w:t>.</w:t>
      </w:r>
      <w:r w:rsidR="00032EE1" w:rsidRPr="00437402">
        <w:t xml:space="preserve"> </w:t>
      </w:r>
    </w:p>
    <w:p w14:paraId="1CD8BCEB" w14:textId="16208C23" w:rsidR="00B13CBF" w:rsidRPr="00437402" w:rsidRDefault="00B13CBF" w:rsidP="0055197C">
      <w:pPr>
        <w:pStyle w:val="ListParagraph"/>
        <w:numPr>
          <w:ilvl w:val="0"/>
          <w:numId w:val="9"/>
        </w:numPr>
        <w:ind w:left="720"/>
      </w:pPr>
      <w:r w:rsidRPr="00437402">
        <w:t xml:space="preserve">The school was selected by its district to be served as a Title I-A school </w:t>
      </w:r>
      <w:r w:rsidR="00C02326" w:rsidRPr="00437402">
        <w:t xml:space="preserve">and/or </w:t>
      </w:r>
      <w:r w:rsidRPr="00437402">
        <w:t>an Alaska Alternative School</w:t>
      </w:r>
      <w:r w:rsidR="001C06B0">
        <w:t xml:space="preserve"> </w:t>
      </w:r>
      <w:r w:rsidR="001B0A0A" w:rsidRPr="00437402">
        <w:t>during the 2</w:t>
      </w:r>
      <w:r w:rsidR="00F44555">
        <w:t>5</w:t>
      </w:r>
      <w:r w:rsidR="001B0A0A" w:rsidRPr="00437402">
        <w:t>-2</w:t>
      </w:r>
      <w:r w:rsidR="00F44555">
        <w:t>6</w:t>
      </w:r>
      <w:r w:rsidR="001B0A0A" w:rsidRPr="00437402">
        <w:t xml:space="preserve"> school year</w:t>
      </w:r>
      <w:r w:rsidR="001B0A0A">
        <w:t>.</w:t>
      </w:r>
    </w:p>
    <w:p w14:paraId="41D44289" w14:textId="191E3368" w:rsidR="00B13CBF" w:rsidRPr="00437402" w:rsidRDefault="00B13CBF" w:rsidP="0055197C">
      <w:pPr>
        <w:pStyle w:val="ListParagraph"/>
        <w:numPr>
          <w:ilvl w:val="0"/>
          <w:numId w:val="9"/>
        </w:numPr>
        <w:ind w:left="720"/>
      </w:pPr>
      <w:r w:rsidRPr="00437402">
        <w:t xml:space="preserve">The school was </w:t>
      </w:r>
      <w:r w:rsidRPr="00437402">
        <w:rPr>
          <w:b/>
        </w:rPr>
        <w:t>not</w:t>
      </w:r>
      <w:r w:rsidRPr="00437402">
        <w:t xml:space="preserve"> served by a </w:t>
      </w:r>
      <w:r w:rsidR="000D20A5" w:rsidRPr="00437402">
        <w:t>21st CCLC</w:t>
      </w:r>
      <w:r w:rsidRPr="00437402">
        <w:t xml:space="preserve"> grant d</w:t>
      </w:r>
      <w:r w:rsidR="00032EE1" w:rsidRPr="00437402">
        <w:t xml:space="preserve">uring </w:t>
      </w:r>
      <w:r w:rsidR="001B0A0A">
        <w:t>any of the past 3 years (23-24, 24-25</w:t>
      </w:r>
      <w:r w:rsidR="00F44555">
        <w:t>, 25-26</w:t>
      </w:r>
      <w:r w:rsidR="001B0A0A">
        <w:t>).</w:t>
      </w:r>
    </w:p>
    <w:p w14:paraId="07096055" w14:textId="2C8A596C" w:rsidR="004F7DA8" w:rsidRDefault="004F7DA8" w:rsidP="00116A43">
      <w:pPr>
        <w:pStyle w:val="ListParagraph"/>
        <w:ind w:left="0"/>
        <w:rPr>
          <w:szCs w:val="24"/>
        </w:rPr>
      </w:pPr>
    </w:p>
    <w:p w14:paraId="26134B13" w14:textId="0F7D4392" w:rsidR="00593E65" w:rsidRPr="00437402" w:rsidRDefault="00593E65" w:rsidP="00116A43">
      <w:pPr>
        <w:pStyle w:val="ListParagraph"/>
        <w:ind w:left="0"/>
      </w:pPr>
      <w:r w:rsidRPr="00437402">
        <w:t>The “21</w:t>
      </w:r>
      <w:r w:rsidRPr="00437402">
        <w:rPr>
          <w:vertAlign w:val="superscript"/>
        </w:rPr>
        <w:t>st</w:t>
      </w:r>
      <w:r w:rsidRPr="00437402">
        <w:t xml:space="preserve"> CCLC DEED School Data Sheet</w:t>
      </w:r>
      <w:r w:rsidR="00F44555">
        <w:t xml:space="preserve"> for FY27 RFA</w:t>
      </w:r>
      <w:r w:rsidRPr="00437402">
        <w:t xml:space="preserve">” provides all of the information needed to complete this form for any Alaska school and is the only allowable source of data to be used when determining eligibility for these priority points. It can be found on the </w:t>
      </w:r>
      <w:hyperlink r:id="rId45" w:history="1">
        <w:r w:rsidRPr="00437402">
          <w:rPr>
            <w:rStyle w:val="Hyperlink"/>
          </w:rPr>
          <w:t>DEED 21</w:t>
        </w:r>
        <w:r w:rsidRPr="00437402">
          <w:rPr>
            <w:rStyle w:val="Hyperlink"/>
            <w:vertAlign w:val="superscript"/>
          </w:rPr>
          <w:t>st</w:t>
        </w:r>
        <w:r w:rsidRPr="00437402">
          <w:rPr>
            <w:rStyle w:val="Hyperlink"/>
          </w:rPr>
          <w:t xml:space="preserve"> CCLC webpage</w:t>
        </w:r>
      </w:hyperlink>
      <w:r w:rsidR="0069773A">
        <w:t xml:space="preserve"> on the Competitive Grants Opportunities tab</w:t>
      </w:r>
      <w:r w:rsidR="005B4D3A">
        <w:t>.</w:t>
      </w:r>
    </w:p>
    <w:p w14:paraId="3785CE94" w14:textId="3CEFD94E" w:rsidR="00593E65" w:rsidRPr="00437402" w:rsidRDefault="00593E65" w:rsidP="00116A43">
      <w:pPr>
        <w:pStyle w:val="ListParagraph"/>
        <w:ind w:left="0"/>
        <w:rPr>
          <w:szCs w:val="24"/>
        </w:rPr>
      </w:pPr>
    </w:p>
    <w:p w14:paraId="37E6B62D" w14:textId="172069E5" w:rsidR="008E27FE" w:rsidRPr="008E27FE" w:rsidRDefault="003900F8" w:rsidP="00116A43">
      <w:pPr>
        <w:pStyle w:val="ListParagraph"/>
        <w:ind w:left="0"/>
      </w:pPr>
      <w:r w:rsidRPr="00437402">
        <w:t>For each application, the sum of the total number of criteria each school served meets will be divid</w:t>
      </w:r>
      <w:r w:rsidR="003A78B2" w:rsidRPr="00437402">
        <w:t>ed by the total number</w:t>
      </w:r>
      <w:r w:rsidR="001C4088">
        <w:t xml:space="preserve"> of criteria possible</w:t>
      </w:r>
      <w:r w:rsidR="00B266C3">
        <w:t>,</w:t>
      </w:r>
      <w:r w:rsidR="003A78B2" w:rsidRPr="00437402">
        <w:t xml:space="preserve"> using the form located in this RFA.</w:t>
      </w:r>
      <w:r w:rsidR="00593E65">
        <w:t xml:space="preserve"> </w:t>
      </w:r>
      <w:r w:rsidR="001C4088">
        <w:t>F</w:t>
      </w:r>
      <w:r w:rsidR="00593E65">
        <w:t xml:space="preserve">or any </w:t>
      </w:r>
      <w:r w:rsidR="001C4088" w:rsidRPr="008E27FE">
        <w:t>school, if the “21</w:t>
      </w:r>
      <w:r w:rsidR="001C4088" w:rsidRPr="008E27FE">
        <w:rPr>
          <w:vertAlign w:val="superscript"/>
        </w:rPr>
        <w:t>st</w:t>
      </w:r>
      <w:r w:rsidR="001C4088" w:rsidRPr="008E27FE">
        <w:t xml:space="preserve"> CCLC DEED Data Sheet</w:t>
      </w:r>
      <w:r w:rsidR="00F44555">
        <w:t xml:space="preserve"> for FY27 RFA</w:t>
      </w:r>
      <w:r w:rsidR="001C4088" w:rsidRPr="008E27FE">
        <w:t>” indicates data is unavailable</w:t>
      </w:r>
      <w:r w:rsidR="00B266C3" w:rsidRPr="008E27FE">
        <w:t xml:space="preserve"> for any </w:t>
      </w:r>
      <w:r w:rsidR="00B266C3" w:rsidRPr="008E27FE">
        <w:lastRenderedPageBreak/>
        <w:t>criteria category</w:t>
      </w:r>
      <w:r w:rsidR="001B22B3">
        <w:t xml:space="preserve"> (indicated by “NR” or an </w:t>
      </w:r>
      <w:r w:rsidR="005B4D3A">
        <w:t>“</w:t>
      </w:r>
      <w:r w:rsidR="001B22B3">
        <w:t>*</w:t>
      </w:r>
      <w:r w:rsidR="005B4D3A">
        <w:t>”</w:t>
      </w:r>
      <w:r w:rsidR="001B22B3">
        <w:t>)</w:t>
      </w:r>
      <w:r w:rsidR="001C4088" w:rsidRPr="008E27FE">
        <w:t xml:space="preserve">, that criteria </w:t>
      </w:r>
      <w:r w:rsidR="008E27FE" w:rsidRPr="008E27FE">
        <w:t xml:space="preserve">should </w:t>
      </w:r>
      <w:r w:rsidR="001C4088" w:rsidRPr="008E27FE">
        <w:t xml:space="preserve">not be included in the </w:t>
      </w:r>
      <w:r w:rsidR="001C06B0">
        <w:t xml:space="preserve">denominator/divisor of the </w:t>
      </w:r>
      <w:r w:rsidR="001C4088" w:rsidRPr="008E27FE">
        <w:t>equation.</w:t>
      </w:r>
      <w:r w:rsidR="001B22B3">
        <w:t xml:space="preserve"> </w:t>
      </w:r>
      <w:r w:rsidRPr="008E27FE">
        <w:t>Priority points will be awarded based on the following:</w:t>
      </w:r>
    </w:p>
    <w:p w14:paraId="25E8DD4E" w14:textId="7C771062" w:rsidR="003900F8" w:rsidRPr="008E27FE" w:rsidRDefault="003534D6" w:rsidP="0055197C">
      <w:pPr>
        <w:pStyle w:val="ListParagraph"/>
        <w:numPr>
          <w:ilvl w:val="0"/>
          <w:numId w:val="12"/>
        </w:numPr>
        <w:ind w:left="720"/>
      </w:pPr>
      <w:r w:rsidRPr="008E27FE">
        <w:t>.2</w:t>
      </w:r>
      <w:r w:rsidR="00F90460" w:rsidRPr="008E27FE">
        <w:t>0 to .44</w:t>
      </w:r>
      <w:r w:rsidR="00713847" w:rsidRPr="008E27FE">
        <w:t xml:space="preserve"> = </w:t>
      </w:r>
      <w:r w:rsidR="00065739">
        <w:t>8</w:t>
      </w:r>
      <w:r w:rsidR="00994AD6" w:rsidRPr="008E27FE">
        <w:t xml:space="preserve"> point</w:t>
      </w:r>
      <w:r w:rsidR="0041064B">
        <w:t>s</w:t>
      </w:r>
    </w:p>
    <w:p w14:paraId="717ECB88" w14:textId="0C4AEE30" w:rsidR="003900F8" w:rsidRPr="008E27FE" w:rsidRDefault="00F90460" w:rsidP="0055197C">
      <w:pPr>
        <w:pStyle w:val="ListParagraph"/>
        <w:numPr>
          <w:ilvl w:val="0"/>
          <w:numId w:val="12"/>
        </w:numPr>
        <w:ind w:left="720"/>
      </w:pPr>
      <w:r w:rsidRPr="008E27FE">
        <w:t>.45 to .79</w:t>
      </w:r>
      <w:r w:rsidR="00EC6C73" w:rsidRPr="008E27FE">
        <w:t xml:space="preserve"> = </w:t>
      </w:r>
      <w:r w:rsidR="00065739">
        <w:t>14</w:t>
      </w:r>
      <w:r w:rsidR="003900F8" w:rsidRPr="008E27FE">
        <w:t xml:space="preserve"> points</w:t>
      </w:r>
    </w:p>
    <w:p w14:paraId="28530436" w14:textId="72E3111D" w:rsidR="003900F8" w:rsidRPr="008E27FE" w:rsidRDefault="0028381E" w:rsidP="0055197C">
      <w:pPr>
        <w:pStyle w:val="ListParagraph"/>
        <w:numPr>
          <w:ilvl w:val="0"/>
          <w:numId w:val="12"/>
        </w:numPr>
        <w:ind w:left="720"/>
      </w:pPr>
      <w:r w:rsidRPr="008E27FE">
        <w:t xml:space="preserve">.80 to 1 = </w:t>
      </w:r>
      <w:r w:rsidR="00065739">
        <w:t>2</w:t>
      </w:r>
      <w:r w:rsidRPr="008E27FE">
        <w:t>0</w:t>
      </w:r>
      <w:r w:rsidR="003900F8" w:rsidRPr="008E27FE">
        <w:t xml:space="preserve"> points</w:t>
      </w:r>
    </w:p>
    <w:p w14:paraId="13D5635C" w14:textId="77777777" w:rsidR="003900F8" w:rsidRPr="00437402" w:rsidRDefault="003900F8" w:rsidP="00116A43">
      <w:pPr>
        <w:pStyle w:val="ListParagraph"/>
        <w:ind w:left="360"/>
      </w:pPr>
    </w:p>
    <w:p w14:paraId="021EF426" w14:textId="78FC9A74" w:rsidR="00C44AB1" w:rsidRDefault="003900F8" w:rsidP="00116A43">
      <w:pPr>
        <w:ind w:left="360" w:hanging="360"/>
      </w:pPr>
      <w:r w:rsidRPr="00437402">
        <w:t xml:space="preserve">No application will receive </w:t>
      </w:r>
      <w:r w:rsidRPr="008E27FE">
        <w:t xml:space="preserve">more </w:t>
      </w:r>
      <w:r w:rsidR="00713847" w:rsidRPr="008E27FE">
        <w:t>than t</w:t>
      </w:r>
      <w:r w:rsidR="00065739">
        <w:t>wenty</w:t>
      </w:r>
      <w:r w:rsidRPr="008E27FE">
        <w:t xml:space="preserve"> priority points</w:t>
      </w:r>
      <w:r w:rsidRPr="00437402">
        <w:t xml:space="preserve"> total for meeting these criteria.</w:t>
      </w:r>
    </w:p>
    <w:p w14:paraId="422160F5" w14:textId="77777777" w:rsidR="00C44AB1" w:rsidRPr="00437402" w:rsidRDefault="00C44AB1" w:rsidP="00116A43">
      <w:pPr>
        <w:ind w:left="360" w:hanging="360"/>
      </w:pPr>
    </w:p>
    <w:p w14:paraId="5FE001CC" w14:textId="584E706A" w:rsidR="00F57579" w:rsidRDefault="00C44AB1" w:rsidP="00116A43">
      <w:r w:rsidRPr="00116A43">
        <w:rPr>
          <w:rStyle w:val="IntenseEmphasis"/>
        </w:rPr>
        <w:t>Priority Points Opportunity C: Programmatic Support for Alaska’s Education Challenge</w:t>
      </w:r>
      <w:r w:rsidRPr="00437402">
        <w:rPr>
          <w:b/>
        </w:rPr>
        <w:t>—</w:t>
      </w:r>
      <w:r w:rsidRPr="007C5184">
        <w:t xml:space="preserve">Create a </w:t>
      </w:r>
      <w:r w:rsidRPr="007C5184">
        <w:rPr>
          <w:b/>
        </w:rPr>
        <w:t>one-page</w:t>
      </w:r>
      <w:r w:rsidRPr="007C5184">
        <w:t xml:space="preserve"> narrative that describes </w:t>
      </w:r>
      <w:r w:rsidR="006E261D" w:rsidRPr="007C5184">
        <w:t xml:space="preserve">the applicant’s </w:t>
      </w:r>
      <w:r w:rsidRPr="007C5184">
        <w:t xml:space="preserve">plan to intentionally support one of the five goals of Alaska’s Education Challenge by meeting </w:t>
      </w:r>
      <w:r w:rsidRPr="007C5184">
        <w:rPr>
          <w:b/>
          <w:bCs/>
        </w:rPr>
        <w:t>both</w:t>
      </w:r>
      <w:r w:rsidRPr="007C5184">
        <w:t xml:space="preserve"> of the following criteria: 1) offering meaningful inclusion of any </w:t>
      </w:r>
      <w:r w:rsidRPr="007C5184">
        <w:rPr>
          <w:b/>
          <w:bCs/>
        </w:rPr>
        <w:t>one</w:t>
      </w:r>
      <w:r w:rsidRPr="007C5184">
        <w:t xml:space="preserve"> of the activities listed below, and  2) assuring the activity is not currently accessible to the students and families who would be served by this application, or that  this application would expand access to such high quality services available within the community.</w:t>
      </w:r>
      <w:r>
        <w:t xml:space="preserve"> When applicable, explain how </w:t>
      </w:r>
      <w:r w:rsidR="006E261D">
        <w:t xml:space="preserve">the program </w:t>
      </w:r>
      <w:r>
        <w:t>will use evidence-based practices, strategies, or curriculum. Note: For Opportunity C, applicants are strongly advised to describe, in detail, only the one activity they are proposing for priority points. Applicants can choose to include additional activities listed below in their program, but such activities should be described in other sections of the application, not in Priority C.</w:t>
      </w:r>
      <w:r w:rsidR="00D9084A">
        <w:t xml:space="preserve"> </w:t>
      </w:r>
      <w:r>
        <w:t xml:space="preserve">No more than five points will be awarded.  </w:t>
      </w:r>
    </w:p>
    <w:p w14:paraId="76FE3D76" w14:textId="77777777" w:rsidR="00983FD5" w:rsidRDefault="00983FD5" w:rsidP="00116A43"/>
    <w:p w14:paraId="0BD345BE" w14:textId="26012909" w:rsidR="00983FD5" w:rsidRDefault="00983FD5" w:rsidP="00116A43">
      <w:r w:rsidRPr="00B216A2">
        <w:rPr>
          <w:b/>
          <w:bCs/>
        </w:rPr>
        <w:t>Warning:</w:t>
      </w:r>
      <w:r w:rsidRPr="00B216A2">
        <w:t xml:space="preserve"> To be awarded the full five points, the applicant must clearly address both criteria: which activity will be included and assuring it will increase access to the activity by the population served.</w:t>
      </w:r>
    </w:p>
    <w:p w14:paraId="71931DF3" w14:textId="77777777" w:rsidR="00C44AB1" w:rsidRDefault="00C44AB1" w:rsidP="00116A43"/>
    <w:p w14:paraId="3327D597" w14:textId="77777777" w:rsidR="00C44AB1" w:rsidRPr="004011A2" w:rsidRDefault="00C44AB1" w:rsidP="00116A43">
      <w:pPr>
        <w:pStyle w:val="ListParagraph"/>
        <w:ind w:left="360"/>
        <w:contextualSpacing/>
        <w:rPr>
          <w:b/>
          <w:bCs/>
        </w:rPr>
      </w:pPr>
      <w:r w:rsidRPr="004011A2">
        <w:rPr>
          <w:b/>
          <w:bCs/>
        </w:rPr>
        <w:t>Goal 1:</w:t>
      </w:r>
      <w:r>
        <w:rPr>
          <w:b/>
          <w:bCs/>
        </w:rPr>
        <w:t xml:space="preserve"> Support all students to read at grade level by the end of third grade. </w:t>
      </w:r>
    </w:p>
    <w:p w14:paraId="1A39C0F3" w14:textId="77777777" w:rsidR="00C44AB1" w:rsidRDefault="00C44AB1" w:rsidP="0055197C">
      <w:pPr>
        <w:pStyle w:val="ListParagraph"/>
        <w:numPr>
          <w:ilvl w:val="0"/>
          <w:numId w:val="32"/>
        </w:numPr>
        <w:ind w:left="720"/>
        <w:contextualSpacing/>
      </w:pPr>
      <w:r>
        <w:t xml:space="preserve">Provide </w:t>
      </w:r>
      <w:r w:rsidRPr="00DF53AF">
        <w:t>programming activities</w:t>
      </w:r>
      <w:r>
        <w:t xml:space="preserve"> to support </w:t>
      </w:r>
      <w:r w:rsidRPr="00DF53AF">
        <w:t>students to read by third grade. Be</w:t>
      </w:r>
      <w:r>
        <w:t xml:space="preserve"> careful to supplement, not supplant, the support required by the Alaska Reads Act.  </w:t>
      </w:r>
    </w:p>
    <w:p w14:paraId="34ABDB82" w14:textId="77777777" w:rsidR="00C44AB1" w:rsidRDefault="00C44AB1" w:rsidP="00116A43">
      <w:pPr>
        <w:ind w:left="360"/>
        <w:contextualSpacing/>
      </w:pPr>
    </w:p>
    <w:p w14:paraId="4010CAAA" w14:textId="77777777" w:rsidR="00C44AB1" w:rsidRPr="00B54174" w:rsidRDefault="00C44AB1" w:rsidP="00116A43">
      <w:pPr>
        <w:pStyle w:val="ListParagraph"/>
        <w:ind w:left="360"/>
        <w:contextualSpacing/>
        <w:rPr>
          <w:b/>
          <w:bCs/>
        </w:rPr>
      </w:pPr>
      <w:r w:rsidRPr="004011A2">
        <w:rPr>
          <w:b/>
          <w:bCs/>
        </w:rPr>
        <w:t>Goal 2:</w:t>
      </w:r>
      <w:r>
        <w:rPr>
          <w:b/>
          <w:bCs/>
        </w:rPr>
        <w:t xml:space="preserve"> </w:t>
      </w:r>
      <w:r w:rsidRPr="005B3FD8">
        <w:rPr>
          <w:b/>
          <w:bCs/>
        </w:rPr>
        <w:t>Increase career, technical, and culturally relevant education to meet student and workforce needs</w:t>
      </w:r>
      <w:r>
        <w:rPr>
          <w:b/>
          <w:bCs/>
        </w:rPr>
        <w:t>.</w:t>
      </w:r>
    </w:p>
    <w:p w14:paraId="11E8F24A" w14:textId="0A027DA1" w:rsidR="00C44AB1" w:rsidRPr="001C1783" w:rsidRDefault="00C44AB1" w:rsidP="0055197C">
      <w:pPr>
        <w:pStyle w:val="ListParagraph"/>
        <w:numPr>
          <w:ilvl w:val="0"/>
          <w:numId w:val="32"/>
        </w:numPr>
        <w:ind w:left="720"/>
        <w:contextualSpacing/>
      </w:pPr>
      <w:r>
        <w:t xml:space="preserve">Provide </w:t>
      </w:r>
      <w:r w:rsidRPr="00DF53AF">
        <w:t>programming activities</w:t>
      </w:r>
      <w:r>
        <w:t xml:space="preserve"> that enable students to develop computer science and technology skills such as coding, cybersecurity, robotics, keyboarding, Computer Aided </w:t>
      </w:r>
      <w:r w:rsidRPr="001C1783">
        <w:t xml:space="preserve">Design (CAD), and/or proper use of </w:t>
      </w:r>
      <w:hyperlink r:id="rId46" w:history="1">
        <w:r w:rsidRPr="001C1783">
          <w:rPr>
            <w:rStyle w:val="Hyperlink"/>
          </w:rPr>
          <w:t>Artificial Intelligence</w:t>
        </w:r>
      </w:hyperlink>
      <w:r w:rsidRPr="001C1783">
        <w:t xml:space="preserve"> (AI). </w:t>
      </w:r>
    </w:p>
    <w:p w14:paraId="1584257D" w14:textId="5C425E00" w:rsidR="00C44AB1" w:rsidRPr="001C1783" w:rsidRDefault="00C44AB1" w:rsidP="0055197C">
      <w:pPr>
        <w:pStyle w:val="ListParagraph"/>
        <w:numPr>
          <w:ilvl w:val="0"/>
          <w:numId w:val="32"/>
        </w:numPr>
        <w:ind w:left="720"/>
        <w:contextualSpacing/>
      </w:pPr>
      <w:r w:rsidRPr="001C1783">
        <w:t xml:space="preserve">Provide programming activities that enable students to earn real world certifications such as those that are </w:t>
      </w:r>
      <w:r w:rsidR="00FB1A94" w:rsidRPr="001C1783">
        <w:t>industry</w:t>
      </w:r>
      <w:r w:rsidRPr="001C1783">
        <w:t xml:space="preserve">- or </w:t>
      </w:r>
      <w:r w:rsidR="00FB1A94" w:rsidRPr="001C1783">
        <w:t>employer</w:t>
      </w:r>
      <w:r w:rsidRPr="001C1783">
        <w:t>-recognized. Possible ideas include certifications in the following areas: Software Specialist such as for M</w:t>
      </w:r>
      <w:r w:rsidR="00A658DC">
        <w:t>icrosoft</w:t>
      </w:r>
      <w:r w:rsidRPr="001C1783">
        <w:t xml:space="preserve">, Adobe, or Quickbooks; ServSafe Food Handler or Manager, Welding, Occupational Safety and Health Administration (OSHA) requirements, First Aid, Emergency Medical Technician, Driver’s License, Pharmacy Technician, Certified Nurse’s Aide, Work Zone Flagger, or Paraeducator assessment. </w:t>
      </w:r>
    </w:p>
    <w:p w14:paraId="099EFB77" w14:textId="77777777" w:rsidR="00C44AB1" w:rsidRDefault="00C44AB1" w:rsidP="0055197C">
      <w:pPr>
        <w:pStyle w:val="ListParagraph"/>
        <w:numPr>
          <w:ilvl w:val="0"/>
          <w:numId w:val="32"/>
        </w:numPr>
        <w:ind w:left="720"/>
        <w:contextualSpacing/>
      </w:pPr>
      <w:r>
        <w:t xml:space="preserve">Provide </w:t>
      </w:r>
      <w:r w:rsidRPr="00DF53AF">
        <w:t>programming activities</w:t>
      </w:r>
      <w:r>
        <w:t xml:space="preserve"> that explicitly support high school students in completing tasks that prepare them for post-graduation career, training, college, or military. </w:t>
      </w:r>
    </w:p>
    <w:p w14:paraId="3321A98C" w14:textId="77777777" w:rsidR="00C44AB1" w:rsidRDefault="00C44AB1" w:rsidP="00116A43">
      <w:pPr>
        <w:pStyle w:val="ListParagraph"/>
        <w:ind w:left="1080"/>
        <w:contextualSpacing/>
      </w:pPr>
    </w:p>
    <w:p w14:paraId="2D7224DF" w14:textId="77777777" w:rsidR="00C44AB1" w:rsidRPr="00F77699" w:rsidRDefault="00C44AB1" w:rsidP="00116A43">
      <w:pPr>
        <w:ind w:left="360"/>
        <w:contextualSpacing/>
        <w:rPr>
          <w:b/>
          <w:bCs/>
        </w:rPr>
      </w:pPr>
      <w:r w:rsidRPr="00F77699">
        <w:rPr>
          <w:b/>
          <w:bCs/>
        </w:rPr>
        <w:t>Goal 3: Close the achievement gap by ensuring equitable educational rigor and resources.</w:t>
      </w:r>
    </w:p>
    <w:p w14:paraId="243303D1" w14:textId="6ECA0447" w:rsidR="00C44AB1" w:rsidRPr="00F77699" w:rsidRDefault="00C44AB1" w:rsidP="0055197C">
      <w:pPr>
        <w:pStyle w:val="ListParagraph"/>
        <w:numPr>
          <w:ilvl w:val="0"/>
          <w:numId w:val="32"/>
        </w:numPr>
        <w:ind w:left="720"/>
        <w:contextualSpacing/>
      </w:pPr>
      <w:r w:rsidRPr="00F77699">
        <w:lastRenderedPageBreak/>
        <w:t xml:space="preserve">Provide programming activities for students formally identified as English Learners that will support their English language development needs.  </w:t>
      </w:r>
    </w:p>
    <w:p w14:paraId="55028E41" w14:textId="5712FAA9" w:rsidR="00C44AB1" w:rsidRPr="00F77699" w:rsidRDefault="00C44AB1" w:rsidP="0055197C">
      <w:pPr>
        <w:pStyle w:val="ListParagraph"/>
        <w:numPr>
          <w:ilvl w:val="0"/>
          <w:numId w:val="32"/>
        </w:numPr>
        <w:ind w:left="720"/>
        <w:contextualSpacing/>
      </w:pPr>
      <w:r w:rsidRPr="00F77699">
        <w:t>Provide programming activities in at least one of the following areas:  musical instrument instruction or foreign language, Alaska Native language, or American Sign Language instruction.</w:t>
      </w:r>
    </w:p>
    <w:p w14:paraId="60526FC9" w14:textId="0E2705FB" w:rsidR="00C44AB1" w:rsidRPr="00F77699" w:rsidRDefault="00C44AB1" w:rsidP="0055197C">
      <w:pPr>
        <w:pStyle w:val="ListParagraph"/>
        <w:numPr>
          <w:ilvl w:val="0"/>
          <w:numId w:val="32"/>
        </w:numPr>
        <w:ind w:left="720"/>
        <w:contextualSpacing/>
      </w:pPr>
      <w:r w:rsidRPr="00F77699">
        <w:t xml:space="preserve">Provide programming activities that will intentionally help students to qualify for the Alaska Performance Scholarship.  </w:t>
      </w:r>
    </w:p>
    <w:p w14:paraId="55975D77" w14:textId="77777777" w:rsidR="00C44AB1" w:rsidRDefault="00C44AB1" w:rsidP="0055197C">
      <w:pPr>
        <w:pStyle w:val="ListParagraph"/>
        <w:numPr>
          <w:ilvl w:val="0"/>
          <w:numId w:val="32"/>
        </w:numPr>
        <w:ind w:left="720"/>
        <w:contextualSpacing/>
      </w:pPr>
      <w:r w:rsidRPr="004D3C0C">
        <w:t xml:space="preserve">Provide </w:t>
      </w:r>
      <w:r w:rsidRPr="00DF53AF">
        <w:t>programming activities</w:t>
      </w:r>
      <w:r w:rsidRPr="004D3C0C">
        <w:t xml:space="preserve"> that enable students to earn high school</w:t>
      </w:r>
      <w:r w:rsidRPr="00256C5D">
        <w:t>, college, or</w:t>
      </w:r>
      <w:r w:rsidRPr="004D3C0C">
        <w:t xml:space="preserve"> dual credit.  </w:t>
      </w:r>
    </w:p>
    <w:p w14:paraId="5C67BCEA" w14:textId="77777777" w:rsidR="00C44AB1" w:rsidRDefault="00C44AB1" w:rsidP="00116A43">
      <w:pPr>
        <w:contextualSpacing/>
      </w:pPr>
    </w:p>
    <w:p w14:paraId="12C7368D" w14:textId="77777777" w:rsidR="00C44AB1" w:rsidRPr="00B54174" w:rsidRDefault="00C44AB1" w:rsidP="00116A43">
      <w:pPr>
        <w:pStyle w:val="ListParagraph"/>
        <w:ind w:left="360"/>
        <w:contextualSpacing/>
        <w:rPr>
          <w:b/>
          <w:bCs/>
        </w:rPr>
      </w:pPr>
      <w:r w:rsidRPr="004011A2">
        <w:rPr>
          <w:b/>
          <w:bCs/>
        </w:rPr>
        <w:t>Goal 4:</w:t>
      </w:r>
      <w:r>
        <w:rPr>
          <w:b/>
          <w:bCs/>
        </w:rPr>
        <w:t xml:space="preserve"> </w:t>
      </w:r>
      <w:r w:rsidRPr="005B3FD8">
        <w:rPr>
          <w:b/>
          <w:bCs/>
        </w:rPr>
        <w:t>Prepare, attract, and retain effective education professionals</w:t>
      </w:r>
      <w:r>
        <w:rPr>
          <w:b/>
          <w:bCs/>
        </w:rPr>
        <w:t>.</w:t>
      </w:r>
    </w:p>
    <w:p w14:paraId="178A2AB1" w14:textId="02851BE9" w:rsidR="00C44AB1" w:rsidRDefault="00C44AB1" w:rsidP="0055197C">
      <w:pPr>
        <w:pStyle w:val="ListParagraph"/>
        <w:numPr>
          <w:ilvl w:val="0"/>
          <w:numId w:val="32"/>
        </w:numPr>
        <w:ind w:left="720"/>
        <w:contextualSpacing/>
      </w:pPr>
      <w:r>
        <w:t>Establish and support formal internships, apprenticeships, and/or work experiences within</w:t>
      </w:r>
      <w:r w:rsidR="00922410">
        <w:t xml:space="preserve"> the</w:t>
      </w:r>
      <w:r>
        <w:t xml:space="preserve"> afterschool program for high school students, college students, and/or AmeriCorps members to help recruit staff for </w:t>
      </w:r>
      <w:r w:rsidR="00922410">
        <w:t xml:space="preserve">the </w:t>
      </w:r>
      <w:r>
        <w:t>afterschool program that reflects the culture of the students participating in the program and to help build future educators</w:t>
      </w:r>
      <w:r w:rsidRPr="00DF53AF">
        <w:t>.</w:t>
      </w:r>
    </w:p>
    <w:p w14:paraId="2A94951B" w14:textId="77777777" w:rsidR="00C44AB1" w:rsidRPr="00256C5D" w:rsidRDefault="00C44AB1" w:rsidP="0055197C">
      <w:pPr>
        <w:pStyle w:val="ListParagraph"/>
        <w:numPr>
          <w:ilvl w:val="0"/>
          <w:numId w:val="31"/>
        </w:numPr>
        <w:ind w:left="720"/>
        <w:contextualSpacing/>
      </w:pPr>
      <w:r w:rsidRPr="00256C5D">
        <w:t xml:space="preserve">Establish, run, and support an Educators Rising chapter for students in the program.  </w:t>
      </w:r>
    </w:p>
    <w:p w14:paraId="2128E741" w14:textId="77777777" w:rsidR="00C44AB1" w:rsidRPr="0062504C" w:rsidRDefault="00C44AB1" w:rsidP="00116A43">
      <w:pPr>
        <w:pStyle w:val="ListParagraph"/>
        <w:ind w:left="1080"/>
        <w:contextualSpacing/>
      </w:pPr>
    </w:p>
    <w:p w14:paraId="5F8E0305" w14:textId="77777777" w:rsidR="00C44AB1" w:rsidRPr="00B54174" w:rsidRDefault="00C44AB1" w:rsidP="00116A43">
      <w:pPr>
        <w:ind w:left="360"/>
        <w:contextualSpacing/>
        <w:rPr>
          <w:b/>
          <w:bCs/>
        </w:rPr>
      </w:pPr>
      <w:r w:rsidRPr="0062504C">
        <w:rPr>
          <w:b/>
          <w:bCs/>
        </w:rPr>
        <w:t>Goal</w:t>
      </w:r>
      <w:r w:rsidRPr="004011A2">
        <w:rPr>
          <w:b/>
          <w:bCs/>
        </w:rPr>
        <w:t xml:space="preserve"> 5:</w:t>
      </w:r>
      <w:r>
        <w:rPr>
          <w:b/>
          <w:bCs/>
        </w:rPr>
        <w:t xml:space="preserve"> </w:t>
      </w:r>
      <w:r w:rsidRPr="005B3FD8">
        <w:rPr>
          <w:b/>
          <w:bCs/>
        </w:rPr>
        <w:t>Improve the safety and well-being of students through school partnerships with families, communities, and tribes</w:t>
      </w:r>
      <w:r>
        <w:rPr>
          <w:b/>
          <w:bCs/>
        </w:rPr>
        <w:t xml:space="preserve">. </w:t>
      </w:r>
    </w:p>
    <w:p w14:paraId="12FF069D" w14:textId="488F5A6A" w:rsidR="00C44AB1" w:rsidRDefault="00C44AB1" w:rsidP="0055197C">
      <w:pPr>
        <w:pStyle w:val="ListParagraph"/>
        <w:numPr>
          <w:ilvl w:val="0"/>
          <w:numId w:val="31"/>
        </w:numPr>
        <w:ind w:left="720"/>
        <w:contextualSpacing/>
      </w:pPr>
      <w:r>
        <w:t xml:space="preserve">Establish a Parent Advisory Committee for </w:t>
      </w:r>
      <w:r w:rsidR="00F77699">
        <w:t>the</w:t>
      </w:r>
      <w:r>
        <w:t xml:space="preserve"> afterschool programming, made up of the parents of participating students, to allow students to attend programming informed by and guided by their own parents. </w:t>
      </w:r>
    </w:p>
    <w:p w14:paraId="07830DBE" w14:textId="45F3E314" w:rsidR="00C44AB1" w:rsidRDefault="00C44AB1" w:rsidP="0055197C">
      <w:pPr>
        <w:pStyle w:val="ListParagraph"/>
        <w:numPr>
          <w:ilvl w:val="0"/>
          <w:numId w:val="31"/>
        </w:numPr>
        <w:ind w:left="720"/>
        <w:contextualSpacing/>
      </w:pPr>
      <w:r w:rsidRPr="004D3C0C">
        <w:t xml:space="preserve">Provide </w:t>
      </w:r>
      <w:r w:rsidRPr="00DF53AF">
        <w:t xml:space="preserve">programming </w:t>
      </w:r>
      <w:r w:rsidRPr="0062504C">
        <w:t xml:space="preserve">activities aimed </w:t>
      </w:r>
      <w:r>
        <w:t>at helping students develop healthy behaviors regarding usage of smart devices, social media, Artificial Intelligence (</w:t>
      </w:r>
      <w:r w:rsidRPr="00256C5D">
        <w:t>AI</w:t>
      </w:r>
      <w:r>
        <w:t>)</w:t>
      </w:r>
      <w:r w:rsidRPr="00256C5D">
        <w:t>,</w:t>
      </w:r>
      <w:r>
        <w:t xml:space="preserve"> video games, </w:t>
      </w:r>
      <w:r w:rsidRPr="00256C5D">
        <w:t xml:space="preserve">and/or </w:t>
      </w:r>
      <w:r>
        <w:t xml:space="preserve">other </w:t>
      </w:r>
      <w:r w:rsidRPr="00256C5D">
        <w:t>online</w:t>
      </w:r>
      <w:r>
        <w:t xml:space="preserve"> activities.</w:t>
      </w:r>
    </w:p>
    <w:p w14:paraId="701DE588" w14:textId="73C8BC9C" w:rsidR="00C44AB1" w:rsidRDefault="00C44AB1" w:rsidP="0055197C">
      <w:pPr>
        <w:pStyle w:val="ListParagraph"/>
        <w:numPr>
          <w:ilvl w:val="0"/>
          <w:numId w:val="31"/>
        </w:numPr>
        <w:ind w:left="720"/>
        <w:contextualSpacing/>
      </w:pPr>
      <w:r>
        <w:t xml:space="preserve">Provide </w:t>
      </w:r>
      <w:r w:rsidRPr="00DF53AF">
        <w:t xml:space="preserve">programming </w:t>
      </w:r>
      <w:r w:rsidRPr="0062504C">
        <w:t>activities</w:t>
      </w:r>
      <w:r>
        <w:t xml:space="preserve"> aimed at preventing student use of nicotine, alcohol, and/or other drugs, using a curriculum/program designed for this purpose.</w:t>
      </w:r>
    </w:p>
    <w:p w14:paraId="6D44DACC" w14:textId="35F84FD7" w:rsidR="00F77699" w:rsidRDefault="00C44AB1" w:rsidP="0055197C">
      <w:pPr>
        <w:pStyle w:val="ListParagraph"/>
        <w:numPr>
          <w:ilvl w:val="0"/>
          <w:numId w:val="31"/>
        </w:numPr>
        <w:ind w:left="720"/>
        <w:contextualSpacing/>
      </w:pPr>
      <w:r>
        <w:t xml:space="preserve">Provide </w:t>
      </w:r>
      <w:r w:rsidRPr="00DF53AF">
        <w:t xml:space="preserve">programming </w:t>
      </w:r>
      <w:r w:rsidRPr="0062504C">
        <w:t>activities</w:t>
      </w:r>
      <w:r>
        <w:t xml:space="preserve"> aimed at helping students develop strong social-emotional, self-regulation, and/or life skills by explicitly teaching such skills using a curriculum/program designed for this purpose. </w:t>
      </w:r>
    </w:p>
    <w:p w14:paraId="0A46C348" w14:textId="77777777" w:rsidR="00C44AB1" w:rsidRPr="0040799E" w:rsidRDefault="00C44AB1" w:rsidP="0055197C">
      <w:pPr>
        <w:pStyle w:val="ListParagraph"/>
        <w:numPr>
          <w:ilvl w:val="0"/>
          <w:numId w:val="31"/>
        </w:numPr>
        <w:ind w:left="720"/>
        <w:contextualSpacing/>
        <w:rPr>
          <w:color w:val="000000"/>
        </w:rPr>
      </w:pPr>
      <w:r>
        <w:t xml:space="preserve">Provide </w:t>
      </w:r>
      <w:r w:rsidRPr="00DF53AF">
        <w:t>programming activities</w:t>
      </w:r>
      <w:r>
        <w:t xml:space="preserve"> in swimming instruction or hunter education to help </w:t>
      </w:r>
      <w:r w:rsidRPr="0040799E">
        <w:t xml:space="preserve">students remain safe while engaging in Alaska outdoor activities. </w:t>
      </w:r>
    </w:p>
    <w:p w14:paraId="547935A9" w14:textId="77777777" w:rsidR="002B317E" w:rsidRPr="0040799E" w:rsidRDefault="002B317E" w:rsidP="004A088B">
      <w:pPr>
        <w:pStyle w:val="ListParagraph"/>
        <w:ind w:left="360"/>
      </w:pPr>
    </w:p>
    <w:p w14:paraId="71A6D14B" w14:textId="55585CEF" w:rsidR="00767794" w:rsidRPr="00632F0D" w:rsidRDefault="007E0F6F" w:rsidP="00655E95">
      <w:pPr>
        <w:pStyle w:val="Heading3"/>
      </w:pPr>
      <w:bookmarkStart w:id="35" w:name="_Toc221626490"/>
      <w:r w:rsidRPr="00632F0D">
        <w:t>Program Schedule</w:t>
      </w:r>
      <w:r w:rsidR="009E54BF" w:rsidRPr="00632F0D">
        <w:t xml:space="preserve"> for </w:t>
      </w:r>
      <w:r w:rsidRPr="00632F0D">
        <w:t>Centers</w:t>
      </w:r>
      <w:bookmarkEnd w:id="35"/>
    </w:p>
    <w:p w14:paraId="424061E6" w14:textId="62EEAFA1" w:rsidR="00C54719" w:rsidRPr="00437402" w:rsidRDefault="009408AC"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0799E">
        <w:t>Create a table or chart that efficiently communicates</w:t>
      </w:r>
      <w:r w:rsidR="00E1305B" w:rsidRPr="0040799E">
        <w:t xml:space="preserve"> what a </w:t>
      </w:r>
      <w:r w:rsidR="00E1305B" w:rsidRPr="0040799E">
        <w:rPr>
          <w:b/>
        </w:rPr>
        <w:t>typical</w:t>
      </w:r>
      <w:r w:rsidR="00E1305B" w:rsidRPr="0040799E">
        <w:t xml:space="preserve"> day and week of </w:t>
      </w:r>
      <w:r w:rsidR="00922410" w:rsidRPr="0040799E">
        <w:t xml:space="preserve">the </w:t>
      </w:r>
      <w:r w:rsidR="00E1305B" w:rsidRPr="0040799E">
        <w:t>school year program will look like</w:t>
      </w:r>
      <w:r w:rsidR="00C54719" w:rsidRPr="0040799E">
        <w:t xml:space="preserve"> for its students</w:t>
      </w:r>
      <w:r w:rsidR="00E1305B" w:rsidRPr="0040799E">
        <w:t>, including things such as what</w:t>
      </w:r>
      <w:r w:rsidRPr="0040799E">
        <w:t xml:space="preserve"> activities and programming</w:t>
      </w:r>
      <w:r w:rsidRPr="00437402">
        <w:t xml:space="preserve"> will be offered</w:t>
      </w:r>
      <w:r w:rsidR="00E1305B" w:rsidRPr="00437402">
        <w:t xml:space="preserve">, </w:t>
      </w:r>
      <w:r w:rsidR="005E1402" w:rsidRPr="00437402">
        <w:t>how often, what time of day,</w:t>
      </w:r>
      <w:r w:rsidRPr="00437402">
        <w:t xml:space="preserve"> </w:t>
      </w:r>
      <w:r w:rsidR="00E1305B" w:rsidRPr="00437402">
        <w:t xml:space="preserve">and </w:t>
      </w:r>
      <w:r w:rsidRPr="00437402">
        <w:t xml:space="preserve">by whom. </w:t>
      </w:r>
      <w:r w:rsidR="00D01C4D">
        <w:t>Make sure to include</w:t>
      </w:r>
      <w:r w:rsidR="00E1305B" w:rsidRPr="00437402">
        <w:t xml:space="preserve"> program start and stop time</w:t>
      </w:r>
      <w:r w:rsidR="00811447" w:rsidRPr="00437402">
        <w:t xml:space="preserve"> and </w:t>
      </w:r>
      <w:r w:rsidR="00E1305B" w:rsidRPr="00437402">
        <w:t xml:space="preserve">what </w:t>
      </w:r>
      <w:r w:rsidR="00D01C4D">
        <w:t xml:space="preserve">days of the week the </w:t>
      </w:r>
      <w:r w:rsidR="007E0F6F">
        <w:t>center</w:t>
      </w:r>
      <w:r w:rsidR="007E0F6F" w:rsidRPr="00437402">
        <w:t xml:space="preserve"> </w:t>
      </w:r>
      <w:r w:rsidR="00E1305B" w:rsidRPr="00437402">
        <w:t>will operate</w:t>
      </w:r>
      <w:r w:rsidR="00811447" w:rsidRPr="00437402">
        <w:t xml:space="preserve">. </w:t>
      </w:r>
      <w:r w:rsidR="0015724D" w:rsidRPr="00437402">
        <w:t>Also,</w:t>
      </w:r>
      <w:r w:rsidR="00811447" w:rsidRPr="00437402">
        <w:t xml:space="preserve"> include the </w:t>
      </w:r>
      <w:r w:rsidR="00E1305B" w:rsidRPr="00437402">
        <w:t xml:space="preserve">approximate annual start and end date. </w:t>
      </w:r>
    </w:p>
    <w:p w14:paraId="3AF88F4B" w14:textId="77777777" w:rsidR="00C54719" w:rsidRPr="00437402" w:rsidRDefault="00C54719"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9E08CF" w14:textId="545B4F47" w:rsidR="00C54719" w:rsidRPr="00437402" w:rsidRDefault="004F5BFD"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If</w:t>
      </w:r>
      <w:r w:rsidR="00922410">
        <w:t xml:space="preserve"> the</w:t>
      </w:r>
      <w:r w:rsidR="009F0196" w:rsidRPr="00437402">
        <w:t xml:space="preserve"> application</w:t>
      </w:r>
      <w:r w:rsidRPr="00437402">
        <w:t xml:space="preserve"> </w:t>
      </w:r>
      <w:r w:rsidR="00EE2F74">
        <w:t>is</w:t>
      </w:r>
      <w:r w:rsidRPr="00437402">
        <w:t xml:space="preserve"> proposing more than one center, and a center’s schedule will be significantly different (such as the difference between an elementary center and a high school center), please consider including a s</w:t>
      </w:r>
      <w:r w:rsidR="00811447" w:rsidRPr="00437402">
        <w:t>eparate s</w:t>
      </w:r>
      <w:r w:rsidRPr="00437402">
        <w:t>chedule for each</w:t>
      </w:r>
      <w:r w:rsidR="00811447" w:rsidRPr="00437402">
        <w:t xml:space="preserve"> of these types of centers</w:t>
      </w:r>
      <w:r w:rsidRPr="00437402">
        <w:t>.</w:t>
      </w:r>
      <w:r w:rsidR="00E1305B" w:rsidRPr="00437402">
        <w:t xml:space="preserve"> If </w:t>
      </w:r>
      <w:r w:rsidR="00922410">
        <w:t>the</w:t>
      </w:r>
      <w:r w:rsidR="00922410" w:rsidRPr="00437402">
        <w:t xml:space="preserve"> </w:t>
      </w:r>
      <w:r w:rsidR="009F0196" w:rsidRPr="00437402">
        <w:t>application</w:t>
      </w:r>
      <w:r w:rsidR="00E1305B" w:rsidRPr="00437402">
        <w:t xml:space="preserve"> </w:t>
      </w:r>
      <w:r w:rsidR="009F0196" w:rsidRPr="00437402">
        <w:t xml:space="preserve">includes </w:t>
      </w:r>
      <w:r w:rsidR="00E1305B" w:rsidRPr="00437402">
        <w:t>offering summer programming, create a separate schedule for summer that includes the same sort of details requested above for the school year program.</w:t>
      </w:r>
    </w:p>
    <w:p w14:paraId="05C4E1DE" w14:textId="77777777" w:rsidR="00C54719" w:rsidRPr="00437402" w:rsidRDefault="00C54719"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19AE14" w14:textId="79D4A560" w:rsidR="009E54BF" w:rsidRPr="00437402" w:rsidRDefault="00811447"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lastRenderedPageBreak/>
        <w:t>We recommend no center’s schedule be more than two pages and we limit the total number of pages included for this “</w:t>
      </w:r>
      <w:r w:rsidR="007E0F6F">
        <w:t>Program Schedule for Centers</w:t>
      </w:r>
      <w:r w:rsidRPr="00437402">
        <w:t>” section to</w:t>
      </w:r>
      <w:r w:rsidRPr="00437402">
        <w:rPr>
          <w:b/>
        </w:rPr>
        <w:t xml:space="preserve"> no more than six pages</w:t>
      </w:r>
      <w:r w:rsidR="00BE6C98" w:rsidRPr="00437402">
        <w:rPr>
          <w:b/>
        </w:rPr>
        <w:t xml:space="preserve"> total</w:t>
      </w:r>
      <w:r w:rsidRPr="00437402">
        <w:t>.</w:t>
      </w:r>
    </w:p>
    <w:p w14:paraId="3EC18147" w14:textId="77777777" w:rsidR="002F4BB9" w:rsidRPr="00437402" w:rsidRDefault="002F4BB9" w:rsidP="00542FA1"/>
    <w:p w14:paraId="233EA357" w14:textId="354C52CF" w:rsidR="00767794" w:rsidRPr="00655E95" w:rsidRDefault="001943C8" w:rsidP="00655E95">
      <w:pPr>
        <w:pStyle w:val="Heading3"/>
      </w:pPr>
      <w:bookmarkStart w:id="36" w:name="_Toc221626491"/>
      <w:r w:rsidRPr="00655E95">
        <w:t>Application Narrativ</w:t>
      </w:r>
      <w:r w:rsidR="00DC2B28" w:rsidRPr="00655E95">
        <w:t>e</w:t>
      </w:r>
      <w:bookmarkEnd w:id="36"/>
      <w:r w:rsidR="009408AC" w:rsidRPr="00655E95">
        <w:t xml:space="preserve"> </w:t>
      </w:r>
    </w:p>
    <w:p w14:paraId="2089522B" w14:textId="7410BBF5" w:rsidR="00294E96" w:rsidRPr="00CA32AD" w:rsidRDefault="009408AC"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32AD">
        <w:t xml:space="preserve">See </w:t>
      </w:r>
      <w:r w:rsidR="007B3A16" w:rsidRPr="00CA32AD">
        <w:t>prompts</w:t>
      </w:r>
      <w:r w:rsidRPr="00CA32AD">
        <w:t xml:space="preserve"> in Section </w:t>
      </w:r>
      <w:r w:rsidR="001B07E2" w:rsidRPr="00CA32AD">
        <w:t>IV</w:t>
      </w:r>
      <w:r w:rsidRPr="00CA32AD">
        <w:t xml:space="preserve">.  Create a narrative to address all </w:t>
      </w:r>
      <w:r w:rsidR="007B3A16" w:rsidRPr="00CA32AD">
        <w:t>prompts</w:t>
      </w:r>
      <w:r w:rsidR="0049453C" w:rsidRPr="00CA32AD">
        <w:t xml:space="preserve"> contained within the </w:t>
      </w:r>
      <w:r w:rsidR="000451AA" w:rsidRPr="00CA32AD">
        <w:t>nine</w:t>
      </w:r>
      <w:r w:rsidR="0049453C" w:rsidRPr="00CA32AD">
        <w:t xml:space="preserve"> </w:t>
      </w:r>
      <w:r w:rsidR="005E1402" w:rsidRPr="00CA32AD">
        <w:t>sub</w:t>
      </w:r>
      <w:r w:rsidR="0049453C" w:rsidRPr="00CA32AD">
        <w:t>sections</w:t>
      </w:r>
      <w:r w:rsidRPr="00CA32AD">
        <w:t xml:space="preserve">. </w:t>
      </w:r>
      <w:r w:rsidR="00294E96" w:rsidRPr="00CA32AD">
        <w:t xml:space="preserve">The </w:t>
      </w:r>
      <w:r w:rsidR="0049453C" w:rsidRPr="00CA32AD">
        <w:rPr>
          <w:b/>
        </w:rPr>
        <w:t>Application N</w:t>
      </w:r>
      <w:r w:rsidR="001943C8" w:rsidRPr="00CA32AD">
        <w:rPr>
          <w:b/>
        </w:rPr>
        <w:t>arrative</w:t>
      </w:r>
      <w:r w:rsidR="0049453C" w:rsidRPr="00CA32AD">
        <w:rPr>
          <w:b/>
        </w:rPr>
        <w:t xml:space="preserve"> section</w:t>
      </w:r>
      <w:r w:rsidR="001943C8" w:rsidRPr="00CA32AD">
        <w:t xml:space="preserve"> </w:t>
      </w:r>
      <w:r w:rsidR="00294E96" w:rsidRPr="00CA32AD">
        <w:t>must adhere to all of the following criteria:</w:t>
      </w:r>
    </w:p>
    <w:p w14:paraId="65C0E3D4" w14:textId="41078E9B" w:rsidR="00194149"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Number of pages:</w:t>
      </w:r>
      <w:r>
        <w:t xml:space="preserve"> </w:t>
      </w:r>
      <w:r w:rsidR="00294E96" w:rsidRPr="006520C8">
        <w:t>N</w:t>
      </w:r>
      <w:r w:rsidR="001943C8" w:rsidRPr="006520C8">
        <w:t xml:space="preserve">o more </w:t>
      </w:r>
      <w:r w:rsidR="001943C8" w:rsidRPr="008A519E">
        <w:t xml:space="preserve">than </w:t>
      </w:r>
      <w:r w:rsidR="00BD3FB6" w:rsidRPr="008A519E">
        <w:t>1</w:t>
      </w:r>
      <w:r w:rsidR="00E52DD6" w:rsidRPr="008A519E">
        <w:t>3</w:t>
      </w:r>
      <w:r w:rsidR="001943C8" w:rsidRPr="008A519E">
        <w:t xml:space="preserve"> pages</w:t>
      </w:r>
      <w:r w:rsidR="00053CD8" w:rsidRPr="006520C8">
        <w:t xml:space="preserve"> are allowed</w:t>
      </w:r>
      <w:r>
        <w:t>.</w:t>
      </w:r>
    </w:p>
    <w:p w14:paraId="27A2C65E" w14:textId="7FF532C3" w:rsidR="006C6911" w:rsidRPr="006520C8"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Page size:</w:t>
      </w:r>
      <w:r>
        <w:t xml:space="preserve"> Pa</w:t>
      </w:r>
      <w:r w:rsidR="006C6911" w:rsidRPr="006520C8">
        <w:t xml:space="preserve">ges </w:t>
      </w:r>
      <w:r w:rsidR="000E5F93">
        <w:t>must be</w:t>
      </w:r>
      <w:r w:rsidR="000E5F93" w:rsidRPr="006520C8">
        <w:t xml:space="preserve"> </w:t>
      </w:r>
      <w:r w:rsidR="006C6911" w:rsidRPr="006520C8">
        <w:t>8.5 x 11</w:t>
      </w:r>
      <w:r w:rsidR="00FA4D4C">
        <w:t>.</w:t>
      </w:r>
    </w:p>
    <w:p w14:paraId="28B705A4" w14:textId="35145F9D" w:rsidR="00BD3FB6" w:rsidRPr="006520C8"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Margins:</w:t>
      </w:r>
      <w:r>
        <w:t xml:space="preserve"> </w:t>
      </w:r>
      <w:r w:rsidR="00BD3FB6" w:rsidRPr="00CA32AD">
        <w:t>Pages must have a one-inch margin on all sides</w:t>
      </w:r>
      <w:r w:rsidR="00FA4D4C">
        <w:t>.</w:t>
      </w:r>
    </w:p>
    <w:p w14:paraId="1A1C4F35" w14:textId="77777777" w:rsidR="00194149"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Font size:</w:t>
      </w:r>
      <w:r>
        <w:t xml:space="preserve"> </w:t>
      </w:r>
      <w:r w:rsidR="00BD3FB6" w:rsidRPr="00CA32AD">
        <w:t xml:space="preserve">The font size </w:t>
      </w:r>
      <w:r w:rsidR="00CA32AD">
        <w:t>must be</w:t>
      </w:r>
      <w:r w:rsidR="00BD3FB6" w:rsidRPr="00CA32AD">
        <w:t xml:space="preserve"> 12 points or greater</w:t>
      </w:r>
      <w:r>
        <w:t xml:space="preserve">. </w:t>
      </w:r>
    </w:p>
    <w:p w14:paraId="5E72313C" w14:textId="6F7BAB54" w:rsidR="00BD3FB6"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Font type:</w:t>
      </w:r>
      <w:r>
        <w:t xml:space="preserve"> </w:t>
      </w:r>
      <w:r w:rsidR="000E5F93">
        <w:t>The font should be</w:t>
      </w:r>
      <w:r>
        <w:t xml:space="preserve"> easy to read like </w:t>
      </w:r>
      <w:r w:rsidR="00BD3FB6" w:rsidRPr="00CA32AD">
        <w:t xml:space="preserve">Times New Roman </w:t>
      </w:r>
      <w:r>
        <w:t>or Calibri.</w:t>
      </w:r>
    </w:p>
    <w:p w14:paraId="614022F3" w14:textId="40181688" w:rsidR="00194149" w:rsidRPr="006520C8"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Font color:</w:t>
      </w:r>
      <w:r>
        <w:t xml:space="preserve"> </w:t>
      </w:r>
      <w:r w:rsidRPr="00CA32AD">
        <w:t>All text should be black</w:t>
      </w:r>
      <w:r>
        <w:t>.</w:t>
      </w:r>
    </w:p>
    <w:p w14:paraId="118E80DB" w14:textId="6B84C6E0" w:rsidR="0018484B" w:rsidRPr="006520C8"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Line spacing:</w:t>
      </w:r>
      <w:r>
        <w:t xml:space="preserve"> </w:t>
      </w:r>
      <w:r w:rsidR="002C476C" w:rsidRPr="006520C8">
        <w:t xml:space="preserve">Lines of text </w:t>
      </w:r>
      <w:r>
        <w:t xml:space="preserve">must </w:t>
      </w:r>
      <w:r w:rsidR="00085116" w:rsidRPr="006520C8">
        <w:t xml:space="preserve">be </w:t>
      </w:r>
      <w:r w:rsidR="00BD3FB6" w:rsidRPr="006520C8">
        <w:t>single</w:t>
      </w:r>
      <w:r w:rsidR="00085116" w:rsidRPr="006520C8">
        <w:t>-spaced</w:t>
      </w:r>
      <w:r>
        <w:t xml:space="preserve"> or greater.</w:t>
      </w:r>
    </w:p>
    <w:p w14:paraId="1919DE71" w14:textId="75158DED" w:rsidR="0018484B" w:rsidRPr="00CA32AD" w:rsidRDefault="00194149" w:rsidP="0055197C">
      <w:pPr>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Paragraph spacing:</w:t>
      </w:r>
      <w:r>
        <w:t xml:space="preserve"> </w:t>
      </w:r>
      <w:r w:rsidR="0018484B" w:rsidRPr="006520C8">
        <w:t xml:space="preserve">After each paragraph, a blank line with 12 point spacing </w:t>
      </w:r>
      <w:r>
        <w:t>must</w:t>
      </w:r>
      <w:r w:rsidRPr="006520C8">
        <w:t xml:space="preserve"> </w:t>
      </w:r>
      <w:r w:rsidR="0018484B" w:rsidRPr="006520C8">
        <w:t xml:space="preserve">be inserted; however, </w:t>
      </w:r>
      <w:bookmarkStart w:id="37" w:name="_Hlk221028754"/>
      <w:bookmarkStart w:id="38" w:name="_Hlk221028629"/>
      <w:r w:rsidR="0018484B" w:rsidRPr="00CA32AD">
        <w:t>the space</w:t>
      </w:r>
      <w:r>
        <w:t>s</w:t>
      </w:r>
      <w:r w:rsidR="0018484B" w:rsidRPr="00CA32AD">
        <w:t xml:space="preserve"> between subsection </w:t>
      </w:r>
      <w:r w:rsidR="00662B7D">
        <w:t xml:space="preserve">titles and the subsequent prompt </w:t>
      </w:r>
      <w:r w:rsidR="0018484B" w:rsidRPr="00CA32AD">
        <w:t>headings</w:t>
      </w:r>
      <w:r w:rsidR="00662B7D">
        <w:t xml:space="preserve"> and between prompt headings </w:t>
      </w:r>
      <w:r w:rsidR="0018484B" w:rsidRPr="00CA32AD">
        <w:t xml:space="preserve">and the subsequent line of text </w:t>
      </w:r>
      <w:bookmarkEnd w:id="37"/>
      <w:r w:rsidR="0018484B" w:rsidRPr="00CA32AD">
        <w:t>are exception</w:t>
      </w:r>
      <w:r w:rsidR="00662B7D">
        <w:t>s</w:t>
      </w:r>
      <w:r w:rsidR="0018484B" w:rsidRPr="00CA32AD">
        <w:t xml:space="preserve"> and do not require </w:t>
      </w:r>
      <w:r w:rsidR="00662B7D">
        <w:t xml:space="preserve">a blank line with </w:t>
      </w:r>
      <w:r w:rsidR="0018484B" w:rsidRPr="00CA32AD">
        <w:t>12 point spacing.</w:t>
      </w:r>
    </w:p>
    <w:bookmarkEnd w:id="38"/>
    <w:p w14:paraId="7FA6B79F" w14:textId="12B4E093" w:rsidR="006C6911" w:rsidRPr="00CA32AD" w:rsidRDefault="00004F85"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 xml:space="preserve">Tables and charts: </w:t>
      </w:r>
      <w:r w:rsidR="0049453C" w:rsidRPr="00CA32AD">
        <w:t xml:space="preserve">Any tables and charts </w:t>
      </w:r>
      <w:r w:rsidR="00053CD8" w:rsidRPr="00CA32AD">
        <w:t>must</w:t>
      </w:r>
      <w:r w:rsidR="0049453C" w:rsidRPr="00CA32AD">
        <w:t xml:space="preserve"> conform to the type size guidelines</w:t>
      </w:r>
      <w:r w:rsidR="00FA4D4C">
        <w:t>.</w:t>
      </w:r>
      <w:r w:rsidR="0049453C" w:rsidRPr="00CA32AD">
        <w:t xml:space="preserve"> </w:t>
      </w:r>
    </w:p>
    <w:p w14:paraId="50F6F6B6" w14:textId="59E37C56" w:rsidR="006C6911" w:rsidRPr="00CA32AD" w:rsidRDefault="00004F85"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Subsection headings:</w:t>
      </w:r>
      <w:r>
        <w:t xml:space="preserve"> </w:t>
      </w:r>
      <w:r w:rsidR="00CE29DA" w:rsidRPr="00CA32AD">
        <w:t xml:space="preserve">All </w:t>
      </w:r>
      <w:r w:rsidR="0049453C" w:rsidRPr="00CA32AD">
        <w:t>sub</w:t>
      </w:r>
      <w:r w:rsidR="00CE29DA" w:rsidRPr="00CA32AD">
        <w:t xml:space="preserve">sections </w:t>
      </w:r>
      <w:r w:rsidR="00053CD8" w:rsidRPr="00CA32AD">
        <w:t>must</w:t>
      </w:r>
      <w:r w:rsidR="00551A3B" w:rsidRPr="00CA32AD">
        <w:t xml:space="preserve"> be </w:t>
      </w:r>
      <w:r w:rsidR="00CE29DA" w:rsidRPr="00CA32AD">
        <w:t xml:space="preserve">clearly labeled </w:t>
      </w:r>
      <w:r w:rsidR="00C92D08">
        <w:t xml:space="preserve">with </w:t>
      </w:r>
      <w:r w:rsidR="000E5F93">
        <w:t>given letter</w:t>
      </w:r>
      <w:r w:rsidR="00C92D08">
        <w:t xml:space="preserve"> and title. </w:t>
      </w:r>
    </w:p>
    <w:p w14:paraId="56908618" w14:textId="77777777" w:rsidR="002538D4" w:rsidRDefault="00004F85"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C5184">
        <w:rPr>
          <w:b/>
          <w:bCs/>
        </w:rPr>
        <w:t>Prompt inclusion:</w:t>
      </w:r>
      <w:r>
        <w:t xml:space="preserve"> </w:t>
      </w:r>
      <w:r w:rsidR="002538D4" w:rsidRPr="00CA32AD">
        <w:t xml:space="preserve">All prompts </w:t>
      </w:r>
      <w:r w:rsidR="002538D4">
        <w:t xml:space="preserve">and their alpha-numeric code </w:t>
      </w:r>
      <w:r w:rsidR="002538D4" w:rsidRPr="00CA32AD">
        <w:t>must be included as headings</w:t>
      </w:r>
      <w:r w:rsidR="002538D4">
        <w:t xml:space="preserve"> that directly precede the applicant’s response, though </w:t>
      </w:r>
      <w:r w:rsidR="002538D4" w:rsidRPr="00CA32AD">
        <w:t>reduced phrasing is fine</w:t>
      </w:r>
      <w:r w:rsidR="002538D4">
        <w:t>.</w:t>
      </w:r>
    </w:p>
    <w:p w14:paraId="1FDD7886" w14:textId="0A32765E" w:rsidR="000E5F93" w:rsidRDefault="000E5F93" w:rsidP="000E5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9D8469A" w14:textId="7AA9EBE2" w:rsidR="002A6C14" w:rsidRDefault="002A6C14" w:rsidP="00911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A6C14">
        <w:rPr>
          <w:noProof/>
        </w:rPr>
        <w:drawing>
          <wp:inline distT="0" distB="0" distL="0" distR="0" wp14:anchorId="63CB40D3" wp14:editId="3C6AFA7F">
            <wp:extent cx="4872990" cy="3476692"/>
            <wp:effectExtent l="171450" t="190500" r="194310" b="200025"/>
            <wp:docPr id="1645990774" name="Picture 1" descr="This is screenshot of example narrative section implementing the formatting requirements listed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90774" name="Picture 1" descr="This is screenshot of example narrative section implementing the formatting requirements listed above. "/>
                    <pic:cNvPicPr/>
                  </pic:nvPicPr>
                  <pic:blipFill>
                    <a:blip r:embed="rId47"/>
                    <a:stretch>
                      <a:fillRect/>
                    </a:stretch>
                  </pic:blipFill>
                  <pic:spPr>
                    <a:xfrm>
                      <a:off x="0" y="0"/>
                      <a:ext cx="4872990" cy="347669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0AB3893" w14:textId="7BFD91FA" w:rsidR="008D0128" w:rsidRDefault="008D0128" w:rsidP="008E3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70840E" w14:textId="77777777" w:rsidR="004F0FC4" w:rsidRPr="00437402" w:rsidRDefault="00181FD1"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37402">
        <w:rPr>
          <w:b/>
        </w:rPr>
        <w:t>Applications that do not follow formatting guidelines may not be reviewed.</w:t>
      </w:r>
    </w:p>
    <w:p w14:paraId="6686F396" w14:textId="5BAC3E83" w:rsidR="004F0FC4" w:rsidRPr="00437402" w:rsidRDefault="004F0FC4"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3BADE9" w14:textId="79E7119C" w:rsidR="004F0FC4" w:rsidRPr="00437402" w:rsidRDefault="00EB4B23"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In preparing the A</w:t>
      </w:r>
      <w:r w:rsidR="001943C8" w:rsidRPr="00437402">
        <w:t>pplication</w:t>
      </w:r>
      <w:r w:rsidRPr="00437402">
        <w:t xml:space="preserve"> Narrative</w:t>
      </w:r>
      <w:r w:rsidR="001943C8" w:rsidRPr="00437402">
        <w:t xml:space="preserve">, applicants should clearly keep in mind the selection criteria </w:t>
      </w:r>
      <w:r w:rsidR="0006742B" w:rsidRPr="00437402">
        <w:t>(</w:t>
      </w:r>
      <w:r w:rsidR="00F31FA2" w:rsidRPr="00437402">
        <w:t xml:space="preserve">on the </w:t>
      </w:r>
      <w:r w:rsidR="0006742B" w:rsidRPr="00437402">
        <w:t>Scoring</w:t>
      </w:r>
      <w:r w:rsidRPr="00437402">
        <w:t xml:space="preserve"> Sheet</w:t>
      </w:r>
      <w:r w:rsidR="00416C60" w:rsidRPr="00437402">
        <w:t xml:space="preserve">) </w:t>
      </w:r>
      <w:r w:rsidR="001943C8" w:rsidRPr="00437402">
        <w:t xml:space="preserve">that will </w:t>
      </w:r>
      <w:r w:rsidRPr="00437402">
        <w:t xml:space="preserve">be used to evaluate </w:t>
      </w:r>
      <w:r w:rsidR="00F31FA2" w:rsidRPr="00437402">
        <w:t xml:space="preserve">the </w:t>
      </w:r>
      <w:r w:rsidRPr="00437402">
        <w:t>Application Narrative</w:t>
      </w:r>
      <w:r w:rsidR="00F31FA2" w:rsidRPr="00437402">
        <w:t xml:space="preserve"> </w:t>
      </w:r>
      <w:r w:rsidR="008931A7" w:rsidRPr="00437402">
        <w:t>and its supporting documents</w:t>
      </w:r>
      <w:r w:rsidR="001943C8" w:rsidRPr="00437402">
        <w:t>.</w:t>
      </w:r>
    </w:p>
    <w:p w14:paraId="268BBD7B" w14:textId="77777777" w:rsidR="004F0FC4" w:rsidRPr="00437402" w:rsidRDefault="004F0FC4"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AE5E8D" w14:textId="6AB94F1C" w:rsidR="00413A5F" w:rsidRPr="00437402" w:rsidRDefault="00CE29DA"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37402">
        <w:t xml:space="preserve">The </w:t>
      </w:r>
      <w:r w:rsidR="00A95D61" w:rsidRPr="00437402">
        <w:t xml:space="preserve">Application </w:t>
      </w:r>
      <w:r w:rsidRPr="00437402">
        <w:t xml:space="preserve">Narrative </w:t>
      </w:r>
      <w:r w:rsidR="00A95D61" w:rsidRPr="00A600C0">
        <w:t xml:space="preserve">has </w:t>
      </w:r>
      <w:r w:rsidR="00EB3741" w:rsidRPr="00A600C0">
        <w:t>nine</w:t>
      </w:r>
      <w:r w:rsidR="00A95D61" w:rsidRPr="00437402">
        <w:t xml:space="preserve"> sub</w:t>
      </w:r>
      <w:r w:rsidRPr="00437402">
        <w:t>section</w:t>
      </w:r>
      <w:r w:rsidR="00A95D61" w:rsidRPr="00437402">
        <w:t>s that should include</w:t>
      </w:r>
      <w:r w:rsidRPr="00437402">
        <w:t xml:space="preserve"> information on</w:t>
      </w:r>
      <w:r w:rsidR="008931A7" w:rsidRPr="00437402">
        <w:t xml:space="preserve"> the following</w:t>
      </w:r>
      <w:r w:rsidR="003519BA" w:rsidRPr="00437402">
        <w:rPr>
          <w:b/>
        </w:rPr>
        <w:t>:</w:t>
      </w:r>
    </w:p>
    <w:p w14:paraId="476DF59A" w14:textId="77777777" w:rsidR="003519BA"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Need for project and community readiness</w:t>
      </w:r>
    </w:p>
    <w:p w14:paraId="6073FF7E" w14:textId="77777777" w:rsidR="00C12B4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Targeted students and regular attendance</w:t>
      </w:r>
    </w:p>
    <w:p w14:paraId="5D1D69DA" w14:textId="77777777" w:rsidR="00C12B4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Positive and healthy environment</w:t>
      </w:r>
    </w:p>
    <w:p w14:paraId="4C72AB4F" w14:textId="77777777" w:rsidR="00C12B4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Engaging and relevant programming</w:t>
      </w:r>
    </w:p>
    <w:p w14:paraId="6622CABE" w14:textId="77777777" w:rsidR="00C12B4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Supporting family engagement</w:t>
      </w:r>
    </w:p>
    <w:p w14:paraId="5FC8BB14" w14:textId="77777777" w:rsidR="00C12B4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Partnerships, coordination, and sustainability</w:t>
      </w:r>
    </w:p>
    <w:p w14:paraId="32BDE939" w14:textId="77777777" w:rsidR="00416C60"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Program management and staffing</w:t>
      </w:r>
    </w:p>
    <w:p w14:paraId="5BAAE1ED" w14:textId="5FD70799" w:rsidR="0019028E" w:rsidRPr="0020084E" w:rsidRDefault="000451AA"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20084E">
        <w:t>Evaluation</w:t>
      </w:r>
    </w:p>
    <w:p w14:paraId="1B8AEB02" w14:textId="574B51D2" w:rsidR="0019028E" w:rsidRPr="004F5890" w:rsidRDefault="00416C60" w:rsidP="0055197C">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F5890">
        <w:t>Previous Success/Promise of Success</w:t>
      </w:r>
      <w:r w:rsidR="0008520C" w:rsidRPr="004F5890">
        <w:t xml:space="preserve"> </w:t>
      </w:r>
    </w:p>
    <w:p w14:paraId="7C3AB5BF" w14:textId="77777777" w:rsidR="00F26731" w:rsidRPr="0019028E" w:rsidRDefault="00F26731" w:rsidP="00116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2"/>
          <w:szCs w:val="22"/>
          <w:u w:val="single"/>
        </w:rPr>
      </w:pPr>
    </w:p>
    <w:p w14:paraId="735B62D6" w14:textId="715CB3B2" w:rsidR="00416C60" w:rsidRPr="008A519E" w:rsidRDefault="00416C60" w:rsidP="00116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37402">
        <w:rPr>
          <w:szCs w:val="24"/>
        </w:rPr>
        <w:t xml:space="preserve">Please note: </w:t>
      </w:r>
      <w:r w:rsidR="00F57ED8" w:rsidRPr="008A519E">
        <w:rPr>
          <w:szCs w:val="24"/>
        </w:rPr>
        <w:t>R</w:t>
      </w:r>
      <w:r w:rsidR="00A95D61" w:rsidRPr="008A519E">
        <w:rPr>
          <w:szCs w:val="24"/>
        </w:rPr>
        <w:t xml:space="preserve">equired Forms, </w:t>
      </w:r>
      <w:r w:rsidR="000451AA" w:rsidRPr="008A519E">
        <w:rPr>
          <w:szCs w:val="24"/>
        </w:rPr>
        <w:t xml:space="preserve">Project Abstract, </w:t>
      </w:r>
      <w:r w:rsidR="00A95D61" w:rsidRPr="008A519E">
        <w:rPr>
          <w:szCs w:val="24"/>
        </w:rPr>
        <w:t xml:space="preserve">Budget Pages, </w:t>
      </w:r>
      <w:r w:rsidR="009E54BF" w:rsidRPr="008A519E">
        <w:rPr>
          <w:szCs w:val="24"/>
        </w:rPr>
        <w:t>Allowable Appendices</w:t>
      </w:r>
      <w:r w:rsidR="00993439" w:rsidRPr="008A519E">
        <w:rPr>
          <w:szCs w:val="24"/>
        </w:rPr>
        <w:t xml:space="preserve">, etc. </w:t>
      </w:r>
      <w:r w:rsidR="009E54BF" w:rsidRPr="008A519E">
        <w:rPr>
          <w:szCs w:val="24"/>
        </w:rPr>
        <w:t xml:space="preserve">are </w:t>
      </w:r>
      <w:r w:rsidRPr="008A519E">
        <w:rPr>
          <w:b/>
          <w:szCs w:val="24"/>
        </w:rPr>
        <w:t xml:space="preserve">not </w:t>
      </w:r>
      <w:r w:rsidRPr="008A519E">
        <w:rPr>
          <w:szCs w:val="24"/>
        </w:rPr>
        <w:t>con</w:t>
      </w:r>
      <w:r w:rsidR="00993439" w:rsidRPr="008A519E">
        <w:rPr>
          <w:szCs w:val="24"/>
        </w:rPr>
        <w:t xml:space="preserve">sidered part of the </w:t>
      </w:r>
      <w:r w:rsidR="00035DB2" w:rsidRPr="008A519E">
        <w:rPr>
          <w:szCs w:val="24"/>
        </w:rPr>
        <w:t>1</w:t>
      </w:r>
      <w:r w:rsidR="00E52DD6" w:rsidRPr="008A519E">
        <w:rPr>
          <w:szCs w:val="24"/>
        </w:rPr>
        <w:t>3</w:t>
      </w:r>
      <w:r w:rsidR="00035DB2" w:rsidRPr="008A519E">
        <w:rPr>
          <w:szCs w:val="24"/>
        </w:rPr>
        <w:t xml:space="preserve"> </w:t>
      </w:r>
      <w:r w:rsidR="00993439" w:rsidRPr="008A519E">
        <w:rPr>
          <w:szCs w:val="24"/>
        </w:rPr>
        <w:t>page</w:t>
      </w:r>
      <w:r w:rsidR="003927DB" w:rsidRPr="008A519E">
        <w:rPr>
          <w:szCs w:val="24"/>
        </w:rPr>
        <w:t>s of</w:t>
      </w:r>
      <w:r w:rsidR="00993439" w:rsidRPr="008A519E">
        <w:rPr>
          <w:szCs w:val="24"/>
        </w:rPr>
        <w:t xml:space="preserve"> the Application N</w:t>
      </w:r>
      <w:r w:rsidR="003927DB" w:rsidRPr="008A519E">
        <w:rPr>
          <w:szCs w:val="24"/>
        </w:rPr>
        <w:t>arrative.</w:t>
      </w:r>
    </w:p>
    <w:p w14:paraId="22CB6302" w14:textId="77777777" w:rsidR="00E52DD6" w:rsidRPr="008A519E" w:rsidRDefault="00E52DD6" w:rsidP="00116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C16149B" w14:textId="3350BD88" w:rsidR="00E52DD6" w:rsidRPr="00437402" w:rsidRDefault="00E52DD6" w:rsidP="00116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A519E">
        <w:rPr>
          <w:b/>
          <w:bCs/>
          <w:szCs w:val="24"/>
        </w:rPr>
        <w:t>Warning:</w:t>
      </w:r>
      <w:r w:rsidRPr="008A519E">
        <w:rPr>
          <w:szCs w:val="24"/>
        </w:rPr>
        <w:t xml:space="preserve"> Applicants are advised to count the 13 pages manually</w:t>
      </w:r>
      <w:r w:rsidR="007E570C" w:rsidRPr="008A519E">
        <w:rPr>
          <w:szCs w:val="24"/>
        </w:rPr>
        <w:t>,</w:t>
      </w:r>
      <w:r w:rsidRPr="008A519E">
        <w:rPr>
          <w:szCs w:val="24"/>
        </w:rPr>
        <w:t xml:space="preserve"> as it can be deceiving. For example, if an Application Narrative begins on page 12 and ends on page 25, it uses 14 pages, which exceeds the permitted amount.</w:t>
      </w:r>
    </w:p>
    <w:p w14:paraId="13EBA5A7" w14:textId="77777777" w:rsidR="001943C8" w:rsidRPr="00437402" w:rsidRDefault="001943C8">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3EBF86" w14:textId="46252591" w:rsidR="00A41694" w:rsidRPr="00437402" w:rsidRDefault="00A41694">
      <w:r w:rsidRPr="00437402">
        <w:br w:type="page"/>
      </w:r>
    </w:p>
    <w:p w14:paraId="5F9AE111" w14:textId="3E7D9574" w:rsidR="00767794" w:rsidRPr="00437402" w:rsidRDefault="00322A31" w:rsidP="00655E95">
      <w:pPr>
        <w:pStyle w:val="Heading2"/>
      </w:pPr>
      <w:bookmarkStart w:id="39" w:name="_Toc221626492"/>
      <w:r w:rsidRPr="00437402">
        <w:lastRenderedPageBreak/>
        <w:t xml:space="preserve">Grant Application </w:t>
      </w:r>
      <w:r w:rsidR="00291ACB" w:rsidRPr="00437402">
        <w:t>Appendi</w:t>
      </w:r>
      <w:r w:rsidRPr="00437402">
        <w:t>x Components</w:t>
      </w:r>
      <w:bookmarkEnd w:id="39"/>
      <w:r w:rsidR="00291ACB" w:rsidRPr="00437402">
        <w:t xml:space="preserve">  </w:t>
      </w:r>
    </w:p>
    <w:p w14:paraId="1C98D9D3" w14:textId="0263D159" w:rsidR="00291ACB" w:rsidRPr="00437402" w:rsidRDefault="00EA5F97"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37402">
        <w:t>Appendi</w:t>
      </w:r>
      <w:r w:rsidR="00075DD9" w:rsidRPr="00437402">
        <w:t>ces</w:t>
      </w:r>
      <w:r w:rsidRPr="00437402">
        <w:t xml:space="preserve"> title</w:t>
      </w:r>
      <w:r w:rsidR="00075DD9" w:rsidRPr="00437402">
        <w:t xml:space="preserve">d A – </w:t>
      </w:r>
      <w:r w:rsidR="00CD3250">
        <w:t>C</w:t>
      </w:r>
      <w:r w:rsidR="00075DD9" w:rsidRPr="00437402">
        <w:t xml:space="preserve">, as well as J </w:t>
      </w:r>
      <w:r w:rsidRPr="00437402">
        <w:t xml:space="preserve">are required appendices for this application. </w:t>
      </w:r>
      <w:r w:rsidR="00075DD9" w:rsidRPr="00437402">
        <w:t>A</w:t>
      </w:r>
      <w:r w:rsidRPr="00437402">
        <w:t>ppendi</w:t>
      </w:r>
      <w:r w:rsidR="00075DD9" w:rsidRPr="00437402">
        <w:t>ces</w:t>
      </w:r>
      <w:r w:rsidRPr="00437402">
        <w:t xml:space="preserve"> title</w:t>
      </w:r>
      <w:r w:rsidR="00075DD9" w:rsidRPr="00437402">
        <w:t>d</w:t>
      </w:r>
      <w:r w:rsidRPr="00437402">
        <w:t xml:space="preserve"> </w:t>
      </w:r>
      <w:r w:rsidR="00CD3250">
        <w:t>D</w:t>
      </w:r>
      <w:r w:rsidR="00CD3250" w:rsidRPr="00437402">
        <w:t xml:space="preserve"> – </w:t>
      </w:r>
      <w:r w:rsidR="00075DD9" w:rsidRPr="00437402">
        <w:t xml:space="preserve">I </w:t>
      </w:r>
      <w:r w:rsidRPr="00437402">
        <w:t xml:space="preserve">are encouraged, but optional. </w:t>
      </w:r>
      <w:r w:rsidR="00A875F5" w:rsidRPr="00437402">
        <w:t>Appendi</w:t>
      </w:r>
      <w:r w:rsidR="008D68D8" w:rsidRPr="00437402">
        <w:t>ces</w:t>
      </w:r>
      <w:r w:rsidR="00AF6BC1" w:rsidRPr="00437402">
        <w:t xml:space="preserve"> A</w:t>
      </w:r>
      <w:r w:rsidR="00CD3250" w:rsidRPr="00437402">
        <w:t xml:space="preserve"> – </w:t>
      </w:r>
      <w:r w:rsidR="00075DD9" w:rsidRPr="00437402">
        <w:t>I</w:t>
      </w:r>
      <w:r w:rsidR="00AF6BC1" w:rsidRPr="00437402">
        <w:t xml:space="preserve"> </w:t>
      </w:r>
      <w:r w:rsidR="00A875F5" w:rsidRPr="00437402">
        <w:rPr>
          <w:b/>
        </w:rPr>
        <w:t>cannot exceed 35 pages</w:t>
      </w:r>
      <w:r w:rsidR="008D68D8" w:rsidRPr="00437402">
        <w:rPr>
          <w:b/>
        </w:rPr>
        <w:t xml:space="preserve"> total</w:t>
      </w:r>
      <w:r w:rsidR="00075DD9" w:rsidRPr="00437402">
        <w:rPr>
          <w:b/>
        </w:rPr>
        <w:t xml:space="preserve">; </w:t>
      </w:r>
      <w:r w:rsidR="00075DD9" w:rsidRPr="00437402">
        <w:t>however, Appendix J is not included in the 35 page limit.</w:t>
      </w:r>
      <w:r w:rsidR="009E433A">
        <w:t xml:space="preserve"> </w:t>
      </w:r>
      <w:r w:rsidR="009E433A" w:rsidRPr="00437402">
        <w:t xml:space="preserve">No other attachments </w:t>
      </w:r>
      <w:r w:rsidR="00456CBB">
        <w:t xml:space="preserve">other than those listed below will be </w:t>
      </w:r>
      <w:r w:rsidR="009E433A" w:rsidRPr="00437402">
        <w:t>accepted.</w:t>
      </w:r>
    </w:p>
    <w:p w14:paraId="77BFA21A" w14:textId="0EAF8997" w:rsidR="001D3625" w:rsidRPr="00437402" w:rsidRDefault="001D3625"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3E23E4" w14:textId="1D236B6F" w:rsidR="001D3625" w:rsidRPr="0040799E" w:rsidRDefault="00632F0D" w:rsidP="00655E95">
      <w:pPr>
        <w:pStyle w:val="Heading3"/>
      </w:pPr>
      <w:bookmarkStart w:id="40" w:name="_Toc221626493"/>
      <w:r>
        <w:t xml:space="preserve">A: </w:t>
      </w:r>
      <w:r w:rsidR="009636C5" w:rsidRPr="0040799E">
        <w:t xml:space="preserve">Budget and </w:t>
      </w:r>
      <w:r w:rsidR="009636C5" w:rsidRPr="00632F0D">
        <w:t>Budget</w:t>
      </w:r>
      <w:r w:rsidR="009636C5" w:rsidRPr="0040799E">
        <w:t xml:space="preserve"> Narrative</w:t>
      </w:r>
      <w:r w:rsidR="00075DD9" w:rsidRPr="0040799E">
        <w:t xml:space="preserve"> (required)</w:t>
      </w:r>
      <w:bookmarkEnd w:id="40"/>
    </w:p>
    <w:p w14:paraId="0B5B0DF9" w14:textId="27AA22B0" w:rsidR="009636C5" w:rsidRPr="0040799E" w:rsidRDefault="009636C5" w:rsidP="00FC0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DB5306">
        <w:t xml:space="preserve">See </w:t>
      </w:r>
      <w:r w:rsidR="00E4360C" w:rsidRPr="00DB5306">
        <w:t xml:space="preserve">information about templates </w:t>
      </w:r>
      <w:r w:rsidRPr="00DB5306">
        <w:t xml:space="preserve">in Section IV.  Complete </w:t>
      </w:r>
      <w:r w:rsidR="00E4360C" w:rsidRPr="00DB5306">
        <w:t xml:space="preserve">template </w:t>
      </w:r>
      <w:r w:rsidRPr="00DB5306">
        <w:t xml:space="preserve">to provide a budget, including budget narrative, </w:t>
      </w:r>
      <w:r w:rsidRPr="00DB5306">
        <w:rPr>
          <w:bCs/>
        </w:rPr>
        <w:t xml:space="preserve">for </w:t>
      </w:r>
      <w:r w:rsidRPr="00DB5306">
        <w:rPr>
          <w:b/>
        </w:rPr>
        <w:t>year one</w:t>
      </w:r>
      <w:r w:rsidRPr="00DB5306">
        <w:rPr>
          <w:bCs/>
        </w:rPr>
        <w:t xml:space="preserve"> of the project</w:t>
      </w:r>
      <w:r w:rsidR="00426E7A" w:rsidRPr="00DB5306">
        <w:rPr>
          <w:bCs/>
        </w:rPr>
        <w:t xml:space="preserve">, using </w:t>
      </w:r>
      <w:r w:rsidRPr="00DB5306">
        <w:rPr>
          <w:bCs/>
        </w:rPr>
        <w:t xml:space="preserve">the </w:t>
      </w:r>
      <w:r w:rsidR="00426E7A" w:rsidRPr="00DB5306">
        <w:rPr>
          <w:bCs/>
        </w:rPr>
        <w:t xml:space="preserve">appropriate </w:t>
      </w:r>
      <w:r w:rsidR="00E4360C" w:rsidRPr="00DB5306">
        <w:rPr>
          <w:bCs/>
        </w:rPr>
        <w:t>Uniform Chart of Account</w:t>
      </w:r>
      <w:r w:rsidR="00A3118F" w:rsidRPr="00DB5306">
        <w:rPr>
          <w:bCs/>
        </w:rPr>
        <w:t>s</w:t>
      </w:r>
      <w:r w:rsidR="00E4360C" w:rsidRPr="00DB5306">
        <w:rPr>
          <w:bCs/>
        </w:rPr>
        <w:t xml:space="preserve"> codes and titles</w:t>
      </w:r>
      <w:r w:rsidRPr="00DB5306">
        <w:rPr>
          <w:bCs/>
        </w:rPr>
        <w:t xml:space="preserve"> provided by </w:t>
      </w:r>
      <w:r w:rsidR="00426E7A" w:rsidRPr="00DB5306">
        <w:rPr>
          <w:bCs/>
        </w:rPr>
        <w:t>DEED</w:t>
      </w:r>
      <w:r w:rsidR="00E4360C" w:rsidRPr="00DB5306">
        <w:rPr>
          <w:bCs/>
        </w:rPr>
        <w:t>.</w:t>
      </w:r>
      <w:r w:rsidR="006753E1" w:rsidRPr="00DB5306">
        <w:t xml:space="preserve"> These should be clearly labeled “Appendix A.”</w:t>
      </w:r>
      <w:r w:rsidR="00B72342" w:rsidRPr="00DB5306">
        <w:t xml:space="preserve"> This budget </w:t>
      </w:r>
      <w:r w:rsidR="00AB2FCC" w:rsidRPr="00DB5306">
        <w:t xml:space="preserve">and budget narrative </w:t>
      </w:r>
      <w:r w:rsidR="00B72342" w:rsidRPr="00DB5306">
        <w:t>should only include items</w:t>
      </w:r>
      <w:r w:rsidR="00AB2FCC" w:rsidRPr="00DB5306">
        <w:t xml:space="preserve"> to be </w:t>
      </w:r>
      <w:r w:rsidR="00B72342" w:rsidRPr="00DB5306">
        <w:t>funded by 21</w:t>
      </w:r>
      <w:r w:rsidR="00B72342" w:rsidRPr="00DB5306">
        <w:rPr>
          <w:vertAlign w:val="superscript"/>
        </w:rPr>
        <w:t>st</w:t>
      </w:r>
      <w:r w:rsidR="00B72342" w:rsidRPr="00DB5306">
        <w:t xml:space="preserve"> CCLC funds.</w:t>
      </w:r>
    </w:p>
    <w:p w14:paraId="3F33D13D" w14:textId="77777777" w:rsidR="009636C5" w:rsidRPr="0040799E" w:rsidRDefault="009636C5" w:rsidP="00397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669E8D66" w14:textId="0E985622" w:rsidR="008F2F95" w:rsidRPr="00437402" w:rsidRDefault="009636C5" w:rsidP="008F2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0799E">
        <w:t>Indicate how</w:t>
      </w:r>
      <w:r w:rsidR="00922410" w:rsidRPr="0040799E">
        <w:t xml:space="preserve"> the</w:t>
      </w:r>
      <w:r w:rsidRPr="0040799E">
        <w:t xml:space="preserve"> organization will utilize grant funds to support </w:t>
      </w:r>
      <w:r w:rsidR="00922410" w:rsidRPr="0040799E">
        <w:t xml:space="preserve">the </w:t>
      </w:r>
      <w:r w:rsidRPr="0040799E">
        <w:t xml:space="preserve">proposed program design. </w:t>
      </w:r>
      <w:r w:rsidR="008F2F95" w:rsidRPr="0040799E">
        <w:t>The minimum</w:t>
      </w:r>
      <w:r w:rsidR="008F2F95" w:rsidRPr="00437402">
        <w:t xml:space="preserve"> grant award is $50,000 per year. The maximum grant </w:t>
      </w:r>
      <w:r w:rsidR="008F2F95" w:rsidRPr="00335524">
        <w:t>award is $900,000 per year</w:t>
      </w:r>
      <w:r w:rsidR="008F2F95" w:rsidRPr="00437402">
        <w:t xml:space="preserve"> for a grantee serving multiple sites.</w:t>
      </w:r>
      <w:r w:rsidR="008F2F95">
        <w:t xml:space="preserve"> </w:t>
      </w:r>
      <w:r w:rsidRPr="00437402">
        <w:t>Make</w:t>
      </w:r>
      <w:r w:rsidR="00922410">
        <w:t xml:space="preserve"> the</w:t>
      </w:r>
      <w:r w:rsidRPr="00437402">
        <w:t xml:space="preserve"> </w:t>
      </w:r>
      <w:r w:rsidRPr="008A519E">
        <w:t xml:space="preserve">request </w:t>
      </w:r>
      <w:r w:rsidR="008F2F95" w:rsidRPr="008A519E">
        <w:t xml:space="preserve">competitive and </w:t>
      </w:r>
      <w:r w:rsidRPr="008A519E">
        <w:t>reasonable for the number of students to be served and the intended outcomes.</w:t>
      </w:r>
      <w:r w:rsidR="00E2281E" w:rsidRPr="008A519E">
        <w:t xml:space="preserve"> </w:t>
      </w:r>
      <w:r w:rsidR="00A757AF" w:rsidRPr="008A519E">
        <w:rPr>
          <w:b/>
          <w:bCs/>
        </w:rPr>
        <w:t xml:space="preserve">When writing the budget, consult the </w:t>
      </w:r>
      <w:r w:rsidR="00E2281E" w:rsidRPr="008A519E">
        <w:rPr>
          <w:b/>
          <w:bCs/>
        </w:rPr>
        <w:t xml:space="preserve">Uses of Funds subsection in Section II for detailed information regarding allowable, </w:t>
      </w:r>
      <w:r w:rsidR="00A757AF" w:rsidRPr="008A519E">
        <w:rPr>
          <w:b/>
          <w:bCs/>
        </w:rPr>
        <w:t xml:space="preserve">required </w:t>
      </w:r>
      <w:r w:rsidR="00E2281E" w:rsidRPr="008A519E">
        <w:rPr>
          <w:b/>
          <w:bCs/>
        </w:rPr>
        <w:t xml:space="preserve">and </w:t>
      </w:r>
      <w:r w:rsidR="00A757AF" w:rsidRPr="008A519E">
        <w:rPr>
          <w:b/>
          <w:bCs/>
        </w:rPr>
        <w:t xml:space="preserve">prohibited </w:t>
      </w:r>
      <w:r w:rsidR="00E2281E" w:rsidRPr="008A519E">
        <w:rPr>
          <w:b/>
          <w:bCs/>
        </w:rPr>
        <w:t>expenses</w:t>
      </w:r>
      <w:r w:rsidR="00A757AF" w:rsidRPr="008A519E">
        <w:rPr>
          <w:b/>
          <w:bCs/>
        </w:rPr>
        <w:t>.</w:t>
      </w:r>
      <w:r w:rsidR="000D51D5" w:rsidRPr="008A519E">
        <w:rPr>
          <w:b/>
          <w:bCs/>
        </w:rPr>
        <w:t xml:space="preserve"> Additionally, in Section III see </w:t>
      </w:r>
      <w:r w:rsidR="008F2F95" w:rsidRPr="008A519E">
        <w:rPr>
          <w:b/>
          <w:bCs/>
        </w:rPr>
        <w:t>the</w:t>
      </w:r>
      <w:r w:rsidR="000D51D5" w:rsidRPr="008A519E">
        <w:rPr>
          <w:b/>
          <w:bCs/>
        </w:rPr>
        <w:t xml:space="preserve"> Program Summary section to review the </w:t>
      </w:r>
      <w:r w:rsidR="00062B10" w:rsidRPr="008A519E">
        <w:rPr>
          <w:b/>
          <w:bCs/>
        </w:rPr>
        <w:t>T</w:t>
      </w:r>
      <w:r w:rsidR="000D51D5" w:rsidRPr="008A519E">
        <w:rPr>
          <w:b/>
          <w:bCs/>
        </w:rPr>
        <w:t xml:space="preserve">arget </w:t>
      </w:r>
      <w:r w:rsidR="00062B10" w:rsidRPr="008A519E">
        <w:rPr>
          <w:b/>
          <w:bCs/>
        </w:rPr>
        <w:t>C</w:t>
      </w:r>
      <w:r w:rsidR="000D51D5" w:rsidRPr="008A519E">
        <w:rPr>
          <w:b/>
          <w:bCs/>
        </w:rPr>
        <w:t>ost per</w:t>
      </w:r>
      <w:r w:rsidR="00D10FA5" w:rsidRPr="008A519E">
        <w:rPr>
          <w:b/>
          <w:bCs/>
        </w:rPr>
        <w:t xml:space="preserve"> school year</w:t>
      </w:r>
      <w:r w:rsidR="000D51D5" w:rsidRPr="008A519E">
        <w:rPr>
          <w:b/>
          <w:bCs/>
        </w:rPr>
        <w:t xml:space="preserve"> Regular Attendee.</w:t>
      </w:r>
      <w:r w:rsidR="000D51D5">
        <w:rPr>
          <w:b/>
          <w:bCs/>
        </w:rPr>
        <w:t xml:space="preserve"> </w:t>
      </w:r>
    </w:p>
    <w:p w14:paraId="05CB6FE6" w14:textId="77777777" w:rsidR="009636C5" w:rsidRPr="00437402" w:rsidRDefault="009636C5" w:rsidP="00397328"/>
    <w:p w14:paraId="68908B37" w14:textId="5BD37815" w:rsidR="009636C5" w:rsidRPr="00437402" w:rsidRDefault="009636C5" w:rsidP="009636C5">
      <w:pPr>
        <w:ind w:left="360"/>
      </w:pPr>
      <w:r w:rsidRPr="00437402">
        <w:t>Indicate in both the budget and the budget narrative the purpose, by line item, for each of the expenditures. Include enough detail for a reader to judge if the expenses are allowable, necessary, reasonable, and allocable. Pay particular attention to the following categories:</w:t>
      </w:r>
    </w:p>
    <w:p w14:paraId="45D35BEE" w14:textId="3B0F605E" w:rsidR="009636C5" w:rsidRPr="00437402" w:rsidRDefault="009636C5" w:rsidP="00FC03AE"/>
    <w:p w14:paraId="587A93C0" w14:textId="4114D8C2" w:rsidR="009636C5" w:rsidRPr="004F4467" w:rsidRDefault="009636C5" w:rsidP="0055197C">
      <w:pPr>
        <w:numPr>
          <w:ilvl w:val="0"/>
          <w:numId w:val="7"/>
        </w:numPr>
        <w:spacing w:after="120"/>
        <w:rPr>
          <w:rFonts w:eastAsia="Calibri"/>
          <w:b/>
          <w:szCs w:val="24"/>
        </w:rPr>
      </w:pPr>
      <w:r w:rsidRPr="004F4467">
        <w:rPr>
          <w:rFonts w:eastAsia="Calibri"/>
          <w:b/>
          <w:szCs w:val="24"/>
        </w:rPr>
        <w:t xml:space="preserve">Certified and Non-Certified Staff: </w:t>
      </w:r>
      <w:r w:rsidRPr="004F4467">
        <w:rPr>
          <w:rFonts w:eastAsia="Calibri"/>
          <w:szCs w:val="24"/>
        </w:rPr>
        <w:t>For each position, describe the services to be provided, the duration of services, and the unit rate of pay (salary, per hour</w:t>
      </w:r>
      <w:r w:rsidR="00A43317" w:rsidRPr="004F4467">
        <w:rPr>
          <w:rFonts w:eastAsia="Calibri"/>
          <w:szCs w:val="24"/>
        </w:rPr>
        <w:t>,</w:t>
      </w:r>
      <w:r w:rsidRPr="004F4467">
        <w:rPr>
          <w:rFonts w:eastAsia="Calibri"/>
          <w:szCs w:val="24"/>
        </w:rPr>
        <w:t xml:space="preserve"> or per day.)</w:t>
      </w:r>
      <w:r w:rsidRPr="004F4467">
        <w:rPr>
          <w:rFonts w:eastAsia="Calibri"/>
          <w:b/>
          <w:szCs w:val="24"/>
        </w:rPr>
        <w:t xml:space="preserve">  </w:t>
      </w:r>
      <w:r w:rsidRPr="004F4467">
        <w:rPr>
          <w:rFonts w:eastAsia="Calibri"/>
          <w:szCs w:val="24"/>
        </w:rPr>
        <w:t>For example: Site Coordinator @ $20/hr X 6 hrs/day X 200 days = $24,000. Or Certificated Staff @ $30/hr X 10 hrs/week X 3 staff/site X 30 weeks X 3 sites = $81,000.</w:t>
      </w:r>
    </w:p>
    <w:p w14:paraId="718301DE" w14:textId="23382E51" w:rsidR="009636C5" w:rsidRPr="004F4467" w:rsidRDefault="009636C5" w:rsidP="0055197C">
      <w:pPr>
        <w:numPr>
          <w:ilvl w:val="0"/>
          <w:numId w:val="7"/>
        </w:numPr>
        <w:spacing w:after="120"/>
        <w:rPr>
          <w:rFonts w:eastAsia="Calibri"/>
          <w:szCs w:val="24"/>
        </w:rPr>
      </w:pPr>
      <w:r w:rsidRPr="004F4467">
        <w:rPr>
          <w:rFonts w:eastAsia="Calibri"/>
          <w:b/>
          <w:szCs w:val="24"/>
        </w:rPr>
        <w:t xml:space="preserve">Professional/Technical: </w:t>
      </w:r>
      <w:r w:rsidR="00C02879" w:rsidRPr="004F4467">
        <w:rPr>
          <w:rFonts w:eastAsia="Calibri"/>
          <w:bCs/>
          <w:szCs w:val="24"/>
        </w:rPr>
        <w:t>For each service to be provided, name the contractor, d</w:t>
      </w:r>
      <w:r w:rsidRPr="004F4467">
        <w:rPr>
          <w:rFonts w:eastAsia="Calibri"/>
          <w:bCs/>
          <w:szCs w:val="24"/>
        </w:rPr>
        <w:t>escribe</w:t>
      </w:r>
      <w:r w:rsidRPr="004F4467">
        <w:rPr>
          <w:rFonts w:eastAsia="Calibri"/>
          <w:szCs w:val="24"/>
        </w:rPr>
        <w:t xml:space="preserve"> </w:t>
      </w:r>
      <w:r w:rsidR="00C02879" w:rsidRPr="004F4467">
        <w:rPr>
          <w:rFonts w:eastAsia="Calibri"/>
          <w:szCs w:val="24"/>
        </w:rPr>
        <w:t xml:space="preserve">the </w:t>
      </w:r>
      <w:r w:rsidRPr="004F4467">
        <w:rPr>
          <w:rFonts w:eastAsia="Calibri"/>
          <w:szCs w:val="24"/>
        </w:rPr>
        <w:t>services that will be provided</w:t>
      </w:r>
      <w:r w:rsidR="00C02879" w:rsidRPr="004F4467">
        <w:rPr>
          <w:rFonts w:eastAsia="Calibri"/>
          <w:szCs w:val="24"/>
        </w:rPr>
        <w:t>, include the cost. Though</w:t>
      </w:r>
      <w:r w:rsidR="000331F0" w:rsidRPr="004F4467">
        <w:rPr>
          <w:rFonts w:eastAsia="Calibri"/>
          <w:szCs w:val="24"/>
        </w:rPr>
        <w:t xml:space="preserve"> specific vendors are listed, it should not be considered binding. The grantee must follow its organization’s appropriate/competitive procurement procedures prior to contracting if 21st CCLC funds are awarded.</w:t>
      </w:r>
    </w:p>
    <w:p w14:paraId="6BFCBB76" w14:textId="15F23F62" w:rsidR="00AB5564" w:rsidRPr="004F4467" w:rsidRDefault="009636C5" w:rsidP="0055197C">
      <w:pPr>
        <w:numPr>
          <w:ilvl w:val="0"/>
          <w:numId w:val="7"/>
        </w:numPr>
        <w:spacing w:after="120"/>
        <w:rPr>
          <w:rFonts w:eastAsia="Calibri"/>
          <w:szCs w:val="24"/>
        </w:rPr>
      </w:pPr>
      <w:r w:rsidRPr="004F4467">
        <w:rPr>
          <w:rFonts w:eastAsia="Calibri"/>
          <w:b/>
          <w:szCs w:val="24"/>
        </w:rPr>
        <w:t>Staff Travel:</w:t>
      </w:r>
      <w:r w:rsidRPr="004F4467">
        <w:rPr>
          <w:rFonts w:eastAsia="Calibri"/>
          <w:szCs w:val="24"/>
        </w:rPr>
        <w:t xml:space="preserve"> The only staff travel sanctioned under this grant is for specific 21st </w:t>
      </w:r>
      <w:r w:rsidR="001E6C50" w:rsidRPr="004F4467">
        <w:rPr>
          <w:rFonts w:eastAsia="Calibri"/>
          <w:szCs w:val="24"/>
        </w:rPr>
        <w:t>CCLC capacity building events.</w:t>
      </w:r>
      <w:r w:rsidRPr="004F4467">
        <w:rPr>
          <w:rFonts w:eastAsia="Calibri"/>
          <w:szCs w:val="24"/>
        </w:rPr>
        <w:t xml:space="preserve"> Include </w:t>
      </w:r>
      <w:r w:rsidR="00C02879" w:rsidRPr="004F4467">
        <w:rPr>
          <w:rFonts w:eastAsia="Calibri"/>
          <w:szCs w:val="24"/>
        </w:rPr>
        <w:t xml:space="preserve">the three required </w:t>
      </w:r>
      <w:r w:rsidRPr="004F4467">
        <w:rPr>
          <w:rFonts w:eastAsia="Calibri"/>
          <w:szCs w:val="24"/>
        </w:rPr>
        <w:t xml:space="preserve">travel </w:t>
      </w:r>
      <w:r w:rsidR="00C02879" w:rsidRPr="004F4467">
        <w:rPr>
          <w:rFonts w:eastAsia="Calibri"/>
          <w:szCs w:val="24"/>
        </w:rPr>
        <w:t>events that are described in the Uses of Funds section</w:t>
      </w:r>
      <w:r w:rsidR="00AB5564" w:rsidRPr="004F4467">
        <w:rPr>
          <w:rFonts w:eastAsia="Calibri"/>
          <w:szCs w:val="24"/>
        </w:rPr>
        <w:t>. List the sub costs and total. For example: 2 staff to Florida for Beyond School Hours Conference: 5 days per diem @ $60/day ($300); Round trip airfare to Florida @ $900 RT ($900); Hotel accommodation @ $200/night x 4 night ($800) = 2000 x 2 staff = $4000</w:t>
      </w:r>
    </w:p>
    <w:p w14:paraId="30498BA3" w14:textId="3147E8F2" w:rsidR="009636C5" w:rsidRPr="004F4467" w:rsidRDefault="009636C5" w:rsidP="0055197C">
      <w:pPr>
        <w:numPr>
          <w:ilvl w:val="0"/>
          <w:numId w:val="7"/>
        </w:numPr>
        <w:spacing w:after="120"/>
        <w:rPr>
          <w:rFonts w:eastAsia="Calibri"/>
          <w:szCs w:val="24"/>
        </w:rPr>
      </w:pPr>
      <w:r w:rsidRPr="004F4467">
        <w:rPr>
          <w:rFonts w:eastAsia="Calibri"/>
          <w:b/>
          <w:szCs w:val="24"/>
        </w:rPr>
        <w:t>Student Travel:</w:t>
      </w:r>
      <w:r w:rsidRPr="004F4467">
        <w:rPr>
          <w:rFonts w:eastAsia="Calibri"/>
          <w:szCs w:val="24"/>
        </w:rPr>
        <w:t xml:space="preserve"> Include expenses for appropriate, safe transportation between program and home for students so that lack of transportation is not a barrier to attendance.  </w:t>
      </w:r>
    </w:p>
    <w:p w14:paraId="695BA5F2" w14:textId="2EC05DD0" w:rsidR="009636C5" w:rsidRPr="004F4467" w:rsidRDefault="009636C5" w:rsidP="0055197C">
      <w:pPr>
        <w:numPr>
          <w:ilvl w:val="0"/>
          <w:numId w:val="7"/>
        </w:numPr>
        <w:spacing w:after="120"/>
        <w:rPr>
          <w:rFonts w:eastAsia="Calibri"/>
          <w:szCs w:val="24"/>
        </w:rPr>
      </w:pPr>
      <w:r w:rsidRPr="004F4467">
        <w:rPr>
          <w:rFonts w:eastAsia="Calibri"/>
          <w:b/>
          <w:szCs w:val="24"/>
        </w:rPr>
        <w:lastRenderedPageBreak/>
        <w:t>Supplies:</w:t>
      </w:r>
      <w:r w:rsidRPr="004F4467">
        <w:rPr>
          <w:rFonts w:eastAsia="Calibri"/>
          <w:szCs w:val="24"/>
        </w:rPr>
        <w:t xml:space="preserve"> The cost of larger priced items should be listed individually/specifically; smaller items should be grouped by logical category; technology should be listed individually. Only if a single item costs more than $</w:t>
      </w:r>
      <w:r w:rsidR="004315AF" w:rsidRPr="004F4467">
        <w:rPr>
          <w:rFonts w:eastAsia="Calibri"/>
          <w:szCs w:val="24"/>
        </w:rPr>
        <w:t>10,</w:t>
      </w:r>
      <w:r w:rsidRPr="004F4467">
        <w:rPr>
          <w:rFonts w:eastAsia="Calibri"/>
          <w:szCs w:val="24"/>
        </w:rPr>
        <w:t>000 is it considered equipment (unless the agenc</w:t>
      </w:r>
      <w:r w:rsidR="000331F0" w:rsidRPr="004F4467">
        <w:rPr>
          <w:rFonts w:eastAsia="Calibri"/>
          <w:szCs w:val="24"/>
        </w:rPr>
        <w:t>y’s</w:t>
      </w:r>
      <w:r w:rsidRPr="004F4467">
        <w:rPr>
          <w:rFonts w:eastAsia="Calibri"/>
          <w:szCs w:val="24"/>
        </w:rPr>
        <w:t xml:space="preserve"> policy has set a lower threshold).</w:t>
      </w:r>
    </w:p>
    <w:p w14:paraId="39F65403" w14:textId="6F0A3AB2" w:rsidR="006E4E05" w:rsidRPr="00A33300" w:rsidRDefault="009636C5" w:rsidP="00A33300">
      <w:pPr>
        <w:numPr>
          <w:ilvl w:val="0"/>
          <w:numId w:val="7"/>
        </w:numPr>
        <w:rPr>
          <w:rFonts w:eastAsia="Calibri"/>
          <w:szCs w:val="24"/>
        </w:rPr>
      </w:pPr>
      <w:r w:rsidRPr="004F4467">
        <w:rPr>
          <w:rFonts w:eastAsia="Calibri"/>
          <w:b/>
          <w:szCs w:val="24"/>
        </w:rPr>
        <w:t>Indirect Rate:</w:t>
      </w:r>
      <w:r w:rsidRPr="004F4467">
        <w:rPr>
          <w:rFonts w:eastAsia="Calibri"/>
          <w:szCs w:val="24"/>
        </w:rPr>
        <w:t xml:space="preserve"> </w:t>
      </w:r>
      <w:r w:rsidR="00107AE9" w:rsidRPr="004F4467">
        <w:rPr>
          <w:rFonts w:eastAsia="Calibri"/>
          <w:szCs w:val="24"/>
        </w:rPr>
        <w:t xml:space="preserve">Districts may include their indirect rate that is approved annually by DEED. Non-district entities may use their federally negotiated </w:t>
      </w:r>
      <w:r w:rsidR="00107AE9" w:rsidRPr="004F4467">
        <w:rPr>
          <w:rFonts w:eastAsia="Calibri"/>
          <w:b/>
          <w:szCs w:val="24"/>
        </w:rPr>
        <w:t>restricted</w:t>
      </w:r>
      <w:r w:rsidR="00107AE9" w:rsidRPr="004F4467">
        <w:rPr>
          <w:rFonts w:eastAsia="Calibri"/>
          <w:szCs w:val="24"/>
        </w:rPr>
        <w:t xml:space="preserve"> indirect rate or the de</w:t>
      </w:r>
      <w:r w:rsidR="00FB6BF2">
        <w:rPr>
          <w:rFonts w:eastAsia="Calibri"/>
          <w:szCs w:val="24"/>
        </w:rPr>
        <w:t xml:space="preserve"> </w:t>
      </w:r>
      <w:r w:rsidR="00107AE9" w:rsidRPr="004F4467">
        <w:rPr>
          <w:rFonts w:eastAsia="Calibri"/>
          <w:szCs w:val="24"/>
        </w:rPr>
        <w:t xml:space="preserve">minimis rate </w:t>
      </w:r>
      <w:r w:rsidR="00107AE9" w:rsidRPr="008A519E">
        <w:rPr>
          <w:rFonts w:eastAsia="Calibri"/>
          <w:szCs w:val="24"/>
        </w:rPr>
        <w:t>of 8%</w:t>
      </w:r>
      <w:r w:rsidR="000D51D5" w:rsidRPr="008A519E">
        <w:rPr>
          <w:rFonts w:eastAsia="Calibri"/>
          <w:szCs w:val="24"/>
        </w:rPr>
        <w:t>, whichever is lower.</w:t>
      </w:r>
    </w:p>
    <w:p w14:paraId="5EFEA7D5" w14:textId="77777777" w:rsidR="006E4E05" w:rsidRPr="00437402" w:rsidRDefault="006E4E05" w:rsidP="00A33300">
      <w:pPr>
        <w:spacing w:line="276" w:lineRule="auto"/>
      </w:pPr>
    </w:p>
    <w:p w14:paraId="56A922B3" w14:textId="756A1AE8" w:rsidR="006753E1" w:rsidRPr="00437402" w:rsidRDefault="00801FB1" w:rsidP="00655E95">
      <w:pPr>
        <w:pStyle w:val="Heading3"/>
      </w:pPr>
      <w:bookmarkStart w:id="41" w:name="_Toc221626494"/>
      <w:r>
        <w:t xml:space="preserve">B: </w:t>
      </w:r>
      <w:r w:rsidR="009636C5" w:rsidRPr="00437402">
        <w:t xml:space="preserve">Letter(s) of </w:t>
      </w:r>
      <w:r w:rsidR="006753E1" w:rsidRPr="00437402">
        <w:t>S</w:t>
      </w:r>
      <w:r w:rsidR="009636C5" w:rsidRPr="00437402">
        <w:t xml:space="preserve">upport </w:t>
      </w:r>
      <w:r w:rsidR="006753E1" w:rsidRPr="00437402">
        <w:t>and C</w:t>
      </w:r>
      <w:r w:rsidR="009636C5" w:rsidRPr="00437402">
        <w:t xml:space="preserve">ommitment from </w:t>
      </w:r>
      <w:r w:rsidR="006753E1" w:rsidRPr="00437402">
        <w:t>P</w:t>
      </w:r>
      <w:r w:rsidR="009636C5" w:rsidRPr="00437402">
        <w:t>rincipal</w:t>
      </w:r>
      <w:r w:rsidR="006753E1" w:rsidRPr="00437402">
        <w:t xml:space="preserve"> of F</w:t>
      </w:r>
      <w:r w:rsidR="009636C5" w:rsidRPr="00437402">
        <w:t>eede</w:t>
      </w:r>
      <w:r w:rsidR="006753E1" w:rsidRPr="00437402">
        <w:t>r S</w:t>
      </w:r>
      <w:r w:rsidR="009636C5" w:rsidRPr="00437402">
        <w:t>chool(s)</w:t>
      </w:r>
      <w:r w:rsidR="007F6CE8" w:rsidRPr="00437402">
        <w:t xml:space="preserve"> (required)</w:t>
      </w:r>
      <w:bookmarkEnd w:id="41"/>
      <w:r w:rsidR="009636C5" w:rsidRPr="00437402">
        <w:t xml:space="preserve"> </w:t>
      </w:r>
    </w:p>
    <w:p w14:paraId="0023A3AC" w14:textId="24DBBC7F" w:rsidR="009636C5" w:rsidRPr="00437402" w:rsidRDefault="009636C5" w:rsidP="00E45D27">
      <w:pPr>
        <w:pStyle w:val="ListParagraph"/>
        <w:ind w:left="360"/>
      </w:pPr>
      <w:r w:rsidRPr="00437402">
        <w:t xml:space="preserve">Attach </w:t>
      </w:r>
      <w:r w:rsidR="00D21F7E" w:rsidRPr="00437402">
        <w:rPr>
          <w:b/>
        </w:rPr>
        <w:t>signed</w:t>
      </w:r>
      <w:r w:rsidR="00D21F7E" w:rsidRPr="00437402">
        <w:t xml:space="preserve"> </w:t>
      </w:r>
      <w:r w:rsidRPr="00437402">
        <w:t>letters of support and commitment from the princi</w:t>
      </w:r>
      <w:r w:rsidR="006753E1" w:rsidRPr="00437402">
        <w:t>pal of each school that will be</w:t>
      </w:r>
      <w:r w:rsidRPr="00437402">
        <w:t xml:space="preserve"> served by the 21</w:t>
      </w:r>
      <w:r w:rsidRPr="00437402">
        <w:rPr>
          <w:vertAlign w:val="superscript"/>
        </w:rPr>
        <w:t>st</w:t>
      </w:r>
      <w:r w:rsidRPr="00437402">
        <w:t xml:space="preserve"> CCLC program. </w:t>
      </w:r>
      <w:r w:rsidR="006753E1" w:rsidRPr="00437402">
        <w:t>These should be clearly labeled “Appendix B.”</w:t>
      </w:r>
      <w:r w:rsidR="00CC6B3B" w:rsidRPr="00437402">
        <w:t xml:space="preserve">  </w:t>
      </w:r>
      <w:r w:rsidRPr="00437402">
        <w:t>Encourage principals to address</w:t>
      </w:r>
      <w:r w:rsidR="00E45D27" w:rsidRPr="00437402">
        <w:t xml:space="preserve"> the following in their letters:</w:t>
      </w:r>
      <w:r w:rsidRPr="00437402">
        <w:t xml:space="preserve"> </w:t>
      </w:r>
    </w:p>
    <w:p w14:paraId="4C3BEB06" w14:textId="35772805" w:rsidR="00A36FAA" w:rsidRPr="00437402" w:rsidRDefault="00A36FAA" w:rsidP="0055197C">
      <w:pPr>
        <w:pStyle w:val="ListParagraph"/>
        <w:numPr>
          <w:ilvl w:val="0"/>
          <w:numId w:val="23"/>
        </w:numPr>
      </w:pPr>
      <w:r w:rsidRPr="00437402">
        <w:t>Identify school(s) served by the principal</w:t>
      </w:r>
      <w:r w:rsidR="00FA4D4C">
        <w:t>.</w:t>
      </w:r>
    </w:p>
    <w:p w14:paraId="239AE454" w14:textId="64EA7426" w:rsidR="007A5438" w:rsidRPr="00437402" w:rsidRDefault="00D113B0" w:rsidP="0055197C">
      <w:pPr>
        <w:pStyle w:val="ListParagraph"/>
        <w:numPr>
          <w:ilvl w:val="0"/>
          <w:numId w:val="23"/>
        </w:numPr>
      </w:pPr>
      <w:r w:rsidRPr="00437402">
        <w:t>Describe w</w:t>
      </w:r>
      <w:r w:rsidR="00B35DA9" w:rsidRPr="00437402">
        <w:t>hat crucial role</w:t>
      </w:r>
      <w:r w:rsidRPr="00437402">
        <w:t xml:space="preserve"> </w:t>
      </w:r>
      <w:r w:rsidR="001E6C50">
        <w:t>they</w:t>
      </w:r>
      <w:r w:rsidRPr="00437402">
        <w:t xml:space="preserve"> believe</w:t>
      </w:r>
      <w:r w:rsidR="00B35DA9" w:rsidRPr="00437402">
        <w:t xml:space="preserve"> </w:t>
      </w:r>
      <w:r w:rsidRPr="00437402">
        <w:t>the</w:t>
      </w:r>
      <w:r w:rsidR="00B35DA9" w:rsidRPr="00437402">
        <w:t xml:space="preserve"> program can play in increasing academic achievement and closing the equity gap for students at </w:t>
      </w:r>
      <w:r w:rsidR="001E6C50">
        <w:t>their</w:t>
      </w:r>
      <w:r w:rsidR="00B35DA9" w:rsidRPr="00437402">
        <w:t xml:space="preserve"> school</w:t>
      </w:r>
      <w:r w:rsidR="00FA4D4C">
        <w:t>.</w:t>
      </w:r>
    </w:p>
    <w:p w14:paraId="1C4DEB55" w14:textId="5BBBE910" w:rsidR="00A36FAA" w:rsidRPr="00437402" w:rsidRDefault="001E6C50" w:rsidP="0055197C">
      <w:pPr>
        <w:pStyle w:val="ListParagraph"/>
        <w:numPr>
          <w:ilvl w:val="0"/>
          <w:numId w:val="23"/>
        </w:numPr>
      </w:pPr>
      <w:r>
        <w:t>Describe their</w:t>
      </w:r>
      <w:r w:rsidR="00E82BB5" w:rsidRPr="00437402">
        <w:t xml:space="preserve"> consultation with</w:t>
      </w:r>
      <w:r w:rsidR="0085328C" w:rsidRPr="00437402">
        <w:t xml:space="preserve"> </w:t>
      </w:r>
      <w:r>
        <w:t xml:space="preserve">their </w:t>
      </w:r>
      <w:r w:rsidR="0085328C" w:rsidRPr="00437402">
        <w:t>regular-day</w:t>
      </w:r>
      <w:r w:rsidR="00E82BB5" w:rsidRPr="00437402">
        <w:t xml:space="preserve"> staff to measure </w:t>
      </w:r>
      <w:r>
        <w:t>staff</w:t>
      </w:r>
      <w:r w:rsidR="00E82BB5" w:rsidRPr="00437402">
        <w:t xml:space="preserve"> support for the</w:t>
      </w:r>
      <w:r w:rsidR="00A36FAA" w:rsidRPr="00437402">
        <w:t xml:space="preserve"> program</w:t>
      </w:r>
      <w:r w:rsidR="00FA4D4C">
        <w:t>.</w:t>
      </w:r>
    </w:p>
    <w:p w14:paraId="088A57F8" w14:textId="5DC4C62D" w:rsidR="00A36FAA" w:rsidRPr="00437402" w:rsidRDefault="00A36FAA" w:rsidP="0055197C">
      <w:pPr>
        <w:pStyle w:val="ListParagraph"/>
        <w:numPr>
          <w:ilvl w:val="0"/>
          <w:numId w:val="23"/>
        </w:numPr>
      </w:pPr>
      <w:r w:rsidRPr="00437402">
        <w:t xml:space="preserve">Identify what other afterschool services are </w:t>
      </w:r>
      <w:r w:rsidR="00F44555">
        <w:t xml:space="preserve">already </w:t>
      </w:r>
      <w:r w:rsidRPr="00437402">
        <w:t>in place</w:t>
      </w:r>
      <w:r w:rsidR="00B35DA9" w:rsidRPr="00437402">
        <w:t xml:space="preserve"> for </w:t>
      </w:r>
      <w:r w:rsidR="001E6C50">
        <w:t xml:space="preserve">their </w:t>
      </w:r>
      <w:r w:rsidR="00B35DA9" w:rsidRPr="00437402">
        <w:t>students</w:t>
      </w:r>
      <w:r w:rsidR="00F44555">
        <w:t xml:space="preserve"> (such as ASAA activities, </w:t>
      </w:r>
      <w:r w:rsidR="00F15BBC">
        <w:t xml:space="preserve">school </w:t>
      </w:r>
      <w:r w:rsidR="00F44555">
        <w:t>clubs, Reads Act initiatives</w:t>
      </w:r>
      <w:r w:rsidR="00F15BBC">
        <w:t>, and licensed fee-based childcare</w:t>
      </w:r>
      <w:r w:rsidR="00F44555">
        <w:t xml:space="preserve">). Describe how this program can coordinate with these </w:t>
      </w:r>
      <w:r w:rsidR="00F15BBC">
        <w:t>pre-existing activities and</w:t>
      </w:r>
      <w:r w:rsidRPr="00437402">
        <w:t xml:space="preserve"> ensure it won’t negatively </w:t>
      </w:r>
      <w:r w:rsidR="00D113B0" w:rsidRPr="00437402">
        <w:t xml:space="preserve">impact </w:t>
      </w:r>
      <w:r w:rsidRPr="00437402">
        <w:t>these activities</w:t>
      </w:r>
      <w:r w:rsidR="00FA4D4C">
        <w:t>.</w:t>
      </w:r>
    </w:p>
    <w:p w14:paraId="72127C2F" w14:textId="3FD0F09B" w:rsidR="00FA1776" w:rsidRPr="00437402" w:rsidRDefault="00A36FAA" w:rsidP="0055197C">
      <w:pPr>
        <w:pStyle w:val="ListParagraph"/>
        <w:numPr>
          <w:ilvl w:val="0"/>
          <w:numId w:val="23"/>
        </w:numPr>
      </w:pPr>
      <w:r w:rsidRPr="00437402">
        <w:t xml:space="preserve">Describe how </w:t>
      </w:r>
      <w:r w:rsidR="001E6C50">
        <w:t>they</w:t>
      </w:r>
      <w:r w:rsidRPr="00437402">
        <w:t xml:space="preserve"> will support </w:t>
      </w:r>
      <w:r w:rsidR="00FA1776" w:rsidRPr="00437402">
        <w:t>the program in recruiting and retaining high-quality staff</w:t>
      </w:r>
      <w:r w:rsidR="0085328C" w:rsidRPr="00437402">
        <w:t xml:space="preserve"> for afterschool</w:t>
      </w:r>
      <w:r w:rsidR="00FA1776" w:rsidRPr="00437402">
        <w:t>, especially for part-time</w:t>
      </w:r>
      <w:r w:rsidR="0085328C" w:rsidRPr="00437402">
        <w:t xml:space="preserve"> certified and paraprofessional</w:t>
      </w:r>
      <w:r w:rsidR="00FA1776" w:rsidRPr="00437402">
        <w:t xml:space="preserve"> staff (2 to 8 hours a week)</w:t>
      </w:r>
      <w:r w:rsidR="00FA4D4C">
        <w:t>.</w:t>
      </w:r>
      <w:r w:rsidR="00FA1776" w:rsidRPr="00437402">
        <w:t xml:space="preserve"> </w:t>
      </w:r>
    </w:p>
    <w:p w14:paraId="61DC6C04" w14:textId="5CB69BAF" w:rsidR="00A36FAA" w:rsidRPr="00437402" w:rsidRDefault="001E6C50" w:rsidP="0055197C">
      <w:pPr>
        <w:pStyle w:val="ListParagraph"/>
        <w:numPr>
          <w:ilvl w:val="0"/>
          <w:numId w:val="23"/>
        </w:numPr>
      </w:pPr>
      <w:r>
        <w:t>Describe how they</w:t>
      </w:r>
      <w:r w:rsidR="00A36FAA" w:rsidRPr="00437402">
        <w:t xml:space="preserve"> will </w:t>
      </w:r>
      <w:r w:rsidR="00D113B0" w:rsidRPr="00437402">
        <w:t xml:space="preserve">help </w:t>
      </w:r>
      <w:r w:rsidR="00A36FAA" w:rsidRPr="00437402">
        <w:t>ensure the program has</w:t>
      </w:r>
      <w:r w:rsidR="00643A35" w:rsidRPr="00437402">
        <w:t xml:space="preserve"> access to </w:t>
      </w:r>
      <w:r w:rsidR="00A36FAA" w:rsidRPr="00437402">
        <w:t>proper space such as the multi-purpose room, gym, computer lab, playground, and</w:t>
      </w:r>
      <w:r w:rsidR="00E82BB5" w:rsidRPr="00437402">
        <w:t>/or</w:t>
      </w:r>
      <w:r w:rsidR="00B35DA9" w:rsidRPr="00437402">
        <w:t xml:space="preserve"> classrooms (if the program will be physically located in</w:t>
      </w:r>
      <w:r>
        <w:t xml:space="preserve"> their</w:t>
      </w:r>
      <w:r w:rsidR="00B35DA9" w:rsidRPr="00437402">
        <w:t xml:space="preserve"> school</w:t>
      </w:r>
      <w:r w:rsidR="00643A35" w:rsidRPr="00437402">
        <w:t>).</w:t>
      </w:r>
    </w:p>
    <w:p w14:paraId="340A0B7E" w14:textId="1E6EE6FA" w:rsidR="006753E1" w:rsidRPr="00437402" w:rsidRDefault="006753E1" w:rsidP="00FC03AE">
      <w:pPr>
        <w:pStyle w:val="ListParagraph"/>
        <w:ind w:left="360"/>
      </w:pPr>
    </w:p>
    <w:p w14:paraId="2CBC5872" w14:textId="35FE800F" w:rsidR="00C766E5" w:rsidRPr="00437402" w:rsidRDefault="00801FB1" w:rsidP="00655E95">
      <w:pPr>
        <w:pStyle w:val="Heading3"/>
      </w:pPr>
      <w:bookmarkStart w:id="42" w:name="_Toc221626495"/>
      <w:r>
        <w:t xml:space="preserve">C: </w:t>
      </w:r>
      <w:r w:rsidR="006753E1" w:rsidRPr="00437402">
        <w:t xml:space="preserve">Memorandum of Understanding </w:t>
      </w:r>
      <w:r w:rsidR="009A4F0C">
        <w:t>for</w:t>
      </w:r>
      <w:r w:rsidR="009A4F0C" w:rsidRPr="00437402">
        <w:t xml:space="preserve"> </w:t>
      </w:r>
      <w:r w:rsidR="009A4F0C">
        <w:t>One Key Partnership</w:t>
      </w:r>
      <w:r w:rsidR="007F6CE8" w:rsidRPr="00437402">
        <w:t xml:space="preserve"> (required)</w:t>
      </w:r>
      <w:bookmarkEnd w:id="42"/>
    </w:p>
    <w:p w14:paraId="7F50E595" w14:textId="037538D9" w:rsidR="00C766E5" w:rsidRPr="00437402" w:rsidRDefault="009E6C30" w:rsidP="00FC03AE">
      <w:pPr>
        <w:ind w:left="360"/>
      </w:pPr>
      <w:r w:rsidRPr="00437402">
        <w:t xml:space="preserve">Attach a </w:t>
      </w:r>
      <w:r w:rsidRPr="00437402">
        <w:rPr>
          <w:b/>
        </w:rPr>
        <w:t>signed</w:t>
      </w:r>
      <w:r w:rsidRPr="00437402">
        <w:t>, non-binding MOU between the applicant and its major</w:t>
      </w:r>
      <w:r w:rsidR="006011A8">
        <w:t xml:space="preserve"> </w:t>
      </w:r>
      <w:r w:rsidR="009A4F0C">
        <w:t>partner</w:t>
      </w:r>
      <w:r w:rsidRPr="00437402">
        <w:t xml:space="preserve"> that clearly articulates the commitments and expectations for each organization in the </w:t>
      </w:r>
      <w:r w:rsidR="003C3FD9" w:rsidRPr="00437402">
        <w:t xml:space="preserve">partnership. </w:t>
      </w:r>
      <w:r w:rsidR="009A4F0C">
        <w:t xml:space="preserve">(This is most typically the partnership identified in the Priority 1 School-Community Partnership). </w:t>
      </w:r>
      <w:r w:rsidR="00096783" w:rsidRPr="00437402">
        <w:t>This</w:t>
      </w:r>
      <w:r w:rsidRPr="00437402">
        <w:t xml:space="preserve"> should </w:t>
      </w:r>
      <w:r w:rsidR="00C766E5" w:rsidRPr="00437402">
        <w:t xml:space="preserve">be clearly labeled “Appendix </w:t>
      </w:r>
      <w:r w:rsidR="00C766E5" w:rsidRPr="006520C8">
        <w:t>C.”</w:t>
      </w:r>
      <w:r w:rsidR="00822515" w:rsidRPr="006520C8">
        <w:t xml:space="preserve">  When the lead applicant is not the school district, the MOU should include a Data Sharing Agreement between the </w:t>
      </w:r>
      <w:r w:rsidR="009A4F0C" w:rsidRPr="006520C8">
        <w:t>lead applicant and the district.</w:t>
      </w:r>
      <w:r w:rsidR="009A4F0C">
        <w:t xml:space="preserve"> </w:t>
      </w:r>
    </w:p>
    <w:p w14:paraId="3A8B9672" w14:textId="5556F127" w:rsidR="00C766E5" w:rsidRPr="00437402" w:rsidRDefault="00C766E5" w:rsidP="006011A8">
      <w:pPr>
        <w:rPr>
          <w:szCs w:val="24"/>
        </w:rPr>
      </w:pPr>
    </w:p>
    <w:p w14:paraId="036E3A11" w14:textId="74EBEDAC" w:rsidR="00C766E5" w:rsidRPr="00437402" w:rsidRDefault="00801FB1" w:rsidP="00655E95">
      <w:pPr>
        <w:pStyle w:val="Heading3"/>
      </w:pPr>
      <w:bookmarkStart w:id="43" w:name="_Toc221626496"/>
      <w:r>
        <w:t xml:space="preserve">D: </w:t>
      </w:r>
      <w:r w:rsidR="00C766E5" w:rsidRPr="00437402">
        <w:t>Organizational Chart</w:t>
      </w:r>
      <w:r w:rsidR="00075DD9" w:rsidRPr="00437402">
        <w:t xml:space="preserve"> </w:t>
      </w:r>
      <w:r w:rsidR="00075DD9" w:rsidRPr="00097E39">
        <w:t>(optional)</w:t>
      </w:r>
      <w:bookmarkEnd w:id="43"/>
    </w:p>
    <w:p w14:paraId="1DF3E1BC" w14:textId="1CDB1600" w:rsidR="00C766E5" w:rsidRPr="0040799E" w:rsidRDefault="00E02ADA" w:rsidP="00FC03AE">
      <w:pPr>
        <w:ind w:left="360"/>
      </w:pPr>
      <w:r w:rsidRPr="00437402">
        <w:t xml:space="preserve">Create a compact (1-2 page) visual that shows each of the organizational staff that will </w:t>
      </w:r>
      <w:r w:rsidRPr="0040799E">
        <w:t xml:space="preserve">support the program. This should be clearly labeled “Appendix </w:t>
      </w:r>
      <w:r w:rsidR="003F1A4B" w:rsidRPr="0040799E">
        <w:t>D</w:t>
      </w:r>
      <w:r w:rsidRPr="0040799E">
        <w:t>.”</w:t>
      </w:r>
      <w:r w:rsidR="00E45D27" w:rsidRPr="0040799E">
        <w:t xml:space="preserve"> </w:t>
      </w:r>
      <w:r w:rsidRPr="0040799E">
        <w:t>For positions paid and not paid by 21</w:t>
      </w:r>
      <w:r w:rsidRPr="0040799E">
        <w:rPr>
          <w:vertAlign w:val="superscript"/>
        </w:rPr>
        <w:t>st</w:t>
      </w:r>
      <w:r w:rsidRPr="0040799E">
        <w:t xml:space="preserve"> CCLC funds, indicate the percentage FTE that will be dedicated to the program. </w:t>
      </w:r>
    </w:p>
    <w:p w14:paraId="41B90EE2" w14:textId="77777777" w:rsidR="00837C67" w:rsidRPr="0040799E" w:rsidRDefault="00837C67" w:rsidP="00FC03AE">
      <w:pPr>
        <w:tabs>
          <w:tab w:val="left" w:pos="720"/>
          <w:tab w:val="left" w:pos="1000"/>
          <w:tab w:val="left" w:pos="1440"/>
          <w:tab w:val="left" w:pos="2160"/>
          <w:tab w:val="left" w:pos="2880"/>
          <w:tab w:val="left" w:pos="3600"/>
          <w:tab w:val="left" w:pos="4320"/>
          <w:tab w:val="left" w:pos="5040"/>
          <w:tab w:val="left" w:pos="5760"/>
          <w:tab w:val="left" w:pos="6480"/>
          <w:tab w:val="left" w:pos="7200"/>
          <w:tab w:val="left" w:pos="7920"/>
          <w:tab w:val="left" w:pos="8640"/>
        </w:tabs>
        <w:ind w:left="860" w:hanging="500"/>
      </w:pPr>
    </w:p>
    <w:p w14:paraId="61C1C678" w14:textId="085D93F0" w:rsidR="003F1A4B" w:rsidRPr="0040799E" w:rsidRDefault="00801FB1" w:rsidP="00655E95">
      <w:pPr>
        <w:pStyle w:val="Heading3"/>
      </w:pPr>
      <w:bookmarkStart w:id="44" w:name="_Toc221626497"/>
      <w:r>
        <w:t xml:space="preserve">E: </w:t>
      </w:r>
      <w:r w:rsidR="003F1A4B" w:rsidRPr="0040799E">
        <w:t>In-</w:t>
      </w:r>
      <w:r w:rsidR="00A3118F" w:rsidRPr="0040799E">
        <w:t>k</w:t>
      </w:r>
      <w:r w:rsidR="003F1A4B" w:rsidRPr="0040799E">
        <w:t>ind Budget and Budget Narrative (optional)</w:t>
      </w:r>
      <w:bookmarkEnd w:id="44"/>
    </w:p>
    <w:p w14:paraId="61E7DBA2" w14:textId="46912998" w:rsidR="003F1A4B" w:rsidRPr="0040799E" w:rsidRDefault="003F1A4B" w:rsidP="003F1A4B">
      <w:pPr>
        <w:ind w:left="360"/>
      </w:pPr>
      <w:r w:rsidRPr="00DB5306">
        <w:lastRenderedPageBreak/>
        <w:t>See</w:t>
      </w:r>
      <w:r w:rsidR="006C7EF4" w:rsidRPr="00DB5306">
        <w:t xml:space="preserve"> </w:t>
      </w:r>
      <w:r w:rsidR="00A3118F" w:rsidRPr="00DB5306">
        <w:t xml:space="preserve">Section IV, Appendix A for </w:t>
      </w:r>
      <w:r w:rsidR="006C7EF4" w:rsidRPr="00DB5306">
        <w:t>information about</w:t>
      </w:r>
      <w:r w:rsidRPr="00DB5306">
        <w:t xml:space="preserve"> </w:t>
      </w:r>
      <w:r w:rsidR="006C7EF4" w:rsidRPr="00DB5306">
        <w:t>templates</w:t>
      </w:r>
      <w:r w:rsidR="00A3118F" w:rsidRPr="00DB5306">
        <w:t xml:space="preserve"> that can also be used for </w:t>
      </w:r>
      <w:r w:rsidR="006C7EF4" w:rsidRPr="00DB5306">
        <w:t>th</w:t>
      </w:r>
      <w:r w:rsidR="00A3118F" w:rsidRPr="00DB5306">
        <w:t xml:space="preserve">is optional In-kind </w:t>
      </w:r>
      <w:r w:rsidRPr="00DB5306">
        <w:t xml:space="preserve">Budget and Budget Narrative. Complete </w:t>
      </w:r>
      <w:r w:rsidR="006C7EF4" w:rsidRPr="00DB5306">
        <w:t xml:space="preserve">template </w:t>
      </w:r>
      <w:r w:rsidRPr="00DB5306">
        <w:t xml:space="preserve">to provide an in-kind budget, including budget narrative, </w:t>
      </w:r>
      <w:r w:rsidRPr="00DB5306">
        <w:rPr>
          <w:bCs/>
        </w:rPr>
        <w:t xml:space="preserve">for </w:t>
      </w:r>
      <w:r w:rsidRPr="00DB5306">
        <w:rPr>
          <w:b/>
        </w:rPr>
        <w:t>year one</w:t>
      </w:r>
      <w:r w:rsidRPr="00DB5306">
        <w:rPr>
          <w:bCs/>
        </w:rPr>
        <w:t xml:space="preserve"> of the project </w:t>
      </w:r>
      <w:r w:rsidR="006C7EF4" w:rsidRPr="00DB5306">
        <w:rPr>
          <w:bCs/>
        </w:rPr>
        <w:t>using the appropriate Uniform Chart of Account</w:t>
      </w:r>
      <w:r w:rsidR="00A3118F" w:rsidRPr="00DB5306">
        <w:rPr>
          <w:bCs/>
        </w:rPr>
        <w:t>s</w:t>
      </w:r>
      <w:r w:rsidR="006C7EF4" w:rsidRPr="00DB5306">
        <w:rPr>
          <w:bCs/>
        </w:rPr>
        <w:t xml:space="preserve"> codes and titles provided by DEED</w:t>
      </w:r>
      <w:r w:rsidRPr="00DB5306">
        <w:rPr>
          <w:bCs/>
        </w:rPr>
        <w:t>.</w:t>
      </w:r>
      <w:r w:rsidRPr="00DB5306">
        <w:t xml:space="preserve"> These should be clearly labeled “Appendix E.”  The in-kind budget and budget narrative should </w:t>
      </w:r>
      <w:r w:rsidRPr="00DB5306">
        <w:rPr>
          <w:b/>
        </w:rPr>
        <w:t>not</w:t>
      </w:r>
      <w:r w:rsidRPr="00DB5306">
        <w:t xml:space="preserve"> include any items that will be paid for with 21</w:t>
      </w:r>
      <w:r w:rsidRPr="00DB5306">
        <w:rPr>
          <w:vertAlign w:val="superscript"/>
        </w:rPr>
        <w:t>st</w:t>
      </w:r>
      <w:r w:rsidRPr="00DB5306">
        <w:t xml:space="preserve"> CCLC funds, but coordinated federal funds are okay to include. These items should </w:t>
      </w:r>
      <w:r w:rsidRPr="00DB5306">
        <w:rPr>
          <w:b/>
        </w:rPr>
        <w:t>not</w:t>
      </w:r>
      <w:r w:rsidRPr="00DB5306">
        <w:t xml:space="preserve"> be included in the budget in Appendix A.</w:t>
      </w:r>
    </w:p>
    <w:p w14:paraId="3905D62B" w14:textId="77777777" w:rsidR="003F1A4B" w:rsidRPr="00DB5306" w:rsidRDefault="003F1A4B" w:rsidP="003F1A4B">
      <w:pPr>
        <w:ind w:left="360"/>
      </w:pPr>
    </w:p>
    <w:p w14:paraId="01BB31CC" w14:textId="705F5791" w:rsidR="003F1A4B" w:rsidRPr="0040799E" w:rsidRDefault="00801FB1" w:rsidP="00655E95">
      <w:pPr>
        <w:pStyle w:val="Heading3"/>
      </w:pPr>
      <w:bookmarkStart w:id="45" w:name="_Toc221626498"/>
      <w:r>
        <w:t xml:space="preserve">F: </w:t>
      </w:r>
      <w:r w:rsidR="003F1A4B" w:rsidRPr="0040799E">
        <w:t>Additional Memoranda of Understanding (optional)</w:t>
      </w:r>
      <w:bookmarkEnd w:id="45"/>
    </w:p>
    <w:p w14:paraId="05720C25" w14:textId="66D0B6C6" w:rsidR="003F1A4B" w:rsidRDefault="003F1A4B" w:rsidP="003F1A4B">
      <w:pPr>
        <w:ind w:left="360"/>
      </w:pPr>
      <w:r w:rsidRPr="0040799E">
        <w:t xml:space="preserve">Attach up to three additional </w:t>
      </w:r>
      <w:r w:rsidRPr="0040799E">
        <w:rPr>
          <w:b/>
        </w:rPr>
        <w:t>signed</w:t>
      </w:r>
      <w:r w:rsidRPr="0040799E">
        <w:t>, non-binding MOUs between the applicant and a significant partner that clearly</w:t>
      </w:r>
      <w:r w:rsidRPr="00437402">
        <w:t xml:space="preserve"> articulates the commitments and expectations for each organization in the partnership. These should be clearly labeled “Appendix </w:t>
      </w:r>
      <w:r>
        <w:t>F</w:t>
      </w:r>
      <w:r w:rsidRPr="00437402">
        <w:t>.”</w:t>
      </w:r>
    </w:p>
    <w:p w14:paraId="4A6FF583" w14:textId="77777777" w:rsidR="003F1A4B" w:rsidRPr="00437402" w:rsidRDefault="003F1A4B" w:rsidP="003F1A4B">
      <w:pPr>
        <w:ind w:left="360"/>
      </w:pPr>
    </w:p>
    <w:p w14:paraId="7983C8E7" w14:textId="23B9AA5D" w:rsidR="00837C67" w:rsidRPr="00437402" w:rsidRDefault="00801FB1" w:rsidP="00655E95">
      <w:pPr>
        <w:pStyle w:val="Heading3"/>
      </w:pPr>
      <w:bookmarkStart w:id="46" w:name="_Toc221626499"/>
      <w:r>
        <w:t xml:space="preserve">G: </w:t>
      </w:r>
      <w:r w:rsidR="00837C67" w:rsidRPr="00437402">
        <w:t>Timeline of First Year</w:t>
      </w:r>
      <w:r w:rsidR="00075DD9" w:rsidRPr="00437402">
        <w:t xml:space="preserve"> </w:t>
      </w:r>
      <w:r w:rsidR="00075DD9" w:rsidRPr="00097E39">
        <w:t>(optional)</w:t>
      </w:r>
      <w:bookmarkEnd w:id="46"/>
    </w:p>
    <w:p w14:paraId="4EA6D370" w14:textId="200A309A" w:rsidR="00837C67" w:rsidRPr="00437402" w:rsidRDefault="00E02ADA" w:rsidP="00E02ADA">
      <w:pPr>
        <w:ind w:left="360"/>
      </w:pPr>
      <w:r w:rsidRPr="00437402">
        <w:t xml:space="preserve">Create a brief (1- 3 page) document that outlines the steps that will be taken to get the program operational its first year. This should be clearly labeled “Appendix </w:t>
      </w:r>
      <w:r w:rsidR="003F1A4B">
        <w:t>G</w:t>
      </w:r>
      <w:r w:rsidRPr="00437402">
        <w:t xml:space="preserve">.”  Include general chronological information in the outline. </w:t>
      </w:r>
    </w:p>
    <w:p w14:paraId="2AE315EF" w14:textId="77777777" w:rsidR="00112952" w:rsidRPr="00437402" w:rsidRDefault="00112952" w:rsidP="00FC03AE">
      <w:pPr>
        <w:ind w:firstLine="360"/>
        <w:rPr>
          <w:b/>
        </w:rPr>
      </w:pPr>
    </w:p>
    <w:p w14:paraId="12613074" w14:textId="1F62A137" w:rsidR="00075DD9" w:rsidRPr="00437402" w:rsidRDefault="00801FB1" w:rsidP="00655E95">
      <w:pPr>
        <w:pStyle w:val="Heading3"/>
      </w:pPr>
      <w:bookmarkStart w:id="47" w:name="_Toc221626500"/>
      <w:r>
        <w:t xml:space="preserve">H: </w:t>
      </w:r>
      <w:r w:rsidR="00837C67" w:rsidRPr="00437402">
        <w:t xml:space="preserve">Position Descriptions </w:t>
      </w:r>
      <w:r w:rsidR="00075DD9" w:rsidRPr="00097E39">
        <w:t>(optional)</w:t>
      </w:r>
      <w:bookmarkEnd w:id="47"/>
    </w:p>
    <w:p w14:paraId="68F81194" w14:textId="41F737B9" w:rsidR="00985ADA" w:rsidRPr="00437402" w:rsidRDefault="002E06F6" w:rsidP="003F1A4B">
      <w:pPr>
        <w:ind w:left="360"/>
      </w:pPr>
      <w:r w:rsidRPr="00437402">
        <w:t xml:space="preserve">Create Position Descriptions (not resumes) for the key staff positions of this project, including the Director, the Site Coordinator, </w:t>
      </w:r>
      <w:r w:rsidRPr="00397328">
        <w:t>and up to one other position</w:t>
      </w:r>
      <w:r w:rsidRPr="00437402">
        <w:t>. These should be</w:t>
      </w:r>
      <w:r w:rsidR="007B1236" w:rsidRPr="00437402">
        <w:t xml:space="preserve"> </w:t>
      </w:r>
      <w:r w:rsidRPr="00437402">
        <w:t xml:space="preserve">clearly labeled “Appendix </w:t>
      </w:r>
      <w:r w:rsidR="003F1A4B">
        <w:t>H</w:t>
      </w:r>
      <w:r w:rsidRPr="00437402">
        <w:t>.” Each Position D</w:t>
      </w:r>
      <w:r w:rsidR="007B1236" w:rsidRPr="00437402">
        <w:t>escription</w:t>
      </w:r>
      <w:r w:rsidRPr="00437402">
        <w:t xml:space="preserve"> should be brief (1-2 pages) and outline the major qualifications, tasks, and responsibilities of the staff position.</w:t>
      </w:r>
    </w:p>
    <w:p w14:paraId="492C80C8" w14:textId="61F09E29" w:rsidR="00466DD9" w:rsidRPr="00437402" w:rsidRDefault="00466DD9" w:rsidP="00FC03AE"/>
    <w:p w14:paraId="65EDC333" w14:textId="49C946DB" w:rsidR="003F1A4B" w:rsidRDefault="00801FB1" w:rsidP="00655E95">
      <w:pPr>
        <w:pStyle w:val="Heading3"/>
      </w:pPr>
      <w:bookmarkStart w:id="48" w:name="_Toc221626501"/>
      <w:r>
        <w:t xml:space="preserve">I: </w:t>
      </w:r>
      <w:r w:rsidR="003F1A4B">
        <w:t>Applicant’s Choice</w:t>
      </w:r>
      <w:r w:rsidR="003F1A4B" w:rsidRPr="00437402">
        <w:t xml:space="preserve"> </w:t>
      </w:r>
      <w:r w:rsidR="003F1A4B" w:rsidRPr="00097E39">
        <w:t>(optional)</w:t>
      </w:r>
      <w:bookmarkEnd w:id="48"/>
    </w:p>
    <w:p w14:paraId="122CCCD5" w14:textId="66BA8832" w:rsidR="003F1A4B" w:rsidRDefault="003F1A4B" w:rsidP="003F1A4B">
      <w:pPr>
        <w:ind w:left="360"/>
      </w:pPr>
      <w:r w:rsidRPr="00437402">
        <w:t xml:space="preserve">Attach </w:t>
      </w:r>
      <w:r>
        <w:t xml:space="preserve">one item (3 pages) of the applicant’s choosing that supports the proposal. </w:t>
      </w:r>
      <w:r w:rsidRPr="00437402">
        <w:t xml:space="preserve">This should be clearly labeled “Appendix </w:t>
      </w:r>
      <w:r>
        <w:t>I</w:t>
      </w:r>
      <w:r w:rsidRPr="00437402">
        <w:t xml:space="preserve">.”  </w:t>
      </w:r>
    </w:p>
    <w:p w14:paraId="3BA3E228" w14:textId="77777777" w:rsidR="003F1A4B" w:rsidRPr="003F1A4B" w:rsidRDefault="003F1A4B" w:rsidP="003F1A4B"/>
    <w:p w14:paraId="66F07B6F" w14:textId="31E79EF3" w:rsidR="00466DD9" w:rsidRPr="00437402" w:rsidRDefault="00801FB1" w:rsidP="00655E95">
      <w:pPr>
        <w:pStyle w:val="Heading3"/>
      </w:pPr>
      <w:bookmarkStart w:id="49" w:name="_Toc221626502"/>
      <w:r>
        <w:t xml:space="preserve">J: </w:t>
      </w:r>
      <w:r w:rsidR="00466DD9" w:rsidRPr="00437402">
        <w:t>Assurances and Standard Agreement Forms</w:t>
      </w:r>
      <w:r w:rsidR="00075DD9" w:rsidRPr="00437402">
        <w:t xml:space="preserve"> (required)</w:t>
      </w:r>
      <w:bookmarkEnd w:id="49"/>
    </w:p>
    <w:p w14:paraId="2E78816E" w14:textId="44217B64" w:rsidR="001226B8" w:rsidRPr="00437402" w:rsidRDefault="00112952" w:rsidP="003F1A4B">
      <w:pPr>
        <w:ind w:left="360"/>
        <w:rPr>
          <w:snapToGrid w:val="0"/>
        </w:rPr>
      </w:pPr>
      <w:r w:rsidRPr="00437402">
        <w:rPr>
          <w:snapToGrid w:val="0"/>
        </w:rPr>
        <w:t xml:space="preserve">Complete the forms in Section </w:t>
      </w:r>
      <w:r w:rsidR="001B07E2" w:rsidRPr="00437402">
        <w:rPr>
          <w:snapToGrid w:val="0"/>
        </w:rPr>
        <w:t>IV</w:t>
      </w:r>
      <w:r w:rsidRPr="00437402">
        <w:rPr>
          <w:snapToGrid w:val="0"/>
        </w:rPr>
        <w:t xml:space="preserve">. </w:t>
      </w:r>
      <w:r w:rsidR="007C7DEA" w:rsidRPr="00437402">
        <w:t>These should be clearly lab</w:t>
      </w:r>
      <w:r w:rsidR="007C7DEA" w:rsidRPr="006520C8">
        <w:t>eled “Appendix J.”</w:t>
      </w:r>
      <w:r w:rsidR="0088650F" w:rsidRPr="006520C8">
        <w:rPr>
          <w:snapToGrid w:val="0"/>
        </w:rPr>
        <w:t xml:space="preserve"> </w:t>
      </w:r>
      <w:r w:rsidRPr="006520C8">
        <w:rPr>
          <w:snapToGrid w:val="0"/>
        </w:rPr>
        <w:t>Each</w:t>
      </w:r>
      <w:r w:rsidRPr="00437402">
        <w:rPr>
          <w:snapToGrid w:val="0"/>
        </w:rPr>
        <w:t xml:space="preserve"> application must include the</w:t>
      </w:r>
      <w:r w:rsidR="001226B8" w:rsidRPr="00437402">
        <w:rPr>
          <w:snapToGrid w:val="0"/>
        </w:rPr>
        <w:t xml:space="preserve"> following </w:t>
      </w:r>
      <w:r w:rsidR="00E45D27" w:rsidRPr="00437402">
        <w:rPr>
          <w:b/>
          <w:snapToGrid w:val="0"/>
        </w:rPr>
        <w:t>signed</w:t>
      </w:r>
      <w:r w:rsidR="00E45D27" w:rsidRPr="00437402">
        <w:rPr>
          <w:snapToGrid w:val="0"/>
        </w:rPr>
        <w:t xml:space="preserve"> </w:t>
      </w:r>
      <w:r w:rsidR="001226B8" w:rsidRPr="00437402">
        <w:rPr>
          <w:snapToGrid w:val="0"/>
        </w:rPr>
        <w:t>forms:</w:t>
      </w:r>
    </w:p>
    <w:p w14:paraId="32DF24CD" w14:textId="5AA7EFB5" w:rsidR="00CF7158" w:rsidRPr="00437402" w:rsidRDefault="00251007" w:rsidP="0055197C">
      <w:pPr>
        <w:numPr>
          <w:ilvl w:val="0"/>
          <w:numId w:val="18"/>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bookmarkStart w:id="50" w:name="_Hlk190884590"/>
      <w:r>
        <w:rPr>
          <w:snapToGrid w:val="0"/>
        </w:rPr>
        <w:t>J1:</w:t>
      </w:r>
      <w:r w:rsidR="008B7B37" w:rsidRPr="008B7B37">
        <w:rPr>
          <w:snapToGrid w:val="0"/>
        </w:rPr>
        <w:t xml:space="preserve"> </w:t>
      </w:r>
      <w:r w:rsidR="008B7B37" w:rsidRPr="00437402">
        <w:rPr>
          <w:snapToGrid w:val="0"/>
        </w:rPr>
        <w:t xml:space="preserve">Private School Participation </w:t>
      </w:r>
      <w:r w:rsidR="008B7B37">
        <w:rPr>
          <w:snapToGrid w:val="0"/>
        </w:rPr>
        <w:t xml:space="preserve">and Consultation </w:t>
      </w:r>
      <w:r w:rsidR="008B7B37" w:rsidRPr="00437402">
        <w:rPr>
          <w:snapToGrid w:val="0"/>
        </w:rPr>
        <w:t xml:space="preserve">Form </w:t>
      </w:r>
      <w:r w:rsidR="008B7B37" w:rsidRPr="00437402">
        <w:rPr>
          <w:b/>
          <w:snapToGrid w:val="0"/>
        </w:rPr>
        <w:t>and</w:t>
      </w:r>
      <w:r w:rsidR="008B7B37" w:rsidRPr="00437402">
        <w:rPr>
          <w:snapToGrid w:val="0"/>
        </w:rPr>
        <w:t xml:space="preserve"> proof of consultation(s)</w:t>
      </w:r>
      <w:r>
        <w:rPr>
          <w:snapToGrid w:val="0"/>
        </w:rPr>
        <w:t xml:space="preserve"> </w:t>
      </w:r>
    </w:p>
    <w:p w14:paraId="3543B068" w14:textId="624604DF" w:rsidR="001226B8" w:rsidRPr="008B7B37" w:rsidRDefault="00251007" w:rsidP="0055197C">
      <w:pPr>
        <w:numPr>
          <w:ilvl w:val="0"/>
          <w:numId w:val="18"/>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sidRPr="008B7B37">
        <w:rPr>
          <w:snapToGrid w:val="0"/>
        </w:rPr>
        <w:t xml:space="preserve">J2: </w:t>
      </w:r>
      <w:r w:rsidR="008B7B37" w:rsidRPr="008B7B37">
        <w:rPr>
          <w:snapToGrid w:val="0"/>
        </w:rPr>
        <w:t xml:space="preserve">Tribal Consultation Form </w:t>
      </w:r>
      <w:r w:rsidR="008B7B37" w:rsidRPr="008B7B37">
        <w:rPr>
          <w:b/>
          <w:snapToGrid w:val="0"/>
        </w:rPr>
        <w:t>and</w:t>
      </w:r>
      <w:r w:rsidR="008B7B37" w:rsidRPr="008B7B37">
        <w:rPr>
          <w:snapToGrid w:val="0"/>
        </w:rPr>
        <w:t xml:space="preserve"> proof of consultation(s)</w:t>
      </w:r>
    </w:p>
    <w:p w14:paraId="50779D11" w14:textId="09F8B5F6" w:rsidR="00CF7158" w:rsidRDefault="00251007" w:rsidP="0055197C">
      <w:pPr>
        <w:numPr>
          <w:ilvl w:val="0"/>
          <w:numId w:val="18"/>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Pr>
          <w:snapToGrid w:val="0"/>
        </w:rPr>
        <w:t xml:space="preserve">J3: </w:t>
      </w:r>
      <w:r w:rsidR="008B7B37" w:rsidRPr="00437402">
        <w:rPr>
          <w:snapToGrid w:val="0"/>
        </w:rPr>
        <w:t xml:space="preserve">GEPA 427 Form </w:t>
      </w:r>
    </w:p>
    <w:p w14:paraId="52090F7C" w14:textId="1206F885" w:rsidR="00883783" w:rsidRPr="00883783" w:rsidRDefault="00251007" w:rsidP="0055197C">
      <w:pPr>
        <w:numPr>
          <w:ilvl w:val="0"/>
          <w:numId w:val="18"/>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Pr>
          <w:snapToGrid w:val="0"/>
        </w:rPr>
        <w:t>J4:</w:t>
      </w:r>
      <w:r w:rsidR="008B7B37" w:rsidRPr="008B7B37">
        <w:rPr>
          <w:snapToGrid w:val="0"/>
        </w:rPr>
        <w:t xml:space="preserve"> </w:t>
      </w:r>
      <w:r w:rsidR="008B7B37" w:rsidRPr="00437402">
        <w:rPr>
          <w:snapToGrid w:val="0"/>
        </w:rPr>
        <w:t>Certifications Regarding Debarment and Suspension Form</w:t>
      </w:r>
      <w:r>
        <w:rPr>
          <w:snapToGrid w:val="0"/>
        </w:rPr>
        <w:t xml:space="preserve"> </w:t>
      </w:r>
    </w:p>
    <w:p w14:paraId="0F747569" w14:textId="526F95D3" w:rsidR="0011139E" w:rsidRDefault="00251007" w:rsidP="0055197C">
      <w:pPr>
        <w:numPr>
          <w:ilvl w:val="0"/>
          <w:numId w:val="18"/>
        </w:num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r>
        <w:rPr>
          <w:snapToGrid w:val="0"/>
        </w:rPr>
        <w:t xml:space="preserve">J5: </w:t>
      </w:r>
      <w:r w:rsidR="00427978" w:rsidRPr="00437402">
        <w:rPr>
          <w:snapToGrid w:val="0"/>
        </w:rPr>
        <w:t>Assurances for Alaska 21st CCLC Form</w:t>
      </w:r>
    </w:p>
    <w:bookmarkEnd w:id="50"/>
    <w:p w14:paraId="14585997" w14:textId="77777777" w:rsidR="00FD3E47" w:rsidRPr="00437402" w:rsidRDefault="00FD3E47" w:rsidP="008B7B37">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ind w:left="1220"/>
        <w:rPr>
          <w:snapToGrid w:val="0"/>
        </w:rPr>
      </w:pPr>
    </w:p>
    <w:p w14:paraId="4A234DDC" w14:textId="4B17BAC9" w:rsidR="006A46D3" w:rsidRPr="00974AA0" w:rsidRDefault="004839AA" w:rsidP="00974AA0">
      <w:pPr>
        <w:rPr>
          <w:rStyle w:val="IntenseEmphasis"/>
        </w:rPr>
      </w:pPr>
      <w:bookmarkStart w:id="51" w:name="_Hlk190880014"/>
      <w:r w:rsidRPr="00974AA0">
        <w:rPr>
          <w:rStyle w:val="IntenseEmphasis"/>
        </w:rPr>
        <w:t xml:space="preserve">J1: </w:t>
      </w:r>
      <w:r w:rsidR="00C45CFA" w:rsidRPr="00974AA0">
        <w:rPr>
          <w:rStyle w:val="IntenseEmphasis"/>
        </w:rPr>
        <w:t>Private School Participation and Consultation</w:t>
      </w:r>
    </w:p>
    <w:p w14:paraId="7A3E6B18" w14:textId="53EF2839" w:rsidR="00C37591" w:rsidRPr="008B7B37" w:rsidRDefault="00C37591" w:rsidP="00C37591">
      <w:pPr>
        <w:rPr>
          <w:color w:val="000000" w:themeColor="text1"/>
        </w:rPr>
      </w:pPr>
      <w:bookmarkStart w:id="52" w:name="_Hlk190888887"/>
      <w:r w:rsidRPr="008B7B37">
        <w:rPr>
          <w:color w:val="000000" w:themeColor="text1"/>
        </w:rPr>
        <w:t xml:space="preserve">Complete the form in Section IV and attach signed evidence of consultation with </w:t>
      </w:r>
      <w:r>
        <w:rPr>
          <w:color w:val="000000" w:themeColor="text1"/>
        </w:rPr>
        <w:t xml:space="preserve">any </w:t>
      </w:r>
      <w:r w:rsidRPr="008B7B37">
        <w:rPr>
          <w:color w:val="000000" w:themeColor="text1"/>
        </w:rPr>
        <w:t>eligible private school</w:t>
      </w:r>
      <w:r>
        <w:rPr>
          <w:color w:val="000000" w:themeColor="text1"/>
        </w:rPr>
        <w:t>(</w:t>
      </w:r>
      <w:r w:rsidRPr="008B7B37">
        <w:rPr>
          <w:color w:val="000000" w:themeColor="text1"/>
        </w:rPr>
        <w:t>s</w:t>
      </w:r>
      <w:r>
        <w:rPr>
          <w:color w:val="000000" w:themeColor="text1"/>
        </w:rPr>
        <w:t>)</w:t>
      </w:r>
      <w:r w:rsidRPr="008B7B37">
        <w:rPr>
          <w:color w:val="000000" w:themeColor="text1"/>
        </w:rPr>
        <w:t xml:space="preserve">. </w:t>
      </w:r>
    </w:p>
    <w:bookmarkEnd w:id="52"/>
    <w:p w14:paraId="79B051AB" w14:textId="77777777" w:rsidR="00C37591" w:rsidRDefault="00C37591" w:rsidP="00C45CFA">
      <w:pPr>
        <w:pStyle w:val="Default"/>
        <w:rPr>
          <w:b/>
          <w:bCs/>
          <w:color w:val="auto"/>
        </w:rPr>
      </w:pPr>
    </w:p>
    <w:bookmarkEnd w:id="51"/>
    <w:p w14:paraId="6656A02C" w14:textId="0E82F186" w:rsidR="000C5467" w:rsidRDefault="000C5467" w:rsidP="000C5467">
      <w:pPr>
        <w:contextualSpacing/>
      </w:pPr>
      <w:r w:rsidRPr="00437402">
        <w:rPr>
          <w:szCs w:val="24"/>
        </w:rPr>
        <w:t>Under Title VIII of ESEA, private school students, staff, and families have the right to “equitable services” provided by ESEA grants, including IV-B (21</w:t>
      </w:r>
      <w:r w:rsidRPr="00437402">
        <w:rPr>
          <w:szCs w:val="24"/>
          <w:vertAlign w:val="superscript"/>
        </w:rPr>
        <w:t>st</w:t>
      </w:r>
      <w:r w:rsidRPr="00437402">
        <w:rPr>
          <w:szCs w:val="24"/>
        </w:rPr>
        <w:t xml:space="preserve"> CCLC). To ensure that eligible private school students are included in equitable services if desired, applicants are required to conduct and document timely and meaningful consultation with officials of </w:t>
      </w:r>
      <w:r>
        <w:rPr>
          <w:szCs w:val="24"/>
        </w:rPr>
        <w:t xml:space="preserve">eligible </w:t>
      </w:r>
      <w:r w:rsidRPr="00437402">
        <w:rPr>
          <w:szCs w:val="24"/>
        </w:rPr>
        <w:t xml:space="preserve">local private school(s) </w:t>
      </w:r>
      <w:r w:rsidRPr="00437402">
        <w:rPr>
          <w:b/>
          <w:szCs w:val="24"/>
        </w:rPr>
        <w:t>prior</w:t>
      </w:r>
      <w:r w:rsidRPr="00437402">
        <w:rPr>
          <w:szCs w:val="24"/>
        </w:rPr>
        <w:t xml:space="preserve"> to submitting a 21</w:t>
      </w:r>
      <w:r w:rsidRPr="00437402">
        <w:rPr>
          <w:szCs w:val="24"/>
          <w:vertAlign w:val="superscript"/>
        </w:rPr>
        <w:t>st</w:t>
      </w:r>
      <w:r w:rsidRPr="00437402">
        <w:rPr>
          <w:szCs w:val="24"/>
        </w:rPr>
        <w:t xml:space="preserve"> CCLC grant application.</w:t>
      </w:r>
      <w:r>
        <w:rPr>
          <w:szCs w:val="24"/>
        </w:rPr>
        <w:t xml:space="preserve"> </w:t>
      </w:r>
      <w:bookmarkStart w:id="53" w:name="_Hlk190896091"/>
      <w:r>
        <w:rPr>
          <w:szCs w:val="24"/>
        </w:rPr>
        <w:t xml:space="preserve">This includes submitting </w:t>
      </w:r>
      <w:r>
        <w:rPr>
          <w:szCs w:val="24"/>
        </w:rPr>
        <w:lastRenderedPageBreak/>
        <w:t xml:space="preserve">affirmations of consultation signed by the eligible private school(s). Applicants are encouraged to begin the consultation process early in the </w:t>
      </w:r>
      <w:r w:rsidRPr="00437402">
        <w:t>development of the application for 21</w:t>
      </w:r>
      <w:r w:rsidRPr="00437402">
        <w:rPr>
          <w:vertAlign w:val="superscript"/>
        </w:rPr>
        <w:t>st</w:t>
      </w:r>
      <w:r w:rsidRPr="00437402">
        <w:t xml:space="preserve"> CCLC funds. </w:t>
      </w:r>
    </w:p>
    <w:bookmarkEnd w:id="53"/>
    <w:p w14:paraId="244B9FD6" w14:textId="77777777" w:rsidR="000C5467" w:rsidRDefault="000C5467" w:rsidP="000C5467">
      <w:pPr>
        <w:rPr>
          <w:szCs w:val="24"/>
        </w:rPr>
      </w:pPr>
    </w:p>
    <w:p w14:paraId="043FA525" w14:textId="77777777" w:rsidR="000C5467" w:rsidRDefault="000C5467" w:rsidP="000C5467">
      <w:pPr>
        <w:contextualSpacing/>
        <w:rPr>
          <w:szCs w:val="24"/>
        </w:rPr>
      </w:pPr>
      <w:r>
        <w:rPr>
          <w:szCs w:val="24"/>
        </w:rPr>
        <w:t>21</w:t>
      </w:r>
      <w:r w:rsidRPr="001A2EA3">
        <w:rPr>
          <w:szCs w:val="24"/>
          <w:vertAlign w:val="superscript"/>
        </w:rPr>
        <w:t>st</w:t>
      </w:r>
      <w:r>
        <w:rPr>
          <w:szCs w:val="24"/>
        </w:rPr>
        <w:t xml:space="preserve"> CCLC grants and programs are unlike other ESEA programs. For example, the application is for five years, not one; the funding is competitive, not formula; and most public school students </w:t>
      </w:r>
      <w:r w:rsidRPr="002F5F00">
        <w:rPr>
          <w:b/>
          <w:bCs/>
          <w:szCs w:val="24"/>
        </w:rPr>
        <w:t>do not</w:t>
      </w:r>
      <w:r>
        <w:rPr>
          <w:szCs w:val="24"/>
        </w:rPr>
        <w:t xml:space="preserve"> receive the benefit of 21</w:t>
      </w:r>
      <w:r w:rsidRPr="001A2EA3">
        <w:rPr>
          <w:szCs w:val="24"/>
          <w:vertAlign w:val="superscript"/>
        </w:rPr>
        <w:t>st</w:t>
      </w:r>
      <w:r>
        <w:rPr>
          <w:szCs w:val="24"/>
        </w:rPr>
        <w:t xml:space="preserve"> CCLC funds. Due</w:t>
      </w:r>
      <w:r w:rsidRPr="001A2EA3">
        <w:rPr>
          <w:szCs w:val="24"/>
        </w:rPr>
        <w:t xml:space="preserve"> to the unique nature of 21</w:t>
      </w:r>
      <w:r w:rsidRPr="001A2EA3">
        <w:rPr>
          <w:szCs w:val="24"/>
          <w:vertAlign w:val="superscript"/>
        </w:rPr>
        <w:t>st</w:t>
      </w:r>
      <w:r w:rsidRPr="001A2EA3">
        <w:rPr>
          <w:szCs w:val="24"/>
        </w:rPr>
        <w:t xml:space="preserve"> CCLC grants, US ED has provided </w:t>
      </w:r>
      <w:r>
        <w:rPr>
          <w:szCs w:val="24"/>
        </w:rPr>
        <w:t xml:space="preserve">the following </w:t>
      </w:r>
      <w:r w:rsidRPr="001A2EA3">
        <w:rPr>
          <w:szCs w:val="24"/>
        </w:rPr>
        <w:t xml:space="preserve">guidance </w:t>
      </w:r>
      <w:r>
        <w:rPr>
          <w:szCs w:val="24"/>
        </w:rPr>
        <w:t>regarding providing</w:t>
      </w:r>
      <w:r w:rsidRPr="001A2EA3">
        <w:rPr>
          <w:szCs w:val="24"/>
        </w:rPr>
        <w:t xml:space="preserve"> equitable </w:t>
      </w:r>
      <w:r>
        <w:rPr>
          <w:szCs w:val="24"/>
        </w:rPr>
        <w:t>services with 21</w:t>
      </w:r>
      <w:r w:rsidRPr="001A2EA3">
        <w:rPr>
          <w:szCs w:val="24"/>
          <w:vertAlign w:val="superscript"/>
        </w:rPr>
        <w:t>st</w:t>
      </w:r>
      <w:r>
        <w:rPr>
          <w:szCs w:val="24"/>
        </w:rPr>
        <w:t xml:space="preserve"> CCLC funds:</w:t>
      </w:r>
    </w:p>
    <w:p w14:paraId="18AF2C19" w14:textId="77777777" w:rsidR="000C5467" w:rsidRDefault="000C5467" w:rsidP="0055197C">
      <w:pPr>
        <w:pStyle w:val="ListParagraph"/>
        <w:numPr>
          <w:ilvl w:val="0"/>
          <w:numId w:val="29"/>
        </w:numPr>
        <w:spacing w:after="160" w:line="259" w:lineRule="auto"/>
        <w:contextualSpacing/>
        <w:rPr>
          <w:szCs w:val="24"/>
        </w:rPr>
      </w:pPr>
      <w:r w:rsidRPr="002F5F00">
        <w:rPr>
          <w:b/>
          <w:bCs/>
          <w:szCs w:val="24"/>
        </w:rPr>
        <w:t xml:space="preserve">The only private schools </w:t>
      </w:r>
      <w:r>
        <w:rPr>
          <w:b/>
          <w:bCs/>
          <w:szCs w:val="24"/>
        </w:rPr>
        <w:t xml:space="preserve">considered </w:t>
      </w:r>
      <w:r w:rsidRPr="002F5F00">
        <w:rPr>
          <w:b/>
          <w:bCs/>
          <w:szCs w:val="24"/>
        </w:rPr>
        <w:t>eligible</w:t>
      </w:r>
      <w:r w:rsidRPr="001A2EA3">
        <w:rPr>
          <w:szCs w:val="24"/>
        </w:rPr>
        <w:t xml:space="preserve"> are those located within the attendance zone of a 21</w:t>
      </w:r>
      <w:r w:rsidRPr="001A2EA3">
        <w:rPr>
          <w:szCs w:val="24"/>
          <w:vertAlign w:val="superscript"/>
        </w:rPr>
        <w:t>st</w:t>
      </w:r>
      <w:r w:rsidRPr="001A2EA3">
        <w:rPr>
          <w:szCs w:val="24"/>
        </w:rPr>
        <w:t xml:space="preserve"> CCLC feeder school. </w:t>
      </w:r>
    </w:p>
    <w:p w14:paraId="133B82A4" w14:textId="77777777" w:rsidR="000C5467" w:rsidRPr="001A2EA3" w:rsidRDefault="000C5467" w:rsidP="0055197C">
      <w:pPr>
        <w:pStyle w:val="ListParagraph"/>
        <w:numPr>
          <w:ilvl w:val="0"/>
          <w:numId w:val="29"/>
        </w:numPr>
        <w:spacing w:after="160" w:line="259" w:lineRule="auto"/>
        <w:contextualSpacing/>
        <w:rPr>
          <w:szCs w:val="24"/>
        </w:rPr>
      </w:pPr>
      <w:r>
        <w:rPr>
          <w:szCs w:val="24"/>
        </w:rPr>
        <w:t>S</w:t>
      </w:r>
      <w:r w:rsidRPr="001A2EA3">
        <w:rPr>
          <w:szCs w:val="24"/>
        </w:rPr>
        <w:t>ervices are provided by offering “seats” in the 21</w:t>
      </w:r>
      <w:r w:rsidRPr="001A2EA3">
        <w:rPr>
          <w:szCs w:val="24"/>
          <w:vertAlign w:val="superscript"/>
        </w:rPr>
        <w:t>st</w:t>
      </w:r>
      <w:r w:rsidRPr="001A2EA3">
        <w:rPr>
          <w:szCs w:val="24"/>
        </w:rPr>
        <w:t xml:space="preserve"> CCLC program to private school students.  </w:t>
      </w:r>
    </w:p>
    <w:p w14:paraId="6D0F92F6" w14:textId="77777777" w:rsidR="000C5467" w:rsidRDefault="000C5467" w:rsidP="0055197C">
      <w:pPr>
        <w:pStyle w:val="ListParagraph"/>
        <w:numPr>
          <w:ilvl w:val="0"/>
          <w:numId w:val="30"/>
        </w:numPr>
        <w:spacing w:after="160" w:line="259" w:lineRule="auto"/>
        <w:contextualSpacing/>
        <w:rPr>
          <w:szCs w:val="24"/>
        </w:rPr>
      </w:pPr>
      <w:r w:rsidRPr="001A2EA3">
        <w:rPr>
          <w:szCs w:val="24"/>
        </w:rPr>
        <w:t xml:space="preserve">The number of seats offered </w:t>
      </w:r>
      <w:r>
        <w:rPr>
          <w:szCs w:val="24"/>
        </w:rPr>
        <w:t xml:space="preserve">to private school students -vs- public school students </w:t>
      </w:r>
      <w:r w:rsidRPr="001A2EA3">
        <w:rPr>
          <w:szCs w:val="24"/>
        </w:rPr>
        <w:t>would be based on a ratio that compares the number of students in the private school to the number of students in the public feeder school(s)</w:t>
      </w:r>
      <w:r>
        <w:rPr>
          <w:szCs w:val="24"/>
        </w:rPr>
        <w:t>.</w:t>
      </w:r>
    </w:p>
    <w:p w14:paraId="0985C8DA" w14:textId="77777777" w:rsidR="000C5467" w:rsidRDefault="000C5467" w:rsidP="0055197C">
      <w:pPr>
        <w:pStyle w:val="ListParagraph"/>
        <w:numPr>
          <w:ilvl w:val="0"/>
          <w:numId w:val="30"/>
        </w:numPr>
        <w:spacing w:line="259" w:lineRule="auto"/>
        <w:contextualSpacing/>
        <w:rPr>
          <w:szCs w:val="24"/>
        </w:rPr>
      </w:pPr>
      <w:r>
        <w:rPr>
          <w:szCs w:val="24"/>
        </w:rPr>
        <w:t xml:space="preserve">Alternately, the </w:t>
      </w:r>
      <w:r w:rsidRPr="00D371DC">
        <w:rPr>
          <w:szCs w:val="24"/>
        </w:rPr>
        <w:t xml:space="preserve">number of seats offered </w:t>
      </w:r>
      <w:r>
        <w:rPr>
          <w:szCs w:val="24"/>
        </w:rPr>
        <w:t>c</w:t>
      </w:r>
      <w:r w:rsidRPr="00D371DC">
        <w:rPr>
          <w:szCs w:val="24"/>
        </w:rPr>
        <w:t xml:space="preserve">ould be based on a ratio that compares </w:t>
      </w:r>
      <w:r w:rsidRPr="001A2EA3">
        <w:rPr>
          <w:szCs w:val="24"/>
        </w:rPr>
        <w:t xml:space="preserve">the number of private school students meeting the program’s targeted criteria compared to the number of public feeder school students meeting the </w:t>
      </w:r>
      <w:r>
        <w:rPr>
          <w:szCs w:val="24"/>
        </w:rPr>
        <w:t xml:space="preserve">program’s </w:t>
      </w:r>
      <w:r w:rsidRPr="001A2EA3">
        <w:rPr>
          <w:szCs w:val="24"/>
        </w:rPr>
        <w:t xml:space="preserve">targeted criteria. </w:t>
      </w:r>
      <w:r>
        <w:rPr>
          <w:szCs w:val="24"/>
        </w:rPr>
        <w:t xml:space="preserve">Common criteria include </w:t>
      </w:r>
      <w:r w:rsidRPr="00F0775D">
        <w:rPr>
          <w:szCs w:val="24"/>
        </w:rPr>
        <w:t xml:space="preserve">academic need, social/emotional need, </w:t>
      </w:r>
      <w:r>
        <w:rPr>
          <w:szCs w:val="24"/>
        </w:rPr>
        <w:t>and e</w:t>
      </w:r>
      <w:r w:rsidRPr="00F0775D">
        <w:rPr>
          <w:szCs w:val="24"/>
        </w:rPr>
        <w:t>conomic need</w:t>
      </w:r>
      <w:r>
        <w:rPr>
          <w:szCs w:val="24"/>
        </w:rPr>
        <w:t xml:space="preserve">. </w:t>
      </w:r>
    </w:p>
    <w:p w14:paraId="6A2BBB28" w14:textId="77777777" w:rsidR="006E4E05" w:rsidRPr="006E4E05" w:rsidRDefault="006E4E05" w:rsidP="006E4E05">
      <w:pPr>
        <w:spacing w:line="259" w:lineRule="auto"/>
        <w:contextualSpacing/>
        <w:rPr>
          <w:szCs w:val="24"/>
        </w:rPr>
      </w:pPr>
    </w:p>
    <w:p w14:paraId="6C7712CF" w14:textId="639E2B71" w:rsidR="000C5467" w:rsidRDefault="000C5467" w:rsidP="000C5467">
      <w:pPr>
        <w:rPr>
          <w:szCs w:val="24"/>
        </w:rPr>
      </w:pPr>
      <w:bookmarkStart w:id="54" w:name="_Hlk190895340"/>
      <w:r w:rsidRPr="002F5F00">
        <w:rPr>
          <w:szCs w:val="24"/>
        </w:rPr>
        <w:t xml:space="preserve">Alaska does not have a mandatory </w:t>
      </w:r>
      <w:r>
        <w:rPr>
          <w:szCs w:val="24"/>
        </w:rPr>
        <w:t xml:space="preserve">private school </w:t>
      </w:r>
      <w:r w:rsidRPr="002F5F00">
        <w:rPr>
          <w:szCs w:val="24"/>
        </w:rPr>
        <w:t>consultation proces</w:t>
      </w:r>
      <w:r>
        <w:rPr>
          <w:szCs w:val="24"/>
        </w:rPr>
        <w:t xml:space="preserve">s, but applicants should consider the following resources found on the DEED </w:t>
      </w:r>
      <w:r w:rsidR="00C37591" w:rsidRPr="00D85AFF">
        <w:t xml:space="preserve"> </w:t>
      </w:r>
      <w:hyperlink r:id="rId48" w:history="1">
        <w:r w:rsidR="00C37591" w:rsidRPr="00D85AFF">
          <w:rPr>
            <w:rStyle w:val="Hyperlink"/>
          </w:rPr>
          <w:t>21st CCLC webpage</w:t>
        </w:r>
      </w:hyperlink>
      <w:r>
        <w:rPr>
          <w:szCs w:val="24"/>
        </w:rPr>
        <w:t>:</w:t>
      </w:r>
    </w:p>
    <w:p w14:paraId="27CEF4E3" w14:textId="77777777" w:rsidR="000C5467" w:rsidRDefault="000C5467" w:rsidP="000C5467">
      <w:pPr>
        <w:rPr>
          <w:szCs w:val="24"/>
        </w:rPr>
      </w:pPr>
    </w:p>
    <w:p w14:paraId="2F197135" w14:textId="1105D527" w:rsidR="000C5467" w:rsidRPr="000C5467" w:rsidRDefault="000C5467" w:rsidP="0055197C">
      <w:pPr>
        <w:pStyle w:val="ListParagraph"/>
        <w:numPr>
          <w:ilvl w:val="0"/>
          <w:numId w:val="28"/>
        </w:numPr>
        <w:rPr>
          <w:szCs w:val="24"/>
        </w:rPr>
      </w:pPr>
      <w:r w:rsidRPr="000C5467">
        <w:rPr>
          <w:szCs w:val="24"/>
        </w:rPr>
        <w:t>The “Alaska 21</w:t>
      </w:r>
      <w:r w:rsidRPr="000C5467">
        <w:rPr>
          <w:szCs w:val="24"/>
          <w:vertAlign w:val="superscript"/>
        </w:rPr>
        <w:t>st</w:t>
      </w:r>
      <w:r w:rsidRPr="000C5467">
        <w:rPr>
          <w:szCs w:val="24"/>
        </w:rPr>
        <w:t xml:space="preserve"> CCLC Guidelines for Equitable Services for Private Schools” has 21</w:t>
      </w:r>
      <w:r w:rsidRPr="000C5467">
        <w:rPr>
          <w:szCs w:val="24"/>
          <w:vertAlign w:val="superscript"/>
        </w:rPr>
        <w:t>st</w:t>
      </w:r>
      <w:r w:rsidRPr="000C5467">
        <w:rPr>
          <w:szCs w:val="24"/>
        </w:rPr>
        <w:t xml:space="preserve"> CCLC-specific prompts and questions an applicant could use when consulting with an eligible private school. The applicant should then create their own affirmation of consultation form for the private school to sign.</w:t>
      </w:r>
    </w:p>
    <w:p w14:paraId="61AFB615" w14:textId="77777777" w:rsidR="000C5467" w:rsidRDefault="000C5467" w:rsidP="000C5467">
      <w:pPr>
        <w:rPr>
          <w:szCs w:val="24"/>
        </w:rPr>
      </w:pPr>
    </w:p>
    <w:p w14:paraId="25D90D77" w14:textId="34EE9F9E" w:rsidR="000C5467" w:rsidRPr="00F0775D" w:rsidRDefault="000C5467" w:rsidP="0055197C">
      <w:pPr>
        <w:pStyle w:val="ListParagraph"/>
        <w:numPr>
          <w:ilvl w:val="0"/>
          <w:numId w:val="28"/>
        </w:numPr>
        <w:rPr>
          <w:szCs w:val="24"/>
        </w:rPr>
      </w:pPr>
      <w:r>
        <w:rPr>
          <w:szCs w:val="24"/>
        </w:rPr>
        <w:t xml:space="preserve">The “Affirmation of Consultation and Agreement with Private School Officials” is a </w:t>
      </w:r>
      <w:r w:rsidRPr="00F0775D">
        <w:rPr>
          <w:szCs w:val="24"/>
        </w:rPr>
        <w:t xml:space="preserve">simple, standard </w:t>
      </w:r>
      <w:r w:rsidRPr="00FC624F">
        <w:rPr>
          <w:szCs w:val="24"/>
        </w:rPr>
        <w:t xml:space="preserve">template DEED provides that covers </w:t>
      </w:r>
      <w:r w:rsidRPr="00FC624F">
        <w:rPr>
          <w:b/>
          <w:szCs w:val="24"/>
        </w:rPr>
        <w:t xml:space="preserve">all </w:t>
      </w:r>
      <w:r w:rsidRPr="00FC624F">
        <w:rPr>
          <w:szCs w:val="24"/>
        </w:rPr>
        <w:t>of the Title Programs</w:t>
      </w:r>
      <w:r w:rsidRPr="00F0775D">
        <w:rPr>
          <w:szCs w:val="24"/>
        </w:rPr>
        <w:t xml:space="preserve">. Many districts use this as part of their </w:t>
      </w:r>
      <w:r>
        <w:rPr>
          <w:szCs w:val="24"/>
        </w:rPr>
        <w:t xml:space="preserve">annual consultation for the </w:t>
      </w:r>
      <w:r w:rsidRPr="00F0775D">
        <w:rPr>
          <w:szCs w:val="24"/>
        </w:rPr>
        <w:t xml:space="preserve">ESEA Consolidated Application </w:t>
      </w:r>
      <w:r>
        <w:rPr>
          <w:szCs w:val="24"/>
        </w:rPr>
        <w:t>for</w:t>
      </w:r>
      <w:r w:rsidRPr="00F0775D">
        <w:rPr>
          <w:szCs w:val="24"/>
        </w:rPr>
        <w:t xml:space="preserve"> Titles I-A, I-C, II-A, III-A, IV-A</w:t>
      </w:r>
      <w:r>
        <w:rPr>
          <w:szCs w:val="24"/>
        </w:rPr>
        <w:t xml:space="preserve"> formula funds</w:t>
      </w:r>
      <w:r w:rsidRPr="00F0775D">
        <w:rPr>
          <w:szCs w:val="24"/>
        </w:rPr>
        <w:t>. The form also lists Title IV-B, so a 21</w:t>
      </w:r>
      <w:r w:rsidRPr="00F0775D">
        <w:rPr>
          <w:szCs w:val="24"/>
          <w:vertAlign w:val="superscript"/>
        </w:rPr>
        <w:t>st</w:t>
      </w:r>
      <w:r w:rsidRPr="00F0775D">
        <w:rPr>
          <w:szCs w:val="24"/>
        </w:rPr>
        <w:t xml:space="preserve"> CCLC applicant could simply opt to use </w:t>
      </w:r>
      <w:r>
        <w:rPr>
          <w:szCs w:val="24"/>
        </w:rPr>
        <w:t>it, though note, some of the equitable service options it lists don’t apply to 21</w:t>
      </w:r>
      <w:r w:rsidRPr="001A2EA3">
        <w:rPr>
          <w:szCs w:val="24"/>
          <w:vertAlign w:val="superscript"/>
        </w:rPr>
        <w:t>st</w:t>
      </w:r>
      <w:r>
        <w:rPr>
          <w:szCs w:val="24"/>
        </w:rPr>
        <w:t xml:space="preserve"> CCLC.</w:t>
      </w:r>
    </w:p>
    <w:bookmarkEnd w:id="54"/>
    <w:p w14:paraId="12E66167" w14:textId="77777777" w:rsidR="000C5467" w:rsidRPr="002F5F00" w:rsidRDefault="000C5467" w:rsidP="000C5467">
      <w:pPr>
        <w:rPr>
          <w:szCs w:val="24"/>
        </w:rPr>
      </w:pPr>
    </w:p>
    <w:p w14:paraId="2B3377B9" w14:textId="416E3269" w:rsidR="000C5467" w:rsidRPr="00F0775D" w:rsidRDefault="000C5467" w:rsidP="000C5467">
      <w:pPr>
        <w:pStyle w:val="ListParagraph"/>
        <w:ind w:left="0"/>
        <w:rPr>
          <w:szCs w:val="24"/>
        </w:rPr>
      </w:pPr>
      <w:r w:rsidRPr="00F0775D">
        <w:rPr>
          <w:szCs w:val="24"/>
        </w:rPr>
        <w:t>Regardless of what process a 21</w:t>
      </w:r>
      <w:r w:rsidRPr="00F0775D">
        <w:rPr>
          <w:szCs w:val="24"/>
          <w:vertAlign w:val="superscript"/>
        </w:rPr>
        <w:t>st</w:t>
      </w:r>
      <w:r w:rsidRPr="00F0775D">
        <w:rPr>
          <w:szCs w:val="24"/>
        </w:rPr>
        <w:t xml:space="preserve"> CCLC applicant uses for private school consultation, it must be done in a timely and meaningful manner and dated signatures from private school officials affirming consultation occurred must be obtained and submitted</w:t>
      </w:r>
      <w:r>
        <w:rPr>
          <w:szCs w:val="24"/>
        </w:rPr>
        <w:t xml:space="preserve"> along with the Appendix J</w:t>
      </w:r>
      <w:r w:rsidR="008B7B37">
        <w:rPr>
          <w:szCs w:val="24"/>
        </w:rPr>
        <w:t>1</w:t>
      </w:r>
      <w:r w:rsidRPr="00CD530C">
        <w:t xml:space="preserve"> </w:t>
      </w:r>
      <w:r w:rsidRPr="00437402">
        <w:t>Private School Participation</w:t>
      </w:r>
      <w:r>
        <w:t xml:space="preserve"> and Consultation</w:t>
      </w:r>
      <w:r w:rsidRPr="00437402">
        <w:t xml:space="preserve"> form</w:t>
      </w:r>
      <w:r>
        <w:t>.</w:t>
      </w:r>
      <w:r w:rsidR="00C37591">
        <w:t xml:space="preserve"> </w:t>
      </w:r>
      <w:r w:rsidRPr="00F0775D">
        <w:rPr>
          <w:szCs w:val="24"/>
        </w:rPr>
        <w:t xml:space="preserve">If private schools are contacted but do not respond to the applicant, the applicant should provide documentation of this as well. </w:t>
      </w:r>
      <w:bookmarkStart w:id="55" w:name="_Hlk190896585"/>
      <w:r w:rsidR="00C37591">
        <w:rPr>
          <w:szCs w:val="24"/>
        </w:rPr>
        <w:t xml:space="preserve">If there are no eligible private schools in the applicants intended service area, the applicant should simply answer the first few questions and sign the bottom of the form. </w:t>
      </w:r>
    </w:p>
    <w:bookmarkEnd w:id="55"/>
    <w:p w14:paraId="0D176467" w14:textId="77777777" w:rsidR="00C37591" w:rsidRDefault="00C37591" w:rsidP="000C5467">
      <w:pPr>
        <w:spacing w:after="160" w:line="259" w:lineRule="auto"/>
        <w:contextualSpacing/>
        <w:rPr>
          <w:szCs w:val="24"/>
        </w:rPr>
      </w:pPr>
    </w:p>
    <w:p w14:paraId="47BFE20D" w14:textId="5C242861" w:rsidR="00B24FE9" w:rsidRDefault="00C37591" w:rsidP="006E4E05">
      <w:pPr>
        <w:spacing w:line="259" w:lineRule="auto"/>
        <w:contextualSpacing/>
        <w:rPr>
          <w:szCs w:val="24"/>
        </w:rPr>
      </w:pPr>
      <w:r>
        <w:rPr>
          <w:szCs w:val="24"/>
        </w:rPr>
        <w:lastRenderedPageBreak/>
        <w:t>M</w:t>
      </w:r>
      <w:r w:rsidR="000C5467" w:rsidRPr="00437402">
        <w:rPr>
          <w:szCs w:val="24"/>
        </w:rPr>
        <w:t>ore information about equitable services to private schools</w:t>
      </w:r>
      <w:r w:rsidR="000C5467">
        <w:rPr>
          <w:szCs w:val="24"/>
        </w:rPr>
        <w:t xml:space="preserve"> is also available on</w:t>
      </w:r>
      <w:r w:rsidR="000C5467" w:rsidRPr="00437402">
        <w:rPr>
          <w:szCs w:val="24"/>
        </w:rPr>
        <w:t xml:space="preserve"> DEED’s </w:t>
      </w:r>
      <w:hyperlink r:id="rId49" w:history="1">
        <w:r w:rsidR="000C5467" w:rsidRPr="00437402">
          <w:rPr>
            <w:rStyle w:val="Hyperlink"/>
            <w:szCs w:val="24"/>
          </w:rPr>
          <w:t>Private Schools webpage</w:t>
        </w:r>
      </w:hyperlink>
      <w:r w:rsidR="000C5467" w:rsidRPr="00437402">
        <w:rPr>
          <w:szCs w:val="24"/>
        </w:rPr>
        <w:t>.</w:t>
      </w:r>
    </w:p>
    <w:p w14:paraId="14D95268" w14:textId="77777777" w:rsidR="006E4E05" w:rsidRDefault="006E4E05" w:rsidP="0018278F">
      <w:pPr>
        <w:spacing w:line="259" w:lineRule="auto"/>
        <w:contextualSpacing/>
        <w:rPr>
          <w:szCs w:val="24"/>
        </w:rPr>
      </w:pPr>
    </w:p>
    <w:p w14:paraId="4ED2F6B1" w14:textId="5EEAD6CC" w:rsidR="00B24FE9" w:rsidRPr="00974AA0" w:rsidRDefault="004839AA" w:rsidP="00974AA0">
      <w:pPr>
        <w:rPr>
          <w:rStyle w:val="IntenseEmphasis"/>
        </w:rPr>
      </w:pPr>
      <w:r w:rsidRPr="00974AA0">
        <w:rPr>
          <w:rStyle w:val="IntenseEmphasis"/>
        </w:rPr>
        <w:t xml:space="preserve">J2: </w:t>
      </w:r>
      <w:r w:rsidR="00B24FE9" w:rsidRPr="00974AA0">
        <w:rPr>
          <w:rStyle w:val="IntenseEmphasis"/>
        </w:rPr>
        <w:t>Tribal Consultation</w:t>
      </w:r>
    </w:p>
    <w:p w14:paraId="1B0BA2AF" w14:textId="77777777" w:rsidR="009E433A" w:rsidRPr="00693810" w:rsidRDefault="009E433A" w:rsidP="009E433A">
      <w:pPr>
        <w:rPr>
          <w:color w:val="000000" w:themeColor="text1"/>
          <w:szCs w:val="24"/>
        </w:rPr>
      </w:pPr>
      <w:r w:rsidRPr="00693810">
        <w:rPr>
          <w:color w:val="000000" w:themeColor="text1"/>
          <w:szCs w:val="24"/>
        </w:rPr>
        <w:t>Complete the form in Section IV and attach signed evidence of consultation with any tribe located in the area.</w:t>
      </w:r>
    </w:p>
    <w:p w14:paraId="286CDD28" w14:textId="77777777" w:rsidR="009E433A" w:rsidRPr="00693810" w:rsidRDefault="009E433A" w:rsidP="009E433A">
      <w:pPr>
        <w:rPr>
          <w:szCs w:val="24"/>
        </w:rPr>
      </w:pPr>
    </w:p>
    <w:p w14:paraId="736D093E" w14:textId="3B47568A" w:rsidR="009E433A" w:rsidRPr="00693810" w:rsidRDefault="009E433A" w:rsidP="009E433A">
      <w:pPr>
        <w:rPr>
          <w:szCs w:val="24"/>
        </w:rPr>
      </w:pPr>
      <w:r w:rsidRPr="00693810">
        <w:rPr>
          <w:szCs w:val="24"/>
        </w:rPr>
        <w:t xml:space="preserve">Title VIII of ESEA (section 8538) requires affected school districts to consult with Indian tribes </w:t>
      </w:r>
      <w:r w:rsidRPr="00693810">
        <w:rPr>
          <w:b/>
          <w:bCs/>
          <w:szCs w:val="24"/>
        </w:rPr>
        <w:t xml:space="preserve">located in the area served </w:t>
      </w:r>
      <w:r w:rsidRPr="00693810">
        <w:rPr>
          <w:szCs w:val="24"/>
        </w:rPr>
        <w:t>by the school district’s federal ESEA funds--including 21</w:t>
      </w:r>
      <w:r w:rsidRPr="00693810">
        <w:rPr>
          <w:szCs w:val="24"/>
          <w:vertAlign w:val="superscript"/>
        </w:rPr>
        <w:t>st</w:t>
      </w:r>
      <w:r w:rsidRPr="00693810">
        <w:rPr>
          <w:szCs w:val="24"/>
        </w:rPr>
        <w:t xml:space="preserve"> Century Community Learning Centers (21</w:t>
      </w:r>
      <w:r w:rsidRPr="00693810">
        <w:rPr>
          <w:szCs w:val="24"/>
          <w:vertAlign w:val="superscript"/>
        </w:rPr>
        <w:t>st</w:t>
      </w:r>
      <w:r w:rsidRPr="00693810">
        <w:rPr>
          <w:szCs w:val="24"/>
        </w:rPr>
        <w:t xml:space="preserve"> CCLC) funding--prior to submitting an application for funding. For 21</w:t>
      </w:r>
      <w:r w:rsidRPr="00693810">
        <w:rPr>
          <w:szCs w:val="24"/>
          <w:vertAlign w:val="superscript"/>
        </w:rPr>
        <w:t>st</w:t>
      </w:r>
      <w:r w:rsidRPr="00693810">
        <w:rPr>
          <w:szCs w:val="24"/>
        </w:rPr>
        <w:t xml:space="preserve"> CCLC grant applicants in Alaska, we require this tribal consultation of all lead applicants, even those who are not themselves a school district, </w:t>
      </w:r>
      <w:r w:rsidRPr="00693810">
        <w:rPr>
          <w:b/>
          <w:bCs/>
          <w:szCs w:val="24"/>
        </w:rPr>
        <w:t>prior</w:t>
      </w:r>
      <w:r w:rsidRPr="00693810">
        <w:rPr>
          <w:szCs w:val="24"/>
        </w:rPr>
        <w:t xml:space="preserve"> to the submission of an application for 21</w:t>
      </w:r>
      <w:r w:rsidRPr="00693810">
        <w:rPr>
          <w:szCs w:val="24"/>
          <w:vertAlign w:val="superscript"/>
        </w:rPr>
        <w:t>st</w:t>
      </w:r>
      <w:r w:rsidRPr="00693810">
        <w:rPr>
          <w:szCs w:val="24"/>
        </w:rPr>
        <w:t xml:space="preserve"> CCLC funds. This includes submitting affirmations of consultation signed by the tribe(s). Applicants are encouraged to begin the consultation process early in the development of the application for 21</w:t>
      </w:r>
      <w:r w:rsidRPr="00693810">
        <w:rPr>
          <w:szCs w:val="24"/>
          <w:vertAlign w:val="superscript"/>
        </w:rPr>
        <w:t>st</w:t>
      </w:r>
      <w:r w:rsidRPr="00693810">
        <w:rPr>
          <w:szCs w:val="24"/>
        </w:rPr>
        <w:t xml:space="preserve"> CCLC funds. </w:t>
      </w:r>
    </w:p>
    <w:p w14:paraId="390874D4" w14:textId="77777777" w:rsidR="009E433A" w:rsidRPr="00693810" w:rsidRDefault="009E433A" w:rsidP="009E433A">
      <w:pPr>
        <w:rPr>
          <w:szCs w:val="24"/>
        </w:rPr>
      </w:pPr>
    </w:p>
    <w:p w14:paraId="1476B2AC" w14:textId="3ACFB650" w:rsidR="009E433A" w:rsidRPr="00693810" w:rsidRDefault="009E433A" w:rsidP="009E433A">
      <w:pPr>
        <w:rPr>
          <w:szCs w:val="24"/>
        </w:rPr>
      </w:pPr>
      <w:r w:rsidRPr="00693810">
        <w:rPr>
          <w:szCs w:val="24"/>
        </w:rPr>
        <w:t xml:space="preserve">This requirement is designed to ensure timely and meaningful consultation on issues affecting American Indian and Alaska Native students. To ensure that consultation is meaningful, the applicant should consider providing a list of issues or questions on which it seeks input, or providing draft plans for the program, in advance of the consultation. </w:t>
      </w:r>
    </w:p>
    <w:p w14:paraId="28B1392B" w14:textId="77777777" w:rsidR="009E433A" w:rsidRPr="00693810" w:rsidRDefault="009E433A" w:rsidP="009E433A">
      <w:pPr>
        <w:rPr>
          <w:szCs w:val="24"/>
        </w:rPr>
      </w:pPr>
    </w:p>
    <w:p w14:paraId="31EAE171" w14:textId="77777777" w:rsidR="009E433A" w:rsidRDefault="009E433A" w:rsidP="009E433A">
      <w:pPr>
        <w:rPr>
          <w:szCs w:val="24"/>
        </w:rPr>
      </w:pPr>
      <w:r w:rsidRPr="00693810">
        <w:rPr>
          <w:szCs w:val="24"/>
        </w:rPr>
        <w:t>For 21</w:t>
      </w:r>
      <w:r w:rsidRPr="00693810">
        <w:rPr>
          <w:szCs w:val="24"/>
          <w:vertAlign w:val="superscript"/>
        </w:rPr>
        <w:t>st</w:t>
      </w:r>
      <w:r w:rsidRPr="00693810">
        <w:rPr>
          <w:szCs w:val="24"/>
        </w:rPr>
        <w:t xml:space="preserve"> CCLC programs, we define “tribes located in the area served” to mean tribes whose federally-</w:t>
      </w:r>
      <w:r w:rsidRPr="004F5890">
        <w:rPr>
          <w:szCs w:val="24"/>
        </w:rPr>
        <w:t>recognized traditional community location</w:t>
      </w:r>
      <w:r w:rsidRPr="00693810">
        <w:rPr>
          <w:szCs w:val="24"/>
        </w:rPr>
        <w:t xml:space="preserve"> overlaps with the attendance area of any school(s) to be served by 21</w:t>
      </w:r>
      <w:r w:rsidRPr="00693810">
        <w:rPr>
          <w:szCs w:val="24"/>
          <w:vertAlign w:val="superscript"/>
        </w:rPr>
        <w:t>st</w:t>
      </w:r>
      <w:r w:rsidRPr="00693810">
        <w:rPr>
          <w:szCs w:val="24"/>
        </w:rPr>
        <w:t xml:space="preserve"> CCLC. </w:t>
      </w:r>
      <w:r>
        <w:rPr>
          <w:szCs w:val="24"/>
        </w:rPr>
        <w:t xml:space="preserve"> </w:t>
      </w:r>
    </w:p>
    <w:p w14:paraId="1AD77615" w14:textId="77777777" w:rsidR="009E433A" w:rsidRDefault="009E433A" w:rsidP="009E433A">
      <w:pPr>
        <w:rPr>
          <w:szCs w:val="24"/>
        </w:rPr>
      </w:pPr>
    </w:p>
    <w:p w14:paraId="56D9C8C9" w14:textId="0E084C31" w:rsidR="009E433A" w:rsidRPr="00693810" w:rsidRDefault="009E433A" w:rsidP="009E433A">
      <w:pPr>
        <w:rPr>
          <w:szCs w:val="24"/>
        </w:rPr>
      </w:pPr>
      <w:hyperlink r:id="rId50" w:history="1">
        <w:r w:rsidRPr="004F5890">
          <w:rPr>
            <w:rStyle w:val="Hyperlink"/>
            <w:szCs w:val="24"/>
          </w:rPr>
          <w:t>This</w:t>
        </w:r>
        <w:r w:rsidRPr="004F5890">
          <w:rPr>
            <w:rStyle w:val="Hyperlink"/>
            <w:rFonts w:eastAsiaTheme="majorEastAsia"/>
            <w:szCs w:val="24"/>
          </w:rPr>
          <w:t xml:space="preserve"> State of Alaska </w:t>
        </w:r>
        <w:r w:rsidRPr="004F5890">
          <w:rPr>
            <w:rStyle w:val="Hyperlink"/>
            <w:szCs w:val="24"/>
          </w:rPr>
          <w:t>map</w:t>
        </w:r>
      </w:hyperlink>
      <w:r w:rsidRPr="004F5890">
        <w:rPr>
          <w:szCs w:val="24"/>
        </w:rPr>
        <w:t>, which displays almost all of Alaska’s schools</w:t>
      </w:r>
      <w:r w:rsidR="00C00237">
        <w:rPr>
          <w:szCs w:val="24"/>
        </w:rPr>
        <w:t>, districts,</w:t>
      </w:r>
      <w:r w:rsidRPr="004F5890">
        <w:rPr>
          <w:szCs w:val="24"/>
        </w:rPr>
        <w:t xml:space="preserve"> and the federally-recognized traditional community of each of</w:t>
      </w:r>
      <w:r w:rsidRPr="00693810">
        <w:rPr>
          <w:szCs w:val="24"/>
        </w:rPr>
        <w:t xml:space="preserve"> Alaska’s approximately 22</w:t>
      </w:r>
      <w:r w:rsidR="00C00237">
        <w:rPr>
          <w:szCs w:val="24"/>
        </w:rPr>
        <w:t>8</w:t>
      </w:r>
      <w:r w:rsidRPr="00693810">
        <w:rPr>
          <w:szCs w:val="24"/>
        </w:rPr>
        <w:t xml:space="preserve"> federally-recognized tribes, can be used to help identify which tribe(s) an applicant should consult. Additionally, the map has tribal contact information, though it may not be current for all tribes</w:t>
      </w:r>
      <w:r w:rsidR="004F5890">
        <w:rPr>
          <w:szCs w:val="24"/>
        </w:rPr>
        <w:t>.</w:t>
      </w:r>
      <w:r>
        <w:rPr>
          <w:szCs w:val="24"/>
        </w:rPr>
        <w:t xml:space="preserve"> </w:t>
      </w:r>
      <w:r w:rsidRPr="00693810">
        <w:rPr>
          <w:szCs w:val="24"/>
        </w:rPr>
        <w:t xml:space="preserve">This </w:t>
      </w:r>
      <w:hyperlink r:id="rId51" w:history="1">
        <w:r w:rsidRPr="00693810">
          <w:rPr>
            <w:rStyle w:val="Hyperlink"/>
            <w:szCs w:val="24"/>
          </w:rPr>
          <w:t>Bureau of Indian Affairs resource</w:t>
        </w:r>
      </w:hyperlink>
      <w:r w:rsidRPr="00693810">
        <w:rPr>
          <w:szCs w:val="24"/>
        </w:rPr>
        <w:t xml:space="preserve"> includes a Tribal Leaders Directory, with the name and contact information of the tribal leader, though it may not be current for all tribes.</w:t>
      </w:r>
      <w:r>
        <w:rPr>
          <w:szCs w:val="24"/>
        </w:rPr>
        <w:t xml:space="preserve"> </w:t>
      </w:r>
      <w:r w:rsidRPr="00693810">
        <w:rPr>
          <w:szCs w:val="24"/>
        </w:rPr>
        <w:t xml:space="preserve">Please note: </w:t>
      </w:r>
      <w:r w:rsidR="00FA4D4C">
        <w:rPr>
          <w:szCs w:val="24"/>
        </w:rPr>
        <w:t>t</w:t>
      </w:r>
      <w:r w:rsidRPr="00693810">
        <w:rPr>
          <w:szCs w:val="24"/>
        </w:rPr>
        <w:t>he “traditional community” may not match the tribe’s current mailing address or the location of their current offices, which may be in an entirely different community and even in a different district, which is why the map should be consulted.</w:t>
      </w:r>
    </w:p>
    <w:p w14:paraId="7BF8B9F5" w14:textId="77777777" w:rsidR="009E433A" w:rsidRPr="00693810" w:rsidRDefault="009E433A" w:rsidP="009E433A">
      <w:pPr>
        <w:rPr>
          <w:szCs w:val="24"/>
        </w:rPr>
      </w:pPr>
    </w:p>
    <w:p w14:paraId="1002DE46" w14:textId="77777777" w:rsidR="009E433A" w:rsidRPr="00693810" w:rsidRDefault="009E433A" w:rsidP="009E433A">
      <w:pPr>
        <w:rPr>
          <w:szCs w:val="24"/>
        </w:rPr>
      </w:pPr>
      <w:r w:rsidRPr="00693810">
        <w:rPr>
          <w:szCs w:val="24"/>
        </w:rPr>
        <w:t xml:space="preserve">If the applicant needs assistance determining which tribe(s) it should consult with, they may reach out to </w:t>
      </w:r>
      <w:hyperlink r:id="rId52" w:history="1">
        <w:r w:rsidRPr="00693810">
          <w:rPr>
            <w:rStyle w:val="Hyperlink"/>
            <w:szCs w:val="24"/>
          </w:rPr>
          <w:t>jessica.paris@alaska.gov</w:t>
        </w:r>
      </w:hyperlink>
      <w:r w:rsidRPr="00693810">
        <w:rPr>
          <w:szCs w:val="24"/>
        </w:rPr>
        <w:t xml:space="preserve"> for assistance.</w:t>
      </w:r>
    </w:p>
    <w:p w14:paraId="5915D70E" w14:textId="77777777" w:rsidR="009E433A" w:rsidRPr="00693810" w:rsidRDefault="009E433A" w:rsidP="009E433A">
      <w:pPr>
        <w:rPr>
          <w:i/>
          <w:iCs/>
          <w:szCs w:val="24"/>
        </w:rPr>
      </w:pPr>
    </w:p>
    <w:p w14:paraId="35E813B2" w14:textId="77777777" w:rsidR="009E433A" w:rsidRPr="00693810" w:rsidRDefault="009E433A" w:rsidP="009E433A">
      <w:pPr>
        <w:rPr>
          <w:szCs w:val="24"/>
        </w:rPr>
      </w:pPr>
      <w:r w:rsidRPr="00693810">
        <w:rPr>
          <w:szCs w:val="24"/>
        </w:rPr>
        <w:t xml:space="preserve">Alaska does not have a mandatory tribal consultation process, but applicants should consider the following resources found on the DEED  </w:t>
      </w:r>
      <w:hyperlink r:id="rId53" w:history="1">
        <w:r w:rsidRPr="00693810">
          <w:rPr>
            <w:rStyle w:val="Hyperlink"/>
            <w:szCs w:val="24"/>
          </w:rPr>
          <w:t>21st CCLC webpage</w:t>
        </w:r>
      </w:hyperlink>
      <w:r w:rsidRPr="00693810">
        <w:rPr>
          <w:szCs w:val="24"/>
        </w:rPr>
        <w:t>:</w:t>
      </w:r>
    </w:p>
    <w:p w14:paraId="234864D0" w14:textId="77777777" w:rsidR="009E433A" w:rsidRPr="00693810" w:rsidRDefault="009E433A" w:rsidP="009E433A">
      <w:pPr>
        <w:rPr>
          <w:szCs w:val="24"/>
        </w:rPr>
      </w:pPr>
    </w:p>
    <w:p w14:paraId="2B504E8A" w14:textId="77777777" w:rsidR="009E433A" w:rsidRPr="00693810" w:rsidRDefault="009E433A" w:rsidP="0055197C">
      <w:pPr>
        <w:pStyle w:val="ListParagraph"/>
        <w:numPr>
          <w:ilvl w:val="0"/>
          <w:numId w:val="28"/>
        </w:numPr>
        <w:rPr>
          <w:szCs w:val="24"/>
        </w:rPr>
      </w:pPr>
      <w:r w:rsidRPr="00693810">
        <w:rPr>
          <w:szCs w:val="24"/>
        </w:rPr>
        <w:t>The “Affirmation of Tribal Consultation for 21</w:t>
      </w:r>
      <w:r w:rsidRPr="00693810">
        <w:rPr>
          <w:szCs w:val="24"/>
          <w:vertAlign w:val="superscript"/>
        </w:rPr>
        <w:t>st</w:t>
      </w:r>
      <w:r w:rsidRPr="00693810">
        <w:rPr>
          <w:szCs w:val="24"/>
        </w:rPr>
        <w:t xml:space="preserve"> CCLC” template has 21</w:t>
      </w:r>
      <w:r w:rsidRPr="00693810">
        <w:rPr>
          <w:szCs w:val="24"/>
          <w:vertAlign w:val="superscript"/>
        </w:rPr>
        <w:t>st</w:t>
      </w:r>
      <w:r w:rsidRPr="00693810">
        <w:rPr>
          <w:szCs w:val="24"/>
        </w:rPr>
        <w:t xml:space="preserve"> CCLC-specific prompts and questions an applicant could use when consulting with a tribe. </w:t>
      </w:r>
    </w:p>
    <w:p w14:paraId="42E1C8D8" w14:textId="77777777" w:rsidR="009E433A" w:rsidRPr="00693810" w:rsidRDefault="009E433A" w:rsidP="009E433A">
      <w:pPr>
        <w:pStyle w:val="ListParagraph"/>
        <w:rPr>
          <w:szCs w:val="24"/>
        </w:rPr>
      </w:pPr>
    </w:p>
    <w:p w14:paraId="6AE2CF99" w14:textId="3033D4BC" w:rsidR="009E433A" w:rsidRPr="00693810" w:rsidRDefault="009E433A" w:rsidP="0055197C">
      <w:pPr>
        <w:pStyle w:val="ListParagraph"/>
        <w:numPr>
          <w:ilvl w:val="0"/>
          <w:numId w:val="28"/>
        </w:numPr>
        <w:rPr>
          <w:i/>
          <w:iCs/>
          <w:szCs w:val="24"/>
        </w:rPr>
      </w:pPr>
      <w:r w:rsidRPr="00693810">
        <w:rPr>
          <w:szCs w:val="24"/>
        </w:rPr>
        <w:t xml:space="preserve">The “Affirmation of Tribal Consultation for ESEA” is a simple, standard </w:t>
      </w:r>
      <w:r w:rsidRPr="00693810">
        <w:rPr>
          <w:rFonts w:eastAsiaTheme="majorEastAsia"/>
          <w:szCs w:val="24"/>
        </w:rPr>
        <w:t xml:space="preserve">template DEED provides that covers </w:t>
      </w:r>
      <w:r w:rsidRPr="00693810">
        <w:rPr>
          <w:rFonts w:eastAsiaTheme="majorEastAsia"/>
          <w:b/>
          <w:szCs w:val="24"/>
        </w:rPr>
        <w:t xml:space="preserve">all </w:t>
      </w:r>
      <w:r w:rsidRPr="00693810">
        <w:rPr>
          <w:rFonts w:eastAsiaTheme="majorEastAsia"/>
          <w:szCs w:val="24"/>
        </w:rPr>
        <w:t>of the Title Programs</w:t>
      </w:r>
      <w:r w:rsidRPr="00693810">
        <w:rPr>
          <w:szCs w:val="24"/>
        </w:rPr>
        <w:t xml:space="preserve">.  Many districts use this as part of their </w:t>
      </w:r>
      <w:r w:rsidRPr="00693810">
        <w:rPr>
          <w:szCs w:val="24"/>
        </w:rPr>
        <w:lastRenderedPageBreak/>
        <w:t xml:space="preserve">annual consultation for the ESEA Consolidated Application </w:t>
      </w:r>
      <w:r w:rsidR="009E2BFF" w:rsidRPr="00693810">
        <w:rPr>
          <w:szCs w:val="24"/>
        </w:rPr>
        <w:t>for Titles</w:t>
      </w:r>
      <w:r w:rsidRPr="00693810">
        <w:rPr>
          <w:szCs w:val="24"/>
        </w:rPr>
        <w:t xml:space="preserve"> I-A, I-C, II-A, III-A, IV-A formula funds. The form also lists Title IV-B, so a 21</w:t>
      </w:r>
      <w:r w:rsidRPr="00693810">
        <w:rPr>
          <w:szCs w:val="24"/>
          <w:vertAlign w:val="superscript"/>
        </w:rPr>
        <w:t>st</w:t>
      </w:r>
      <w:r w:rsidRPr="00693810">
        <w:rPr>
          <w:szCs w:val="24"/>
        </w:rPr>
        <w:t xml:space="preserve"> CCLC applicant could simply opt to use it; however, it should be made clear 21</w:t>
      </w:r>
      <w:r w:rsidRPr="00693810">
        <w:rPr>
          <w:szCs w:val="24"/>
          <w:vertAlign w:val="superscript"/>
        </w:rPr>
        <w:t>st</w:t>
      </w:r>
      <w:r w:rsidRPr="00693810">
        <w:rPr>
          <w:szCs w:val="24"/>
        </w:rPr>
        <w:t xml:space="preserve"> CLCC funds are being sought.  Districts who are accustomed to consulting with tribes within 50 miles for Title VI funds, or for all tribes located in the District attendance area for consolidated ESEA funds, should </w:t>
      </w:r>
      <w:r w:rsidR="00F26D2A">
        <w:rPr>
          <w:szCs w:val="24"/>
        </w:rPr>
        <w:t>note</w:t>
      </w:r>
      <w:r w:rsidR="00F26D2A" w:rsidRPr="00693810">
        <w:rPr>
          <w:szCs w:val="24"/>
        </w:rPr>
        <w:t xml:space="preserve"> </w:t>
      </w:r>
      <w:r w:rsidRPr="00693810">
        <w:rPr>
          <w:szCs w:val="24"/>
        </w:rPr>
        <w:t>that 21</w:t>
      </w:r>
      <w:r w:rsidRPr="00693810">
        <w:rPr>
          <w:szCs w:val="24"/>
          <w:vertAlign w:val="superscript"/>
        </w:rPr>
        <w:t>st</w:t>
      </w:r>
      <w:r w:rsidRPr="00693810">
        <w:rPr>
          <w:szCs w:val="24"/>
        </w:rPr>
        <w:t xml:space="preserve"> CCLC will likely require consultation with fewer tribes than those funds.</w:t>
      </w:r>
    </w:p>
    <w:p w14:paraId="1A430537" w14:textId="77777777" w:rsidR="009E433A" w:rsidRPr="00693810" w:rsidRDefault="009E433A" w:rsidP="009E433A">
      <w:pPr>
        <w:pStyle w:val="ListParagraph"/>
        <w:rPr>
          <w:i/>
          <w:iCs/>
          <w:szCs w:val="24"/>
        </w:rPr>
      </w:pPr>
    </w:p>
    <w:p w14:paraId="182BC05C" w14:textId="481EC748" w:rsidR="009E433A" w:rsidRPr="00693810" w:rsidRDefault="009E433A" w:rsidP="009E433A">
      <w:pPr>
        <w:pStyle w:val="ListParagraph"/>
        <w:ind w:left="0"/>
        <w:rPr>
          <w:szCs w:val="24"/>
        </w:rPr>
      </w:pPr>
      <w:r w:rsidRPr="00693810">
        <w:rPr>
          <w:szCs w:val="24"/>
        </w:rPr>
        <w:t>Regardless of what process a 21</w:t>
      </w:r>
      <w:r w:rsidRPr="00693810">
        <w:rPr>
          <w:szCs w:val="24"/>
          <w:vertAlign w:val="superscript"/>
        </w:rPr>
        <w:t>st</w:t>
      </w:r>
      <w:r w:rsidRPr="00693810">
        <w:rPr>
          <w:szCs w:val="24"/>
        </w:rPr>
        <w:t xml:space="preserve"> CCLC applicant uses for tribal consultation, for each tribe located in the area, applicants must submit </w:t>
      </w:r>
      <w:r>
        <w:rPr>
          <w:szCs w:val="24"/>
        </w:rPr>
        <w:t xml:space="preserve">a </w:t>
      </w:r>
      <w:r w:rsidRPr="00693810">
        <w:rPr>
          <w:szCs w:val="24"/>
        </w:rPr>
        <w:t xml:space="preserve">written affirmation of consultation signed by the appropriate tribal authority/leader or by the tribal representative appointed by the tribal authority for consultation. If tribal officials do not respond to requests for consultation or do not provide written affirmation of consultation within a reasonable period of time, the applicant must instead provide documentation of </w:t>
      </w:r>
      <w:r w:rsidR="009E2BFF">
        <w:rPr>
          <w:szCs w:val="24"/>
        </w:rPr>
        <w:t>their</w:t>
      </w:r>
      <w:r w:rsidRPr="00693810">
        <w:rPr>
          <w:szCs w:val="24"/>
        </w:rPr>
        <w:t xml:space="preserve"> attempts to consult, such as emails and meeting invitations. All of this should be submitted along with the Appendix J2 Tribal Consultation form. In the unlikely event there are no tribes located in the applicant</w:t>
      </w:r>
      <w:r w:rsidR="00F26D2A">
        <w:rPr>
          <w:szCs w:val="24"/>
        </w:rPr>
        <w:t>’</w:t>
      </w:r>
      <w:r w:rsidRPr="00693810">
        <w:rPr>
          <w:szCs w:val="24"/>
        </w:rPr>
        <w:t xml:space="preserve">s intended service area, the applicant should simply answer the first few questions and sign the bottom of the form. </w:t>
      </w:r>
    </w:p>
    <w:p w14:paraId="6F84ACDB" w14:textId="77777777" w:rsidR="00AD1AD9" w:rsidRPr="00437402" w:rsidRDefault="00AD1AD9" w:rsidP="00AD1AD9">
      <w:pPr>
        <w:pStyle w:val="21stsubhea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rPr>
          <w:rFonts w:ascii="Times New Roman" w:eastAsia="Times New Roman" w:hAnsi="Times New Roman"/>
          <w:b w:val="0"/>
          <w:snapToGrid w:val="0"/>
        </w:rPr>
      </w:pPr>
    </w:p>
    <w:p w14:paraId="29B6BD0C" w14:textId="4E2ABE78" w:rsidR="00466DD9" w:rsidRPr="00437402" w:rsidRDefault="00466DD9">
      <w:r w:rsidRPr="00437402">
        <w:br w:type="page"/>
      </w:r>
    </w:p>
    <w:p w14:paraId="6B23C3F5" w14:textId="1D52F688" w:rsidR="00EF6236" w:rsidRPr="00437402" w:rsidRDefault="00421EE8" w:rsidP="00655E95">
      <w:pPr>
        <w:pStyle w:val="Heading2"/>
      </w:pPr>
      <w:bookmarkStart w:id="56" w:name="_Toc221626503"/>
      <w:r w:rsidRPr="00437402">
        <w:lastRenderedPageBreak/>
        <w:t>Application Checklist</w:t>
      </w:r>
      <w:bookmarkEnd w:id="56"/>
    </w:p>
    <w:p w14:paraId="5621897C" w14:textId="4EB15943" w:rsidR="001943C8" w:rsidRPr="00437402" w:rsidRDefault="001943C8" w:rsidP="00547AA0">
      <w:pPr>
        <w:tabs>
          <w:tab w:val="left" w:pos="-720"/>
          <w:tab w:val="left" w:pos="0"/>
          <w:tab w:val="left" w:pos="432"/>
          <w:tab w:val="left" w:pos="792"/>
          <w:tab w:val="left" w:pos="1296"/>
          <w:tab w:val="left" w:pos="1714"/>
          <w:tab w:val="left" w:pos="2160"/>
          <w:tab w:val="left" w:pos="2592"/>
          <w:tab w:val="left" w:pos="3024"/>
          <w:tab w:val="left" w:pos="3456"/>
          <w:tab w:val="left" w:pos="3888"/>
          <w:tab w:val="left" w:pos="4320"/>
          <w:tab w:val="left" w:pos="4752"/>
          <w:tab w:val="left" w:pos="5184"/>
          <w:tab w:val="left" w:pos="5616"/>
          <w:tab w:val="left" w:pos="6048"/>
          <w:tab w:val="left" w:pos="6912"/>
          <w:tab w:val="left" w:pos="7272"/>
          <w:tab w:val="left" w:pos="7776"/>
          <w:tab w:val="left" w:pos="8122"/>
          <w:tab w:val="left" w:pos="8640"/>
          <w:tab w:val="left" w:pos="9072"/>
          <w:tab w:val="left" w:pos="9504"/>
          <w:tab w:val="left" w:pos="9936"/>
        </w:tabs>
        <w:spacing w:line="217" w:lineRule="auto"/>
        <w:ind w:right="17"/>
        <w:rPr>
          <w:b/>
        </w:rPr>
      </w:pPr>
      <w:r w:rsidRPr="00437402">
        <w:rPr>
          <w:b/>
        </w:rPr>
        <w:t xml:space="preserve">A complete application </w:t>
      </w:r>
      <w:r w:rsidR="002D6392" w:rsidRPr="00437402">
        <w:rPr>
          <w:b/>
        </w:rPr>
        <w:t xml:space="preserve">package </w:t>
      </w:r>
      <w:r w:rsidRPr="00437402">
        <w:rPr>
          <w:b/>
        </w:rPr>
        <w:t>must include</w:t>
      </w:r>
      <w:r w:rsidRPr="00437402">
        <w:rPr>
          <w:b/>
          <w:i/>
        </w:rPr>
        <w:t>, in the order given below</w:t>
      </w:r>
      <w:r w:rsidR="00547AA0" w:rsidRPr="00437402">
        <w:rPr>
          <w:b/>
        </w:rPr>
        <w:t xml:space="preserve">, the following </w:t>
      </w:r>
      <w:r w:rsidRPr="00437402">
        <w:rPr>
          <w:b/>
        </w:rPr>
        <w:t>sections</w:t>
      </w:r>
      <w:r w:rsidR="00935493" w:rsidRPr="00437402">
        <w:rPr>
          <w:b/>
        </w:rPr>
        <w:t xml:space="preserve"> </w:t>
      </w:r>
      <w:r w:rsidR="002623A8" w:rsidRPr="00437402">
        <w:rPr>
          <w:b/>
        </w:rPr>
        <w:t>(</w:t>
      </w:r>
      <w:r w:rsidR="002D356E" w:rsidRPr="00437402">
        <w:rPr>
          <w:b/>
        </w:rPr>
        <w:t>e</w:t>
      </w:r>
      <w:r w:rsidR="002623A8" w:rsidRPr="00437402">
        <w:rPr>
          <w:b/>
        </w:rPr>
        <w:t xml:space="preserve">xcept Appendices </w:t>
      </w:r>
      <w:r w:rsidR="00CD3250">
        <w:rPr>
          <w:b/>
        </w:rPr>
        <w:t>D</w:t>
      </w:r>
      <w:r w:rsidR="00086D29" w:rsidRPr="00437402">
        <w:rPr>
          <w:b/>
        </w:rPr>
        <w:t xml:space="preserve"> through I</w:t>
      </w:r>
      <w:r w:rsidR="00E24546" w:rsidRPr="00437402">
        <w:rPr>
          <w:b/>
        </w:rPr>
        <w:t>, which are optional</w:t>
      </w:r>
      <w:r w:rsidR="002623A8" w:rsidRPr="00437402">
        <w:rPr>
          <w:b/>
        </w:rPr>
        <w:t>)</w:t>
      </w:r>
    </w:p>
    <w:p w14:paraId="5FA44112" w14:textId="77777777" w:rsidR="001943C8" w:rsidRPr="00437402" w:rsidRDefault="001943C8">
      <w:pPr>
        <w:tabs>
          <w:tab w:val="left" w:pos="0"/>
        </w:tabs>
        <w:spacing w:line="217" w:lineRule="auto"/>
        <w:ind w:right="17"/>
      </w:pPr>
    </w:p>
    <w:p w14:paraId="3B614660" w14:textId="541701BF" w:rsidR="001943C8" w:rsidRPr="00437402" w:rsidRDefault="004F1735" w:rsidP="00154FE1">
      <w:pPr>
        <w:tabs>
          <w:tab w:val="left" w:pos="0"/>
          <w:tab w:val="left" w:pos="720"/>
        </w:tabs>
        <w:spacing w:after="200"/>
        <w:ind w:left="360" w:right="17"/>
        <w:rPr>
          <w:sz w:val="22"/>
          <w:szCs w:val="22"/>
        </w:rPr>
      </w:pPr>
      <w:r w:rsidRPr="00437402">
        <w:rPr>
          <w:sz w:val="16"/>
          <w:szCs w:val="22"/>
          <w:highlight w:val="lightGray"/>
        </w:rPr>
        <w:fldChar w:fldCharType="begin">
          <w:ffData>
            <w:name w:val="Check3"/>
            <w:enabled/>
            <w:calcOnExit w:val="0"/>
            <w:checkBox>
              <w:sizeAuto/>
              <w:default w:val="0"/>
            </w:checkBox>
          </w:ffData>
        </w:fldChar>
      </w:r>
      <w:bookmarkStart w:id="57" w:name="Check3"/>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57"/>
      <w:r w:rsidRPr="00437402">
        <w:rPr>
          <w:sz w:val="16"/>
          <w:szCs w:val="22"/>
        </w:rPr>
        <w:tab/>
      </w:r>
      <w:r w:rsidR="001943C8" w:rsidRPr="00437402">
        <w:rPr>
          <w:sz w:val="22"/>
          <w:szCs w:val="22"/>
        </w:rPr>
        <w:t>Cover Page</w:t>
      </w:r>
      <w:r w:rsidR="003B703D" w:rsidRPr="00437402">
        <w:rPr>
          <w:sz w:val="22"/>
          <w:szCs w:val="22"/>
        </w:rPr>
        <w:t xml:space="preserve"> </w:t>
      </w:r>
      <w:r w:rsidR="007A6B4E" w:rsidRPr="00437402">
        <w:rPr>
          <w:sz w:val="22"/>
          <w:szCs w:val="22"/>
        </w:rPr>
        <w:t>(</w:t>
      </w:r>
      <w:r w:rsidR="00EB1BEB" w:rsidRPr="00437402">
        <w:rPr>
          <w:sz w:val="22"/>
          <w:szCs w:val="22"/>
        </w:rPr>
        <w:t xml:space="preserve">one-page </w:t>
      </w:r>
      <w:r w:rsidR="007A6B4E" w:rsidRPr="00437402">
        <w:rPr>
          <w:sz w:val="22"/>
          <w:szCs w:val="22"/>
        </w:rPr>
        <w:t>f</w:t>
      </w:r>
      <w:r w:rsidR="003B703D" w:rsidRPr="00437402">
        <w:rPr>
          <w:sz w:val="22"/>
          <w:szCs w:val="22"/>
        </w:rPr>
        <w:t>orm</w:t>
      </w:r>
      <w:r w:rsidR="00B44083" w:rsidRPr="00437402">
        <w:rPr>
          <w:sz w:val="22"/>
          <w:szCs w:val="22"/>
        </w:rPr>
        <w:t>, signed</w:t>
      </w:r>
      <w:r w:rsidR="007A6B4E" w:rsidRPr="00437402">
        <w:rPr>
          <w:sz w:val="22"/>
          <w:szCs w:val="22"/>
        </w:rPr>
        <w:t>)</w:t>
      </w:r>
    </w:p>
    <w:p w14:paraId="297BBAB9" w14:textId="32895CC4" w:rsidR="001943C8" w:rsidRPr="00437402" w:rsidRDefault="004F1735" w:rsidP="00154FE1">
      <w:pPr>
        <w:tabs>
          <w:tab w:val="left" w:pos="0"/>
          <w:tab w:val="left" w:pos="720"/>
          <w:tab w:val="left" w:pos="810"/>
        </w:tabs>
        <w:spacing w:after="200"/>
        <w:ind w:left="360" w:right="17"/>
        <w:rPr>
          <w:sz w:val="22"/>
          <w:szCs w:val="22"/>
        </w:rPr>
      </w:pPr>
      <w:r w:rsidRPr="00437402">
        <w:rPr>
          <w:sz w:val="16"/>
          <w:szCs w:val="22"/>
          <w:highlight w:val="lightGray"/>
        </w:rPr>
        <w:fldChar w:fldCharType="begin">
          <w:ffData>
            <w:name w:val="Check4"/>
            <w:enabled/>
            <w:calcOnExit w:val="0"/>
            <w:checkBox>
              <w:sizeAuto/>
              <w:default w:val="0"/>
            </w:checkBox>
          </w:ffData>
        </w:fldChar>
      </w:r>
      <w:bookmarkStart w:id="58" w:name="Check4"/>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58"/>
      <w:r w:rsidRPr="00437402">
        <w:rPr>
          <w:sz w:val="16"/>
          <w:szCs w:val="22"/>
        </w:rPr>
        <w:tab/>
      </w:r>
      <w:r w:rsidR="001943C8" w:rsidRPr="00437402">
        <w:rPr>
          <w:iCs/>
          <w:sz w:val="22"/>
          <w:szCs w:val="22"/>
        </w:rPr>
        <w:t>Table of Contents</w:t>
      </w:r>
      <w:r w:rsidR="001943C8" w:rsidRPr="00437402">
        <w:rPr>
          <w:sz w:val="22"/>
          <w:szCs w:val="22"/>
        </w:rPr>
        <w:t xml:space="preserve"> </w:t>
      </w:r>
      <w:r w:rsidR="007A6B4E" w:rsidRPr="00437402">
        <w:rPr>
          <w:sz w:val="22"/>
          <w:szCs w:val="22"/>
        </w:rPr>
        <w:t>(one page)</w:t>
      </w:r>
    </w:p>
    <w:p w14:paraId="2C12B1B1" w14:textId="1D519D5A" w:rsidR="001943C8" w:rsidRPr="006520C8" w:rsidRDefault="004F1735" w:rsidP="00154FE1">
      <w:pPr>
        <w:tabs>
          <w:tab w:val="left" w:pos="720"/>
          <w:tab w:val="left" w:pos="900"/>
        </w:tabs>
        <w:spacing w:after="200"/>
        <w:ind w:left="360" w:right="17"/>
        <w:rPr>
          <w:sz w:val="22"/>
          <w:szCs w:val="22"/>
        </w:rPr>
      </w:pPr>
      <w:r w:rsidRPr="00437402">
        <w:rPr>
          <w:sz w:val="16"/>
          <w:szCs w:val="22"/>
          <w:highlight w:val="lightGray"/>
        </w:rPr>
        <w:fldChar w:fldCharType="begin">
          <w:ffData>
            <w:name w:val="Check5"/>
            <w:enabled/>
            <w:calcOnExit w:val="0"/>
            <w:checkBox>
              <w:sizeAuto/>
              <w:default w:val="0"/>
            </w:checkBox>
          </w:ffData>
        </w:fldChar>
      </w:r>
      <w:bookmarkStart w:id="59" w:name="Check5"/>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59"/>
      <w:r w:rsidRPr="00437402">
        <w:rPr>
          <w:sz w:val="16"/>
          <w:szCs w:val="22"/>
        </w:rPr>
        <w:tab/>
      </w:r>
      <w:r w:rsidR="009C645E" w:rsidRPr="00437402">
        <w:rPr>
          <w:sz w:val="22"/>
          <w:szCs w:val="22"/>
        </w:rPr>
        <w:t>Pro</w:t>
      </w:r>
      <w:r w:rsidR="00C45215" w:rsidRPr="00437402">
        <w:rPr>
          <w:sz w:val="22"/>
          <w:szCs w:val="22"/>
        </w:rPr>
        <w:t>ject</w:t>
      </w:r>
      <w:r w:rsidR="009C645E" w:rsidRPr="00437402">
        <w:rPr>
          <w:sz w:val="22"/>
          <w:szCs w:val="22"/>
        </w:rPr>
        <w:t xml:space="preserve"> </w:t>
      </w:r>
      <w:r w:rsidR="001943C8" w:rsidRPr="006520C8">
        <w:rPr>
          <w:sz w:val="22"/>
          <w:szCs w:val="22"/>
        </w:rPr>
        <w:t xml:space="preserve">Abstract </w:t>
      </w:r>
      <w:r w:rsidR="007A6B4E" w:rsidRPr="006520C8">
        <w:rPr>
          <w:sz w:val="22"/>
          <w:szCs w:val="22"/>
        </w:rPr>
        <w:t>(</w:t>
      </w:r>
      <w:r w:rsidR="002A0E4E" w:rsidRPr="006520C8">
        <w:rPr>
          <w:sz w:val="22"/>
          <w:szCs w:val="22"/>
        </w:rPr>
        <w:t>one</w:t>
      </w:r>
      <w:r w:rsidR="007A6B4E" w:rsidRPr="006520C8">
        <w:rPr>
          <w:sz w:val="22"/>
          <w:szCs w:val="22"/>
        </w:rPr>
        <w:t xml:space="preserve"> page)</w:t>
      </w:r>
    </w:p>
    <w:p w14:paraId="45B25E7E" w14:textId="69A6C49B" w:rsidR="000440F6" w:rsidRPr="006520C8" w:rsidRDefault="004F1735" w:rsidP="00154FE1">
      <w:pPr>
        <w:tabs>
          <w:tab w:val="left" w:pos="0"/>
          <w:tab w:val="left" w:pos="720"/>
          <w:tab w:val="left" w:pos="900"/>
        </w:tabs>
        <w:spacing w:after="200"/>
        <w:ind w:left="360" w:right="17"/>
        <w:rPr>
          <w:sz w:val="22"/>
          <w:szCs w:val="22"/>
        </w:rPr>
      </w:pPr>
      <w:r w:rsidRPr="006520C8">
        <w:rPr>
          <w:sz w:val="16"/>
          <w:szCs w:val="22"/>
        </w:rPr>
        <w:fldChar w:fldCharType="begin">
          <w:ffData>
            <w:name w:val="Check6"/>
            <w:enabled/>
            <w:calcOnExit w:val="0"/>
            <w:checkBox>
              <w:sizeAuto/>
              <w:default w:val="0"/>
            </w:checkBox>
          </w:ffData>
        </w:fldChar>
      </w:r>
      <w:bookmarkStart w:id="60" w:name="Check6"/>
      <w:r w:rsidRPr="006520C8">
        <w:rPr>
          <w:sz w:val="16"/>
          <w:szCs w:val="22"/>
        </w:rPr>
        <w:instrText xml:space="preserve"> FORMCHECKBOX </w:instrText>
      </w:r>
      <w:r w:rsidRPr="006520C8">
        <w:rPr>
          <w:sz w:val="16"/>
          <w:szCs w:val="22"/>
        </w:rPr>
      </w:r>
      <w:r w:rsidRPr="006520C8">
        <w:rPr>
          <w:sz w:val="16"/>
          <w:szCs w:val="22"/>
        </w:rPr>
        <w:fldChar w:fldCharType="separate"/>
      </w:r>
      <w:r w:rsidRPr="006520C8">
        <w:rPr>
          <w:sz w:val="16"/>
          <w:szCs w:val="22"/>
        </w:rPr>
        <w:fldChar w:fldCharType="end"/>
      </w:r>
      <w:bookmarkEnd w:id="60"/>
      <w:r w:rsidRPr="006520C8">
        <w:rPr>
          <w:sz w:val="16"/>
          <w:szCs w:val="22"/>
        </w:rPr>
        <w:tab/>
      </w:r>
      <w:r w:rsidR="00A7246F" w:rsidRPr="006520C8">
        <w:rPr>
          <w:iCs/>
          <w:sz w:val="22"/>
          <w:szCs w:val="22"/>
        </w:rPr>
        <w:t xml:space="preserve">Program </w:t>
      </w:r>
      <w:r w:rsidR="009F5919" w:rsidRPr="006520C8">
        <w:rPr>
          <w:iCs/>
          <w:sz w:val="22"/>
          <w:szCs w:val="22"/>
        </w:rPr>
        <w:t xml:space="preserve">Summary </w:t>
      </w:r>
      <w:r w:rsidR="007A6B4E" w:rsidRPr="006520C8">
        <w:rPr>
          <w:iCs/>
          <w:sz w:val="22"/>
          <w:szCs w:val="22"/>
        </w:rPr>
        <w:t>(</w:t>
      </w:r>
      <w:r w:rsidR="00CE4B18" w:rsidRPr="006520C8">
        <w:rPr>
          <w:iCs/>
          <w:sz w:val="22"/>
          <w:szCs w:val="22"/>
        </w:rPr>
        <w:t>t</w:t>
      </w:r>
      <w:r w:rsidR="00A802FD" w:rsidRPr="006520C8">
        <w:rPr>
          <w:iCs/>
          <w:sz w:val="22"/>
          <w:szCs w:val="22"/>
        </w:rPr>
        <w:t>hree</w:t>
      </w:r>
      <w:r w:rsidR="00CE4B18" w:rsidRPr="006520C8">
        <w:rPr>
          <w:iCs/>
          <w:sz w:val="22"/>
          <w:szCs w:val="22"/>
        </w:rPr>
        <w:t xml:space="preserve">-page </w:t>
      </w:r>
      <w:r w:rsidR="007A6B4E" w:rsidRPr="006520C8">
        <w:rPr>
          <w:iCs/>
          <w:sz w:val="22"/>
          <w:szCs w:val="22"/>
        </w:rPr>
        <w:t>f</w:t>
      </w:r>
      <w:r w:rsidR="009F5919" w:rsidRPr="006520C8">
        <w:rPr>
          <w:iCs/>
          <w:sz w:val="22"/>
          <w:szCs w:val="22"/>
        </w:rPr>
        <w:t>orm</w:t>
      </w:r>
      <w:r w:rsidR="007A6B4E" w:rsidRPr="006520C8">
        <w:rPr>
          <w:iCs/>
          <w:sz w:val="22"/>
          <w:szCs w:val="22"/>
        </w:rPr>
        <w:t>)</w:t>
      </w:r>
    </w:p>
    <w:p w14:paraId="37380630" w14:textId="2ADB4E3D" w:rsidR="000440F6" w:rsidRPr="006520C8" w:rsidRDefault="004F1735" w:rsidP="00154FE1">
      <w:pPr>
        <w:tabs>
          <w:tab w:val="left" w:pos="0"/>
          <w:tab w:val="left" w:pos="720"/>
          <w:tab w:val="left" w:pos="900"/>
        </w:tabs>
        <w:spacing w:after="200"/>
        <w:ind w:left="360" w:right="14"/>
        <w:rPr>
          <w:sz w:val="22"/>
          <w:szCs w:val="22"/>
        </w:rPr>
      </w:pPr>
      <w:r w:rsidRPr="006520C8">
        <w:rPr>
          <w:sz w:val="16"/>
          <w:szCs w:val="22"/>
        </w:rPr>
        <w:fldChar w:fldCharType="begin">
          <w:ffData>
            <w:name w:val="Check7"/>
            <w:enabled/>
            <w:calcOnExit w:val="0"/>
            <w:checkBox>
              <w:sizeAuto/>
              <w:default w:val="0"/>
            </w:checkBox>
          </w:ffData>
        </w:fldChar>
      </w:r>
      <w:bookmarkStart w:id="61" w:name="Check7"/>
      <w:r w:rsidRPr="006520C8">
        <w:rPr>
          <w:sz w:val="16"/>
          <w:szCs w:val="22"/>
        </w:rPr>
        <w:instrText xml:space="preserve"> FORMCHECKBOX </w:instrText>
      </w:r>
      <w:r w:rsidRPr="006520C8">
        <w:rPr>
          <w:sz w:val="16"/>
          <w:szCs w:val="22"/>
        </w:rPr>
      </w:r>
      <w:r w:rsidRPr="006520C8">
        <w:rPr>
          <w:sz w:val="16"/>
          <w:szCs w:val="22"/>
        </w:rPr>
        <w:fldChar w:fldCharType="separate"/>
      </w:r>
      <w:r w:rsidRPr="006520C8">
        <w:rPr>
          <w:sz w:val="16"/>
          <w:szCs w:val="22"/>
        </w:rPr>
        <w:fldChar w:fldCharType="end"/>
      </w:r>
      <w:bookmarkEnd w:id="61"/>
      <w:r w:rsidRPr="006520C8">
        <w:rPr>
          <w:sz w:val="16"/>
          <w:szCs w:val="22"/>
        </w:rPr>
        <w:tab/>
      </w:r>
      <w:r w:rsidR="000440F6" w:rsidRPr="006520C8">
        <w:rPr>
          <w:sz w:val="22"/>
          <w:szCs w:val="22"/>
        </w:rPr>
        <w:t>Population Served and Eligibility</w:t>
      </w:r>
      <w:r w:rsidR="0063168A" w:rsidRPr="006520C8">
        <w:rPr>
          <w:sz w:val="22"/>
          <w:szCs w:val="22"/>
        </w:rPr>
        <w:t xml:space="preserve"> (</w:t>
      </w:r>
      <w:r w:rsidR="007A6B4E" w:rsidRPr="006520C8">
        <w:rPr>
          <w:sz w:val="22"/>
          <w:szCs w:val="22"/>
        </w:rPr>
        <w:t>form)</w:t>
      </w:r>
    </w:p>
    <w:p w14:paraId="1CFBE400" w14:textId="5E135FB3" w:rsidR="000777D6" w:rsidRPr="0040799E" w:rsidRDefault="004F1735" w:rsidP="00154FE1">
      <w:pPr>
        <w:tabs>
          <w:tab w:val="left" w:pos="0"/>
          <w:tab w:val="left" w:pos="720"/>
          <w:tab w:val="left" w:pos="900"/>
        </w:tabs>
        <w:spacing w:after="200"/>
        <w:ind w:left="360" w:right="14"/>
        <w:rPr>
          <w:sz w:val="22"/>
          <w:szCs w:val="22"/>
        </w:rPr>
      </w:pPr>
      <w:r w:rsidRPr="006520C8">
        <w:rPr>
          <w:sz w:val="16"/>
          <w:szCs w:val="22"/>
        </w:rPr>
        <w:fldChar w:fldCharType="begin">
          <w:ffData>
            <w:name w:val="Check8"/>
            <w:enabled/>
            <w:calcOnExit w:val="0"/>
            <w:checkBox>
              <w:sizeAuto/>
              <w:default w:val="0"/>
            </w:checkBox>
          </w:ffData>
        </w:fldChar>
      </w:r>
      <w:bookmarkStart w:id="62" w:name="Check8"/>
      <w:r w:rsidRPr="006520C8">
        <w:rPr>
          <w:sz w:val="16"/>
          <w:szCs w:val="22"/>
        </w:rPr>
        <w:instrText xml:space="preserve"> FORMCHECKBOX </w:instrText>
      </w:r>
      <w:r w:rsidRPr="006520C8">
        <w:rPr>
          <w:sz w:val="16"/>
          <w:szCs w:val="22"/>
        </w:rPr>
      </w:r>
      <w:r w:rsidRPr="006520C8">
        <w:rPr>
          <w:sz w:val="16"/>
          <w:szCs w:val="22"/>
        </w:rPr>
        <w:fldChar w:fldCharType="separate"/>
      </w:r>
      <w:r w:rsidRPr="006520C8">
        <w:rPr>
          <w:sz w:val="16"/>
          <w:szCs w:val="22"/>
        </w:rPr>
        <w:fldChar w:fldCharType="end"/>
      </w:r>
      <w:bookmarkEnd w:id="62"/>
      <w:r w:rsidRPr="006520C8">
        <w:rPr>
          <w:sz w:val="16"/>
          <w:szCs w:val="22"/>
        </w:rPr>
        <w:tab/>
      </w:r>
      <w:r w:rsidR="009F5919" w:rsidRPr="0040799E">
        <w:rPr>
          <w:sz w:val="22"/>
          <w:szCs w:val="22"/>
        </w:rPr>
        <w:t>Priority Points Opportunity A: School-Community Partnership</w:t>
      </w:r>
      <w:r w:rsidR="003B703D" w:rsidRPr="0040799E">
        <w:rPr>
          <w:sz w:val="22"/>
          <w:szCs w:val="22"/>
        </w:rPr>
        <w:t xml:space="preserve"> </w:t>
      </w:r>
      <w:r w:rsidR="007A6B4E" w:rsidRPr="0040799E">
        <w:rPr>
          <w:sz w:val="22"/>
          <w:szCs w:val="22"/>
        </w:rPr>
        <w:t>(</w:t>
      </w:r>
      <w:r w:rsidR="00400828" w:rsidRPr="0040799E">
        <w:rPr>
          <w:sz w:val="22"/>
          <w:szCs w:val="22"/>
        </w:rPr>
        <w:t>up to two</w:t>
      </w:r>
      <w:r w:rsidR="00EB1BEB" w:rsidRPr="0040799E">
        <w:rPr>
          <w:sz w:val="22"/>
          <w:szCs w:val="22"/>
        </w:rPr>
        <w:t xml:space="preserve">-page </w:t>
      </w:r>
      <w:r w:rsidR="007A6B4E" w:rsidRPr="0040799E">
        <w:rPr>
          <w:sz w:val="22"/>
          <w:szCs w:val="22"/>
        </w:rPr>
        <w:t>form)</w:t>
      </w:r>
    </w:p>
    <w:p w14:paraId="29F47C20" w14:textId="4A328CD4" w:rsidR="000440F6" w:rsidRPr="0040799E" w:rsidRDefault="004F1735" w:rsidP="00154FE1">
      <w:pPr>
        <w:tabs>
          <w:tab w:val="left" w:pos="0"/>
          <w:tab w:val="left" w:pos="720"/>
          <w:tab w:val="left" w:pos="900"/>
        </w:tabs>
        <w:spacing w:after="200"/>
        <w:ind w:left="360" w:right="14"/>
        <w:rPr>
          <w:sz w:val="22"/>
          <w:szCs w:val="22"/>
        </w:rPr>
      </w:pPr>
      <w:r w:rsidRPr="0040799E">
        <w:rPr>
          <w:sz w:val="16"/>
          <w:szCs w:val="22"/>
        </w:rPr>
        <w:fldChar w:fldCharType="begin">
          <w:ffData>
            <w:name w:val="Check9"/>
            <w:enabled/>
            <w:calcOnExit w:val="0"/>
            <w:checkBox>
              <w:sizeAuto/>
              <w:default w:val="0"/>
            </w:checkBox>
          </w:ffData>
        </w:fldChar>
      </w:r>
      <w:bookmarkStart w:id="63" w:name="Check9"/>
      <w:r w:rsidRPr="0040799E">
        <w:rPr>
          <w:sz w:val="16"/>
          <w:szCs w:val="22"/>
        </w:rPr>
        <w:instrText xml:space="preserve"> FORMCHECKBOX </w:instrText>
      </w:r>
      <w:r w:rsidRPr="0040799E">
        <w:rPr>
          <w:sz w:val="16"/>
          <w:szCs w:val="22"/>
        </w:rPr>
      </w:r>
      <w:r w:rsidRPr="0040799E">
        <w:rPr>
          <w:sz w:val="16"/>
          <w:szCs w:val="22"/>
        </w:rPr>
        <w:fldChar w:fldCharType="separate"/>
      </w:r>
      <w:r w:rsidRPr="0040799E">
        <w:rPr>
          <w:sz w:val="16"/>
          <w:szCs w:val="22"/>
        </w:rPr>
        <w:fldChar w:fldCharType="end"/>
      </w:r>
      <w:bookmarkEnd w:id="63"/>
      <w:r w:rsidRPr="0040799E">
        <w:rPr>
          <w:sz w:val="16"/>
          <w:szCs w:val="22"/>
        </w:rPr>
        <w:tab/>
      </w:r>
      <w:r w:rsidR="000440F6" w:rsidRPr="0040799E">
        <w:rPr>
          <w:sz w:val="22"/>
          <w:szCs w:val="22"/>
        </w:rPr>
        <w:t xml:space="preserve">Priority Points </w:t>
      </w:r>
      <w:r w:rsidR="009F5919" w:rsidRPr="0040799E">
        <w:rPr>
          <w:sz w:val="22"/>
          <w:szCs w:val="22"/>
        </w:rPr>
        <w:t xml:space="preserve">Opportunity B: </w:t>
      </w:r>
      <w:r w:rsidR="00EF371F" w:rsidRPr="0040799E">
        <w:rPr>
          <w:sz w:val="22"/>
          <w:szCs w:val="22"/>
        </w:rPr>
        <w:t xml:space="preserve">Serving </w:t>
      </w:r>
      <w:r w:rsidR="000440F6" w:rsidRPr="0040799E">
        <w:rPr>
          <w:sz w:val="22"/>
          <w:szCs w:val="22"/>
        </w:rPr>
        <w:t>Schools</w:t>
      </w:r>
      <w:r w:rsidR="003B703D" w:rsidRPr="0040799E">
        <w:rPr>
          <w:sz w:val="22"/>
          <w:szCs w:val="22"/>
        </w:rPr>
        <w:t xml:space="preserve"> </w:t>
      </w:r>
      <w:r w:rsidR="00EF371F" w:rsidRPr="0040799E">
        <w:rPr>
          <w:sz w:val="22"/>
          <w:szCs w:val="22"/>
        </w:rPr>
        <w:t>in N</w:t>
      </w:r>
      <w:r w:rsidR="00E24546" w:rsidRPr="0040799E">
        <w:rPr>
          <w:sz w:val="22"/>
          <w:szCs w:val="22"/>
        </w:rPr>
        <w:t xml:space="preserve">eed of Support </w:t>
      </w:r>
      <w:r w:rsidR="007A6B4E" w:rsidRPr="0040799E">
        <w:rPr>
          <w:sz w:val="22"/>
          <w:szCs w:val="22"/>
        </w:rPr>
        <w:t>(f</w:t>
      </w:r>
      <w:r w:rsidR="003B703D" w:rsidRPr="0040799E">
        <w:rPr>
          <w:sz w:val="22"/>
          <w:szCs w:val="22"/>
        </w:rPr>
        <w:t>orm</w:t>
      </w:r>
      <w:r w:rsidR="007A6B4E" w:rsidRPr="0040799E">
        <w:rPr>
          <w:sz w:val="22"/>
          <w:szCs w:val="22"/>
        </w:rPr>
        <w:t>)</w:t>
      </w:r>
    </w:p>
    <w:p w14:paraId="03C63110" w14:textId="535671A9" w:rsidR="000440F6" w:rsidRPr="0040799E" w:rsidRDefault="004F1735" w:rsidP="00154FE1">
      <w:pPr>
        <w:tabs>
          <w:tab w:val="left" w:pos="0"/>
          <w:tab w:val="left" w:pos="720"/>
        </w:tabs>
        <w:spacing w:after="200"/>
        <w:ind w:left="360" w:right="17"/>
        <w:rPr>
          <w:sz w:val="22"/>
          <w:szCs w:val="22"/>
        </w:rPr>
      </w:pPr>
      <w:r w:rsidRPr="0040799E">
        <w:rPr>
          <w:sz w:val="16"/>
          <w:szCs w:val="22"/>
        </w:rPr>
        <w:fldChar w:fldCharType="begin">
          <w:ffData>
            <w:name w:val="Check10"/>
            <w:enabled/>
            <w:calcOnExit w:val="0"/>
            <w:checkBox>
              <w:sizeAuto/>
              <w:default w:val="0"/>
            </w:checkBox>
          </w:ffData>
        </w:fldChar>
      </w:r>
      <w:bookmarkStart w:id="64" w:name="Check10"/>
      <w:r w:rsidRPr="0040799E">
        <w:rPr>
          <w:sz w:val="16"/>
          <w:szCs w:val="22"/>
        </w:rPr>
        <w:instrText xml:space="preserve"> FORMCHECKBOX </w:instrText>
      </w:r>
      <w:r w:rsidRPr="0040799E">
        <w:rPr>
          <w:sz w:val="16"/>
          <w:szCs w:val="22"/>
        </w:rPr>
      </w:r>
      <w:r w:rsidRPr="0040799E">
        <w:rPr>
          <w:sz w:val="16"/>
          <w:szCs w:val="22"/>
        </w:rPr>
        <w:fldChar w:fldCharType="separate"/>
      </w:r>
      <w:r w:rsidRPr="0040799E">
        <w:rPr>
          <w:sz w:val="16"/>
          <w:szCs w:val="22"/>
        </w:rPr>
        <w:fldChar w:fldCharType="end"/>
      </w:r>
      <w:bookmarkEnd w:id="64"/>
      <w:r w:rsidRPr="0040799E">
        <w:rPr>
          <w:sz w:val="16"/>
          <w:szCs w:val="22"/>
        </w:rPr>
        <w:tab/>
      </w:r>
      <w:r w:rsidR="000440F6" w:rsidRPr="0040799E">
        <w:rPr>
          <w:sz w:val="22"/>
          <w:szCs w:val="22"/>
        </w:rPr>
        <w:t xml:space="preserve">Priority Points </w:t>
      </w:r>
      <w:r w:rsidR="009F5919" w:rsidRPr="0040799E">
        <w:rPr>
          <w:sz w:val="22"/>
          <w:szCs w:val="22"/>
        </w:rPr>
        <w:t xml:space="preserve">Opportunity C: </w:t>
      </w:r>
      <w:r w:rsidR="000440F6" w:rsidRPr="0040799E">
        <w:rPr>
          <w:sz w:val="22"/>
          <w:szCs w:val="22"/>
        </w:rPr>
        <w:t xml:space="preserve">Program </w:t>
      </w:r>
      <w:r w:rsidR="009F5919" w:rsidRPr="0040799E">
        <w:rPr>
          <w:sz w:val="22"/>
          <w:szCs w:val="22"/>
        </w:rPr>
        <w:t xml:space="preserve">Support </w:t>
      </w:r>
      <w:r w:rsidR="003B703D" w:rsidRPr="0040799E">
        <w:rPr>
          <w:sz w:val="22"/>
          <w:szCs w:val="22"/>
        </w:rPr>
        <w:t xml:space="preserve">for </w:t>
      </w:r>
      <w:r w:rsidR="009F5919" w:rsidRPr="0040799E">
        <w:rPr>
          <w:sz w:val="22"/>
          <w:szCs w:val="22"/>
        </w:rPr>
        <w:t>Alaska’s Education Challenge</w:t>
      </w:r>
      <w:r w:rsidR="00B460F8" w:rsidRPr="0040799E">
        <w:rPr>
          <w:sz w:val="22"/>
          <w:szCs w:val="22"/>
        </w:rPr>
        <w:t xml:space="preserve"> (one page)</w:t>
      </w:r>
    </w:p>
    <w:p w14:paraId="02EB8F64" w14:textId="7F09A0E1" w:rsidR="009E54BF" w:rsidRPr="0040799E" w:rsidRDefault="004F1735" w:rsidP="00154FE1">
      <w:pPr>
        <w:tabs>
          <w:tab w:val="left" w:pos="0"/>
          <w:tab w:val="left" w:pos="720"/>
        </w:tabs>
        <w:spacing w:after="200"/>
        <w:ind w:left="360" w:right="17"/>
        <w:rPr>
          <w:sz w:val="22"/>
          <w:szCs w:val="22"/>
        </w:rPr>
      </w:pPr>
      <w:r w:rsidRPr="0040799E">
        <w:rPr>
          <w:sz w:val="16"/>
          <w:szCs w:val="22"/>
        </w:rPr>
        <w:fldChar w:fldCharType="begin">
          <w:ffData>
            <w:name w:val="Check11"/>
            <w:enabled/>
            <w:calcOnExit w:val="0"/>
            <w:checkBox>
              <w:sizeAuto/>
              <w:default w:val="0"/>
            </w:checkBox>
          </w:ffData>
        </w:fldChar>
      </w:r>
      <w:bookmarkStart w:id="65" w:name="Check11"/>
      <w:r w:rsidRPr="0040799E">
        <w:rPr>
          <w:sz w:val="16"/>
          <w:szCs w:val="22"/>
        </w:rPr>
        <w:instrText xml:space="preserve"> FORMCHECKBOX </w:instrText>
      </w:r>
      <w:r w:rsidRPr="0040799E">
        <w:rPr>
          <w:sz w:val="16"/>
          <w:szCs w:val="22"/>
        </w:rPr>
      </w:r>
      <w:r w:rsidRPr="0040799E">
        <w:rPr>
          <w:sz w:val="16"/>
          <w:szCs w:val="22"/>
        </w:rPr>
        <w:fldChar w:fldCharType="separate"/>
      </w:r>
      <w:r w:rsidRPr="0040799E">
        <w:rPr>
          <w:sz w:val="16"/>
          <w:szCs w:val="22"/>
        </w:rPr>
        <w:fldChar w:fldCharType="end"/>
      </w:r>
      <w:bookmarkEnd w:id="65"/>
      <w:r w:rsidRPr="0040799E">
        <w:rPr>
          <w:sz w:val="16"/>
          <w:szCs w:val="22"/>
        </w:rPr>
        <w:tab/>
      </w:r>
      <w:r w:rsidR="007E0F6F" w:rsidRPr="0040799E">
        <w:rPr>
          <w:sz w:val="22"/>
          <w:szCs w:val="22"/>
        </w:rPr>
        <w:t>Program Schedule for Centers</w:t>
      </w:r>
      <w:r w:rsidR="007A6B4E" w:rsidRPr="0040799E">
        <w:rPr>
          <w:sz w:val="22"/>
          <w:szCs w:val="22"/>
        </w:rPr>
        <w:t xml:space="preserve"> (not to exceed six pages)</w:t>
      </w:r>
    </w:p>
    <w:p w14:paraId="7281641D" w14:textId="284B42E6" w:rsidR="001943C8" w:rsidRPr="0040799E" w:rsidRDefault="004F1735" w:rsidP="00154FE1">
      <w:pPr>
        <w:pStyle w:val="Level1"/>
        <w:widowControl/>
        <w:numPr>
          <w:ilvl w:val="0"/>
          <w:numId w:val="0"/>
        </w:numPr>
        <w:tabs>
          <w:tab w:val="left" w:pos="0"/>
          <w:tab w:val="left" w:pos="720"/>
        </w:tabs>
        <w:spacing w:after="200"/>
        <w:ind w:left="360" w:right="17"/>
        <w:outlineLvl w:val="9"/>
        <w:rPr>
          <w:sz w:val="22"/>
          <w:szCs w:val="22"/>
        </w:rPr>
      </w:pPr>
      <w:r w:rsidRPr="00DB5306">
        <w:rPr>
          <w:sz w:val="16"/>
          <w:szCs w:val="22"/>
        </w:rPr>
        <w:fldChar w:fldCharType="begin">
          <w:ffData>
            <w:name w:val="Check12"/>
            <w:enabled/>
            <w:calcOnExit w:val="0"/>
            <w:checkBox>
              <w:sizeAuto/>
              <w:default w:val="0"/>
            </w:checkBox>
          </w:ffData>
        </w:fldChar>
      </w:r>
      <w:bookmarkStart w:id="66" w:name="Check12"/>
      <w:r w:rsidRPr="00DB5306">
        <w:rPr>
          <w:sz w:val="16"/>
          <w:szCs w:val="22"/>
        </w:rPr>
        <w:instrText xml:space="preserve"> FORMCHECKBOX </w:instrText>
      </w:r>
      <w:r w:rsidRPr="00DB5306">
        <w:rPr>
          <w:sz w:val="16"/>
          <w:szCs w:val="22"/>
        </w:rPr>
      </w:r>
      <w:r w:rsidRPr="00DB5306">
        <w:rPr>
          <w:sz w:val="16"/>
          <w:szCs w:val="22"/>
        </w:rPr>
        <w:fldChar w:fldCharType="separate"/>
      </w:r>
      <w:r w:rsidRPr="00DB5306">
        <w:rPr>
          <w:sz w:val="16"/>
          <w:szCs w:val="22"/>
        </w:rPr>
        <w:fldChar w:fldCharType="end"/>
      </w:r>
      <w:bookmarkEnd w:id="66"/>
      <w:r w:rsidRPr="0040799E">
        <w:rPr>
          <w:sz w:val="16"/>
          <w:szCs w:val="22"/>
        </w:rPr>
        <w:tab/>
      </w:r>
      <w:r w:rsidR="001943C8" w:rsidRPr="0040799E">
        <w:rPr>
          <w:sz w:val="22"/>
          <w:szCs w:val="22"/>
        </w:rPr>
        <w:t>Application Narrative</w:t>
      </w:r>
      <w:r w:rsidR="001227F6" w:rsidRPr="0040799E">
        <w:rPr>
          <w:sz w:val="22"/>
          <w:szCs w:val="22"/>
        </w:rPr>
        <w:t xml:space="preserve"> </w:t>
      </w:r>
      <w:r w:rsidR="007A6B4E" w:rsidRPr="0040799E">
        <w:rPr>
          <w:sz w:val="22"/>
          <w:szCs w:val="22"/>
        </w:rPr>
        <w:t>(n</w:t>
      </w:r>
      <w:r w:rsidR="00D21635" w:rsidRPr="0040799E">
        <w:rPr>
          <w:sz w:val="22"/>
          <w:szCs w:val="22"/>
        </w:rPr>
        <w:t xml:space="preserve">ot to exceed </w:t>
      </w:r>
      <w:r w:rsidR="0088650F" w:rsidRPr="0040799E">
        <w:rPr>
          <w:sz w:val="22"/>
          <w:szCs w:val="22"/>
        </w:rPr>
        <w:t>1</w:t>
      </w:r>
      <w:r w:rsidR="00673814" w:rsidRPr="0040799E">
        <w:rPr>
          <w:sz w:val="22"/>
          <w:szCs w:val="22"/>
        </w:rPr>
        <w:t>3</w:t>
      </w:r>
      <w:r w:rsidR="0088650F" w:rsidRPr="0040799E">
        <w:rPr>
          <w:sz w:val="22"/>
          <w:szCs w:val="22"/>
        </w:rPr>
        <w:t xml:space="preserve"> </w:t>
      </w:r>
      <w:r w:rsidR="004F65C8" w:rsidRPr="0040799E">
        <w:rPr>
          <w:sz w:val="22"/>
          <w:szCs w:val="22"/>
        </w:rPr>
        <w:t>pages</w:t>
      </w:r>
      <w:r w:rsidR="007A6B4E" w:rsidRPr="0040799E">
        <w:rPr>
          <w:sz w:val="22"/>
          <w:szCs w:val="22"/>
        </w:rPr>
        <w:t>)</w:t>
      </w:r>
    </w:p>
    <w:p w14:paraId="61473845" w14:textId="19D8E1F4" w:rsidR="00606C46" w:rsidRPr="0040799E" w:rsidRDefault="003D7055" w:rsidP="00FC03AE">
      <w:pPr>
        <w:pStyle w:val="Level1"/>
        <w:widowControl/>
        <w:numPr>
          <w:ilvl w:val="0"/>
          <w:numId w:val="0"/>
        </w:numPr>
        <w:tabs>
          <w:tab w:val="left" w:pos="0"/>
        </w:tabs>
        <w:spacing w:after="200"/>
        <w:ind w:left="720" w:right="17" w:hanging="720"/>
        <w:outlineLvl w:val="9"/>
        <w:rPr>
          <w:sz w:val="22"/>
          <w:szCs w:val="22"/>
        </w:rPr>
      </w:pPr>
      <w:r w:rsidRPr="0040799E">
        <w:rPr>
          <w:sz w:val="22"/>
          <w:szCs w:val="22"/>
        </w:rPr>
        <w:t>Appendix (Appendi</w:t>
      </w:r>
      <w:r w:rsidR="002D6392" w:rsidRPr="0040799E">
        <w:rPr>
          <w:sz w:val="22"/>
          <w:szCs w:val="22"/>
        </w:rPr>
        <w:t>ces</w:t>
      </w:r>
      <w:r w:rsidRPr="0040799E">
        <w:rPr>
          <w:sz w:val="22"/>
          <w:szCs w:val="22"/>
        </w:rPr>
        <w:t xml:space="preserve"> </w:t>
      </w:r>
      <w:r w:rsidR="002D6392" w:rsidRPr="0040799E">
        <w:rPr>
          <w:sz w:val="22"/>
          <w:szCs w:val="22"/>
        </w:rPr>
        <w:t>A - I</w:t>
      </w:r>
      <w:r w:rsidR="00606C46" w:rsidRPr="0040799E">
        <w:rPr>
          <w:sz w:val="22"/>
          <w:szCs w:val="22"/>
        </w:rPr>
        <w:t xml:space="preserve"> </w:t>
      </w:r>
      <w:r w:rsidR="00606C46" w:rsidRPr="0040799E">
        <w:rPr>
          <w:b/>
          <w:sz w:val="22"/>
          <w:szCs w:val="22"/>
        </w:rPr>
        <w:t>not to exceed 35 pages</w:t>
      </w:r>
      <w:r w:rsidR="00C801DF" w:rsidRPr="0040799E">
        <w:rPr>
          <w:b/>
          <w:sz w:val="22"/>
          <w:szCs w:val="22"/>
        </w:rPr>
        <w:t xml:space="preserve"> total</w:t>
      </w:r>
      <w:r w:rsidR="002D6392" w:rsidRPr="0040799E">
        <w:rPr>
          <w:b/>
          <w:sz w:val="22"/>
          <w:szCs w:val="22"/>
        </w:rPr>
        <w:t xml:space="preserve">; </w:t>
      </w:r>
      <w:r w:rsidR="002D6392" w:rsidRPr="0040799E">
        <w:rPr>
          <w:sz w:val="22"/>
          <w:szCs w:val="22"/>
        </w:rPr>
        <w:t>Appendix J is required but not limited</w:t>
      </w:r>
      <w:r w:rsidRPr="0040799E">
        <w:rPr>
          <w:b/>
          <w:sz w:val="22"/>
          <w:szCs w:val="22"/>
        </w:rPr>
        <w:t>)</w:t>
      </w:r>
    </w:p>
    <w:p w14:paraId="242097EB" w14:textId="58975248" w:rsidR="002D6392" w:rsidRPr="0040799E" w:rsidRDefault="004F1735" w:rsidP="00154FE1">
      <w:pPr>
        <w:tabs>
          <w:tab w:val="left" w:pos="720"/>
        </w:tabs>
        <w:spacing w:after="120"/>
        <w:ind w:left="360"/>
        <w:rPr>
          <w:snapToGrid w:val="0"/>
          <w:sz w:val="22"/>
          <w:szCs w:val="22"/>
        </w:rPr>
      </w:pPr>
      <w:r w:rsidRPr="00DB5306">
        <w:rPr>
          <w:snapToGrid w:val="0"/>
          <w:sz w:val="16"/>
          <w:szCs w:val="22"/>
        </w:rPr>
        <w:fldChar w:fldCharType="begin">
          <w:ffData>
            <w:name w:val="Check13"/>
            <w:enabled/>
            <w:calcOnExit w:val="0"/>
            <w:checkBox>
              <w:sizeAuto/>
              <w:default w:val="0"/>
            </w:checkBox>
          </w:ffData>
        </w:fldChar>
      </w:r>
      <w:bookmarkStart w:id="67" w:name="Check13"/>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67"/>
      <w:r w:rsidRPr="0040799E">
        <w:rPr>
          <w:snapToGrid w:val="0"/>
          <w:sz w:val="16"/>
          <w:szCs w:val="22"/>
        </w:rPr>
        <w:tab/>
      </w:r>
      <w:r w:rsidR="002D6392" w:rsidRPr="0040799E">
        <w:rPr>
          <w:snapToGrid w:val="0"/>
          <w:sz w:val="22"/>
          <w:szCs w:val="22"/>
        </w:rPr>
        <w:t xml:space="preserve">Appendix A: Budget and Budget Narrative </w:t>
      </w:r>
      <w:r w:rsidR="002D6392" w:rsidRPr="00DB5306">
        <w:rPr>
          <w:snapToGrid w:val="0"/>
          <w:sz w:val="22"/>
          <w:szCs w:val="22"/>
        </w:rPr>
        <w:t>(</w:t>
      </w:r>
      <w:r w:rsidR="008A519E" w:rsidRPr="00DB5306">
        <w:rPr>
          <w:snapToGrid w:val="0"/>
          <w:sz w:val="22"/>
          <w:szCs w:val="22"/>
        </w:rPr>
        <w:t>template</w:t>
      </w:r>
      <w:r w:rsidR="002D6392" w:rsidRPr="00DB5306">
        <w:rPr>
          <w:snapToGrid w:val="0"/>
          <w:sz w:val="22"/>
          <w:szCs w:val="22"/>
        </w:rPr>
        <w:t>)</w:t>
      </w:r>
      <w:r w:rsidR="002D6392" w:rsidRPr="0040799E">
        <w:rPr>
          <w:snapToGrid w:val="0"/>
          <w:sz w:val="22"/>
          <w:szCs w:val="22"/>
        </w:rPr>
        <w:t xml:space="preserve"> </w:t>
      </w:r>
    </w:p>
    <w:p w14:paraId="3EC498E7" w14:textId="065342FB" w:rsidR="002D6392" w:rsidRPr="0040799E" w:rsidRDefault="004F1735" w:rsidP="00154FE1">
      <w:pPr>
        <w:tabs>
          <w:tab w:val="left" w:pos="720"/>
          <w:tab w:val="left" w:pos="900"/>
        </w:tabs>
        <w:spacing w:after="120"/>
        <w:ind w:left="360"/>
        <w:rPr>
          <w:snapToGrid w:val="0"/>
          <w:sz w:val="22"/>
          <w:szCs w:val="22"/>
        </w:rPr>
      </w:pPr>
      <w:r w:rsidRPr="00DB5306">
        <w:rPr>
          <w:snapToGrid w:val="0"/>
          <w:sz w:val="16"/>
          <w:szCs w:val="22"/>
        </w:rPr>
        <w:fldChar w:fldCharType="begin">
          <w:ffData>
            <w:name w:val="Check14"/>
            <w:enabled/>
            <w:calcOnExit w:val="0"/>
            <w:checkBox>
              <w:sizeAuto/>
              <w:default w:val="0"/>
            </w:checkBox>
          </w:ffData>
        </w:fldChar>
      </w:r>
      <w:bookmarkStart w:id="68" w:name="Check14"/>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68"/>
      <w:r w:rsidRPr="0040799E">
        <w:rPr>
          <w:snapToGrid w:val="0"/>
          <w:sz w:val="16"/>
          <w:szCs w:val="22"/>
        </w:rPr>
        <w:tab/>
      </w:r>
      <w:r w:rsidR="002D6392" w:rsidRPr="0040799E">
        <w:rPr>
          <w:snapToGrid w:val="0"/>
          <w:sz w:val="22"/>
          <w:szCs w:val="22"/>
        </w:rPr>
        <w:t>Appendix B: Letter(s) of Support and Commitment from Principal of School(s) Served</w:t>
      </w:r>
      <w:r w:rsidR="00B44083" w:rsidRPr="0040799E">
        <w:rPr>
          <w:snapToGrid w:val="0"/>
          <w:sz w:val="22"/>
          <w:szCs w:val="22"/>
        </w:rPr>
        <w:t xml:space="preserve"> (signed)</w:t>
      </w:r>
    </w:p>
    <w:p w14:paraId="727266E3" w14:textId="61A4961E" w:rsidR="002D6392" w:rsidRPr="0040799E" w:rsidRDefault="004F1735" w:rsidP="00154FE1">
      <w:pPr>
        <w:tabs>
          <w:tab w:val="left" w:pos="720"/>
          <w:tab w:val="left" w:pos="900"/>
        </w:tabs>
        <w:spacing w:after="120"/>
        <w:ind w:left="360"/>
        <w:rPr>
          <w:snapToGrid w:val="0"/>
          <w:sz w:val="22"/>
          <w:szCs w:val="22"/>
        </w:rPr>
      </w:pPr>
      <w:r w:rsidRPr="00DB5306">
        <w:rPr>
          <w:snapToGrid w:val="0"/>
          <w:sz w:val="16"/>
          <w:szCs w:val="22"/>
        </w:rPr>
        <w:fldChar w:fldCharType="begin">
          <w:ffData>
            <w:name w:val="Check15"/>
            <w:enabled/>
            <w:calcOnExit w:val="0"/>
            <w:checkBox>
              <w:sizeAuto/>
              <w:default w:val="0"/>
            </w:checkBox>
          </w:ffData>
        </w:fldChar>
      </w:r>
      <w:bookmarkStart w:id="69" w:name="Check15"/>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69"/>
      <w:r w:rsidRPr="0040799E">
        <w:rPr>
          <w:snapToGrid w:val="0"/>
          <w:sz w:val="16"/>
          <w:szCs w:val="22"/>
        </w:rPr>
        <w:tab/>
      </w:r>
      <w:r w:rsidR="002D6392" w:rsidRPr="0040799E">
        <w:rPr>
          <w:snapToGrid w:val="0"/>
          <w:sz w:val="22"/>
          <w:szCs w:val="22"/>
        </w:rPr>
        <w:t>Appendix C: Memo</w:t>
      </w:r>
      <w:r w:rsidR="00AA35C7" w:rsidRPr="0040799E">
        <w:rPr>
          <w:snapToGrid w:val="0"/>
          <w:sz w:val="22"/>
          <w:szCs w:val="22"/>
        </w:rPr>
        <w:t xml:space="preserve">randum </w:t>
      </w:r>
      <w:r w:rsidR="002D6392" w:rsidRPr="0040799E">
        <w:rPr>
          <w:snapToGrid w:val="0"/>
          <w:sz w:val="22"/>
          <w:szCs w:val="22"/>
        </w:rPr>
        <w:t xml:space="preserve">of Understanding for </w:t>
      </w:r>
      <w:r w:rsidR="00FD261E" w:rsidRPr="0040799E">
        <w:rPr>
          <w:snapToGrid w:val="0"/>
          <w:sz w:val="22"/>
          <w:szCs w:val="22"/>
        </w:rPr>
        <w:t>O</w:t>
      </w:r>
      <w:r w:rsidR="002D6392" w:rsidRPr="0040799E">
        <w:rPr>
          <w:snapToGrid w:val="0"/>
          <w:sz w:val="22"/>
          <w:szCs w:val="22"/>
        </w:rPr>
        <w:t xml:space="preserve">ne </w:t>
      </w:r>
      <w:r w:rsidR="00FD261E" w:rsidRPr="0040799E">
        <w:rPr>
          <w:snapToGrid w:val="0"/>
          <w:sz w:val="22"/>
          <w:szCs w:val="22"/>
        </w:rPr>
        <w:t>K</w:t>
      </w:r>
      <w:r w:rsidR="002D6392" w:rsidRPr="0040799E">
        <w:rPr>
          <w:snapToGrid w:val="0"/>
          <w:sz w:val="22"/>
          <w:szCs w:val="22"/>
        </w:rPr>
        <w:t xml:space="preserve">ey </w:t>
      </w:r>
      <w:r w:rsidR="00FD261E" w:rsidRPr="0040799E">
        <w:rPr>
          <w:snapToGrid w:val="0"/>
          <w:sz w:val="22"/>
          <w:szCs w:val="22"/>
        </w:rPr>
        <w:t>P</w:t>
      </w:r>
      <w:r w:rsidR="002D6392" w:rsidRPr="0040799E">
        <w:rPr>
          <w:snapToGrid w:val="0"/>
          <w:sz w:val="22"/>
          <w:szCs w:val="22"/>
        </w:rPr>
        <w:t xml:space="preserve">artnership </w:t>
      </w:r>
      <w:r w:rsidR="00B44083" w:rsidRPr="0040799E">
        <w:rPr>
          <w:snapToGrid w:val="0"/>
          <w:sz w:val="22"/>
          <w:szCs w:val="22"/>
        </w:rPr>
        <w:t>(signed)</w:t>
      </w:r>
    </w:p>
    <w:p w14:paraId="2307468C" w14:textId="76AA9215" w:rsidR="00B80D92" w:rsidRPr="0040799E" w:rsidRDefault="004F1735" w:rsidP="00154FE1">
      <w:pPr>
        <w:tabs>
          <w:tab w:val="left" w:pos="720"/>
          <w:tab w:val="left" w:pos="900"/>
        </w:tabs>
        <w:spacing w:after="120"/>
        <w:ind w:left="360"/>
        <w:rPr>
          <w:snapToGrid w:val="0"/>
          <w:sz w:val="22"/>
          <w:szCs w:val="22"/>
        </w:rPr>
      </w:pPr>
      <w:r w:rsidRPr="00DB5306">
        <w:rPr>
          <w:snapToGrid w:val="0"/>
          <w:sz w:val="16"/>
          <w:szCs w:val="22"/>
        </w:rPr>
        <w:fldChar w:fldCharType="begin">
          <w:ffData>
            <w:name w:val="Check16"/>
            <w:enabled/>
            <w:calcOnExit w:val="0"/>
            <w:checkBox>
              <w:sizeAuto/>
              <w:default w:val="0"/>
            </w:checkBox>
          </w:ffData>
        </w:fldChar>
      </w:r>
      <w:bookmarkStart w:id="70" w:name="Check16"/>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70"/>
      <w:r w:rsidRPr="0040799E">
        <w:rPr>
          <w:snapToGrid w:val="0"/>
          <w:sz w:val="16"/>
          <w:szCs w:val="22"/>
        </w:rPr>
        <w:tab/>
      </w:r>
      <w:r w:rsidR="00687514" w:rsidRPr="0040799E">
        <w:rPr>
          <w:snapToGrid w:val="0"/>
          <w:sz w:val="22"/>
          <w:szCs w:val="22"/>
        </w:rPr>
        <w:t xml:space="preserve">Appendix </w:t>
      </w:r>
      <w:r w:rsidR="002D6392" w:rsidRPr="0040799E">
        <w:rPr>
          <w:snapToGrid w:val="0"/>
          <w:sz w:val="22"/>
          <w:szCs w:val="22"/>
        </w:rPr>
        <w:t>D</w:t>
      </w:r>
      <w:r w:rsidR="00687514" w:rsidRPr="0040799E">
        <w:rPr>
          <w:snapToGrid w:val="0"/>
          <w:sz w:val="22"/>
          <w:szCs w:val="22"/>
        </w:rPr>
        <w:t xml:space="preserve">: </w:t>
      </w:r>
      <w:r w:rsidR="003F1A4B" w:rsidRPr="0040799E">
        <w:rPr>
          <w:i/>
          <w:snapToGrid w:val="0"/>
          <w:sz w:val="22"/>
          <w:szCs w:val="22"/>
        </w:rPr>
        <w:t>Organizational Chart (optional)</w:t>
      </w:r>
    </w:p>
    <w:p w14:paraId="2C039415" w14:textId="5710B093" w:rsidR="00AA35C7" w:rsidRPr="0040799E" w:rsidRDefault="004F1735" w:rsidP="00C77C6D">
      <w:pPr>
        <w:tabs>
          <w:tab w:val="left" w:pos="720"/>
          <w:tab w:val="left" w:pos="900"/>
        </w:tabs>
        <w:spacing w:after="120"/>
        <w:ind w:left="360"/>
        <w:rPr>
          <w:i/>
          <w:snapToGrid w:val="0"/>
          <w:sz w:val="22"/>
          <w:szCs w:val="22"/>
        </w:rPr>
      </w:pPr>
      <w:r w:rsidRPr="00DB5306">
        <w:rPr>
          <w:snapToGrid w:val="0"/>
          <w:sz w:val="16"/>
          <w:szCs w:val="22"/>
        </w:rPr>
        <w:fldChar w:fldCharType="begin">
          <w:ffData>
            <w:name w:val="Check18"/>
            <w:enabled/>
            <w:calcOnExit w:val="0"/>
            <w:checkBox>
              <w:sizeAuto/>
              <w:default w:val="0"/>
            </w:checkBox>
          </w:ffData>
        </w:fldChar>
      </w:r>
      <w:bookmarkStart w:id="71" w:name="Check18"/>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71"/>
      <w:r w:rsidRPr="0040799E">
        <w:rPr>
          <w:snapToGrid w:val="0"/>
          <w:sz w:val="16"/>
          <w:szCs w:val="22"/>
        </w:rPr>
        <w:tab/>
      </w:r>
      <w:r w:rsidR="00AA35C7" w:rsidRPr="0040799E">
        <w:rPr>
          <w:snapToGrid w:val="0"/>
          <w:sz w:val="22"/>
          <w:szCs w:val="22"/>
        </w:rPr>
        <w:t>Appendix E:</w:t>
      </w:r>
      <w:r w:rsidR="00AA35C7" w:rsidRPr="0040799E">
        <w:rPr>
          <w:i/>
          <w:snapToGrid w:val="0"/>
          <w:sz w:val="22"/>
          <w:szCs w:val="22"/>
        </w:rPr>
        <w:t xml:space="preserve"> </w:t>
      </w:r>
      <w:r w:rsidR="003F1A4B" w:rsidRPr="0040799E">
        <w:rPr>
          <w:i/>
          <w:snapToGrid w:val="0"/>
          <w:sz w:val="22"/>
          <w:szCs w:val="22"/>
        </w:rPr>
        <w:t xml:space="preserve">In-kind Budget and Budget Narrative </w:t>
      </w:r>
      <w:r w:rsidR="003F1A4B" w:rsidRPr="00DB5306">
        <w:rPr>
          <w:i/>
          <w:snapToGrid w:val="0"/>
          <w:sz w:val="22"/>
          <w:szCs w:val="22"/>
        </w:rPr>
        <w:t>(</w:t>
      </w:r>
      <w:r w:rsidR="00174780" w:rsidRPr="00DB5306">
        <w:rPr>
          <w:i/>
          <w:snapToGrid w:val="0"/>
          <w:sz w:val="22"/>
          <w:szCs w:val="22"/>
        </w:rPr>
        <w:t>template)</w:t>
      </w:r>
      <w:r w:rsidR="003F1A4B" w:rsidRPr="0040799E">
        <w:rPr>
          <w:i/>
          <w:snapToGrid w:val="0"/>
          <w:sz w:val="22"/>
          <w:szCs w:val="22"/>
        </w:rPr>
        <w:t xml:space="preserve"> (optional)</w:t>
      </w:r>
    </w:p>
    <w:p w14:paraId="587E7E18" w14:textId="3807153D" w:rsidR="00AA35C7" w:rsidRPr="00437402" w:rsidRDefault="004F1735" w:rsidP="00154FE1">
      <w:pPr>
        <w:tabs>
          <w:tab w:val="left" w:pos="720"/>
          <w:tab w:val="left" w:pos="900"/>
        </w:tabs>
        <w:spacing w:after="120"/>
        <w:ind w:left="360"/>
        <w:rPr>
          <w:i/>
          <w:snapToGrid w:val="0"/>
          <w:sz w:val="22"/>
          <w:szCs w:val="22"/>
        </w:rPr>
      </w:pPr>
      <w:r w:rsidRPr="00DB5306">
        <w:rPr>
          <w:snapToGrid w:val="0"/>
          <w:sz w:val="16"/>
          <w:szCs w:val="22"/>
        </w:rPr>
        <w:fldChar w:fldCharType="begin">
          <w:ffData>
            <w:name w:val="Check17"/>
            <w:enabled/>
            <w:calcOnExit w:val="0"/>
            <w:checkBox>
              <w:sizeAuto/>
              <w:default w:val="0"/>
            </w:checkBox>
          </w:ffData>
        </w:fldChar>
      </w:r>
      <w:bookmarkStart w:id="72" w:name="Check17"/>
      <w:r w:rsidRPr="00DB5306">
        <w:rPr>
          <w:snapToGrid w:val="0"/>
          <w:sz w:val="16"/>
          <w:szCs w:val="22"/>
        </w:rPr>
        <w:instrText xml:space="preserve"> FORMCHECKBOX </w:instrText>
      </w:r>
      <w:r w:rsidRPr="00DB5306">
        <w:rPr>
          <w:snapToGrid w:val="0"/>
          <w:sz w:val="16"/>
          <w:szCs w:val="22"/>
        </w:rPr>
      </w:r>
      <w:r w:rsidRPr="00DB5306">
        <w:rPr>
          <w:snapToGrid w:val="0"/>
          <w:sz w:val="16"/>
          <w:szCs w:val="22"/>
        </w:rPr>
        <w:fldChar w:fldCharType="separate"/>
      </w:r>
      <w:r w:rsidRPr="00DB5306">
        <w:rPr>
          <w:snapToGrid w:val="0"/>
          <w:sz w:val="16"/>
          <w:szCs w:val="22"/>
        </w:rPr>
        <w:fldChar w:fldCharType="end"/>
      </w:r>
      <w:bookmarkEnd w:id="72"/>
      <w:r w:rsidRPr="0040799E">
        <w:rPr>
          <w:snapToGrid w:val="0"/>
          <w:sz w:val="16"/>
          <w:szCs w:val="22"/>
        </w:rPr>
        <w:tab/>
      </w:r>
      <w:r w:rsidR="00AA35C7" w:rsidRPr="0040799E">
        <w:rPr>
          <w:snapToGrid w:val="0"/>
          <w:sz w:val="22"/>
          <w:szCs w:val="22"/>
        </w:rPr>
        <w:t>Appendix F:</w:t>
      </w:r>
      <w:r w:rsidR="00AA35C7" w:rsidRPr="0040799E">
        <w:rPr>
          <w:i/>
          <w:snapToGrid w:val="0"/>
          <w:sz w:val="22"/>
          <w:szCs w:val="22"/>
        </w:rPr>
        <w:t xml:space="preserve"> </w:t>
      </w:r>
      <w:r w:rsidR="003F1A4B" w:rsidRPr="0040799E">
        <w:rPr>
          <w:i/>
          <w:snapToGrid w:val="0"/>
          <w:sz w:val="22"/>
          <w:szCs w:val="22"/>
        </w:rPr>
        <w:t>Additional Memoranda of Understanding (signed</w:t>
      </w:r>
      <w:r w:rsidR="003F1A4B" w:rsidRPr="00437402">
        <w:rPr>
          <w:i/>
          <w:snapToGrid w:val="0"/>
          <w:sz w:val="22"/>
          <w:szCs w:val="22"/>
        </w:rPr>
        <w:t>) (optional)</w:t>
      </w:r>
    </w:p>
    <w:p w14:paraId="453061DA" w14:textId="73AD170A" w:rsidR="0063168A" w:rsidRPr="00437402" w:rsidRDefault="004F1735" w:rsidP="003F1A4B">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19"/>
            <w:enabled/>
            <w:calcOnExit w:val="0"/>
            <w:checkBox>
              <w:sizeAuto/>
              <w:default w:val="0"/>
            </w:checkBox>
          </w:ffData>
        </w:fldChar>
      </w:r>
      <w:bookmarkStart w:id="73" w:name="Check19"/>
      <w:r w:rsidRPr="00437402">
        <w:rPr>
          <w:snapToGrid w:val="0"/>
          <w:sz w:val="16"/>
          <w:szCs w:val="22"/>
          <w:highlight w:val="lightGray"/>
        </w:rPr>
        <w:instrText xml:space="preserve"> FORMCHECKBOX </w:instrText>
      </w:r>
      <w:r w:rsidRPr="00437402">
        <w:rPr>
          <w:snapToGrid w:val="0"/>
          <w:sz w:val="16"/>
          <w:szCs w:val="22"/>
          <w:highlight w:val="lightGray"/>
        </w:rPr>
      </w:r>
      <w:r w:rsidRPr="00437402">
        <w:rPr>
          <w:snapToGrid w:val="0"/>
          <w:sz w:val="16"/>
          <w:szCs w:val="22"/>
          <w:highlight w:val="lightGray"/>
        </w:rPr>
        <w:fldChar w:fldCharType="separate"/>
      </w:r>
      <w:r w:rsidRPr="00437402">
        <w:rPr>
          <w:snapToGrid w:val="0"/>
          <w:sz w:val="16"/>
          <w:szCs w:val="22"/>
          <w:highlight w:val="lightGray"/>
        </w:rPr>
        <w:fldChar w:fldCharType="end"/>
      </w:r>
      <w:bookmarkEnd w:id="73"/>
      <w:r w:rsidRPr="00437402">
        <w:rPr>
          <w:snapToGrid w:val="0"/>
          <w:sz w:val="16"/>
          <w:szCs w:val="22"/>
        </w:rPr>
        <w:tab/>
      </w:r>
      <w:r w:rsidR="00AE379A" w:rsidRPr="00437402">
        <w:rPr>
          <w:snapToGrid w:val="0"/>
          <w:sz w:val="22"/>
          <w:szCs w:val="22"/>
        </w:rPr>
        <w:t xml:space="preserve">Appendix </w:t>
      </w:r>
      <w:r w:rsidR="00AA35C7" w:rsidRPr="00437402">
        <w:rPr>
          <w:snapToGrid w:val="0"/>
          <w:sz w:val="22"/>
          <w:szCs w:val="22"/>
        </w:rPr>
        <w:t>G</w:t>
      </w:r>
      <w:r w:rsidR="00AE379A" w:rsidRPr="00437402">
        <w:rPr>
          <w:snapToGrid w:val="0"/>
          <w:sz w:val="22"/>
          <w:szCs w:val="22"/>
        </w:rPr>
        <w:t>:</w:t>
      </w:r>
      <w:r w:rsidR="00AE379A" w:rsidRPr="00437402">
        <w:rPr>
          <w:i/>
          <w:snapToGrid w:val="0"/>
          <w:sz w:val="22"/>
          <w:szCs w:val="22"/>
        </w:rPr>
        <w:t xml:space="preserve"> </w:t>
      </w:r>
      <w:r w:rsidR="003F1A4B" w:rsidRPr="00437402">
        <w:rPr>
          <w:i/>
          <w:snapToGrid w:val="0"/>
          <w:sz w:val="22"/>
          <w:szCs w:val="22"/>
        </w:rPr>
        <w:t>Timeline for 1</w:t>
      </w:r>
      <w:r w:rsidR="003F1A4B" w:rsidRPr="00437402">
        <w:rPr>
          <w:i/>
          <w:snapToGrid w:val="0"/>
          <w:sz w:val="22"/>
          <w:szCs w:val="22"/>
          <w:vertAlign w:val="superscript"/>
        </w:rPr>
        <w:t>st</w:t>
      </w:r>
      <w:r w:rsidR="003F1A4B" w:rsidRPr="00437402">
        <w:rPr>
          <w:i/>
          <w:snapToGrid w:val="0"/>
          <w:sz w:val="22"/>
          <w:szCs w:val="22"/>
        </w:rPr>
        <w:t xml:space="preserve"> year (optional)</w:t>
      </w:r>
    </w:p>
    <w:p w14:paraId="1C96ACB9" w14:textId="5259CEFF"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20"/>
            <w:enabled/>
            <w:calcOnExit w:val="0"/>
            <w:checkBox>
              <w:sizeAuto/>
              <w:default w:val="0"/>
            </w:checkBox>
          </w:ffData>
        </w:fldChar>
      </w:r>
      <w:bookmarkStart w:id="74" w:name="Check20"/>
      <w:r w:rsidRPr="00437402">
        <w:rPr>
          <w:snapToGrid w:val="0"/>
          <w:sz w:val="16"/>
          <w:szCs w:val="22"/>
          <w:highlight w:val="lightGray"/>
        </w:rPr>
        <w:instrText xml:space="preserve"> FORMCHECKBOX </w:instrText>
      </w:r>
      <w:r w:rsidRPr="00437402">
        <w:rPr>
          <w:snapToGrid w:val="0"/>
          <w:sz w:val="16"/>
          <w:szCs w:val="22"/>
          <w:highlight w:val="lightGray"/>
        </w:rPr>
      </w:r>
      <w:r w:rsidRPr="00437402">
        <w:rPr>
          <w:snapToGrid w:val="0"/>
          <w:sz w:val="16"/>
          <w:szCs w:val="22"/>
          <w:highlight w:val="lightGray"/>
        </w:rPr>
        <w:fldChar w:fldCharType="separate"/>
      </w:r>
      <w:r w:rsidRPr="00437402">
        <w:rPr>
          <w:snapToGrid w:val="0"/>
          <w:sz w:val="16"/>
          <w:szCs w:val="22"/>
          <w:highlight w:val="lightGray"/>
        </w:rPr>
        <w:fldChar w:fldCharType="end"/>
      </w:r>
      <w:bookmarkEnd w:id="74"/>
      <w:r w:rsidRPr="00437402">
        <w:rPr>
          <w:snapToGrid w:val="0"/>
          <w:sz w:val="16"/>
          <w:szCs w:val="22"/>
        </w:rPr>
        <w:tab/>
      </w:r>
      <w:r w:rsidR="00AA35C7" w:rsidRPr="00437402">
        <w:rPr>
          <w:snapToGrid w:val="0"/>
          <w:sz w:val="22"/>
          <w:szCs w:val="22"/>
        </w:rPr>
        <w:t>Appendix H:</w:t>
      </w:r>
      <w:r w:rsidR="00AA35C7" w:rsidRPr="00437402">
        <w:rPr>
          <w:i/>
          <w:snapToGrid w:val="0"/>
          <w:sz w:val="22"/>
          <w:szCs w:val="22"/>
        </w:rPr>
        <w:t xml:space="preserve"> </w:t>
      </w:r>
      <w:r w:rsidR="003F1A4B" w:rsidRPr="00437402">
        <w:rPr>
          <w:i/>
          <w:snapToGrid w:val="0"/>
          <w:sz w:val="22"/>
          <w:szCs w:val="22"/>
        </w:rPr>
        <w:t>Position Descriptions for up to three key positions (optional)</w:t>
      </w:r>
    </w:p>
    <w:p w14:paraId="5925565C" w14:textId="5A66E9EC" w:rsidR="00AA35C7" w:rsidRPr="00437402" w:rsidRDefault="004F1735" w:rsidP="00154FE1">
      <w:pPr>
        <w:tabs>
          <w:tab w:val="left" w:pos="720"/>
          <w:tab w:val="left" w:pos="900"/>
        </w:tabs>
        <w:spacing w:after="120"/>
        <w:ind w:left="360"/>
        <w:rPr>
          <w:i/>
          <w:snapToGrid w:val="0"/>
          <w:sz w:val="22"/>
          <w:szCs w:val="22"/>
        </w:rPr>
      </w:pPr>
      <w:r w:rsidRPr="00437402">
        <w:rPr>
          <w:snapToGrid w:val="0"/>
          <w:sz w:val="16"/>
          <w:szCs w:val="22"/>
          <w:highlight w:val="lightGray"/>
        </w:rPr>
        <w:fldChar w:fldCharType="begin">
          <w:ffData>
            <w:name w:val="Check21"/>
            <w:enabled/>
            <w:calcOnExit w:val="0"/>
            <w:checkBox>
              <w:sizeAuto/>
              <w:default w:val="0"/>
            </w:checkBox>
          </w:ffData>
        </w:fldChar>
      </w:r>
      <w:bookmarkStart w:id="75" w:name="Check21"/>
      <w:r w:rsidRPr="00437402">
        <w:rPr>
          <w:snapToGrid w:val="0"/>
          <w:sz w:val="16"/>
          <w:szCs w:val="22"/>
          <w:highlight w:val="lightGray"/>
        </w:rPr>
        <w:instrText xml:space="preserve"> FORMCHECKBOX </w:instrText>
      </w:r>
      <w:r w:rsidRPr="00437402">
        <w:rPr>
          <w:snapToGrid w:val="0"/>
          <w:sz w:val="16"/>
          <w:szCs w:val="22"/>
          <w:highlight w:val="lightGray"/>
        </w:rPr>
      </w:r>
      <w:r w:rsidRPr="00437402">
        <w:rPr>
          <w:snapToGrid w:val="0"/>
          <w:sz w:val="16"/>
          <w:szCs w:val="22"/>
          <w:highlight w:val="lightGray"/>
        </w:rPr>
        <w:fldChar w:fldCharType="separate"/>
      </w:r>
      <w:r w:rsidRPr="00437402">
        <w:rPr>
          <w:snapToGrid w:val="0"/>
          <w:sz w:val="16"/>
          <w:szCs w:val="22"/>
          <w:highlight w:val="lightGray"/>
        </w:rPr>
        <w:fldChar w:fldCharType="end"/>
      </w:r>
      <w:bookmarkEnd w:id="75"/>
      <w:r w:rsidRPr="00437402">
        <w:rPr>
          <w:snapToGrid w:val="0"/>
          <w:sz w:val="16"/>
          <w:szCs w:val="22"/>
        </w:rPr>
        <w:tab/>
      </w:r>
      <w:r w:rsidR="00AA35C7" w:rsidRPr="00437402">
        <w:rPr>
          <w:snapToGrid w:val="0"/>
          <w:sz w:val="22"/>
          <w:szCs w:val="22"/>
        </w:rPr>
        <w:t>Appendix I:</w:t>
      </w:r>
      <w:r w:rsidR="00AA35C7" w:rsidRPr="00437402">
        <w:rPr>
          <w:i/>
          <w:snapToGrid w:val="0"/>
          <w:sz w:val="22"/>
          <w:szCs w:val="22"/>
        </w:rPr>
        <w:t xml:space="preserve"> </w:t>
      </w:r>
      <w:r w:rsidR="00C77C6D">
        <w:rPr>
          <w:i/>
          <w:snapToGrid w:val="0"/>
          <w:sz w:val="22"/>
          <w:szCs w:val="22"/>
        </w:rPr>
        <w:t>Applicant’s Choice (optional)</w:t>
      </w:r>
    </w:p>
    <w:p w14:paraId="0A43B65D" w14:textId="0D53D851" w:rsidR="00CA1E6B" w:rsidRPr="00437402" w:rsidRDefault="004F1735" w:rsidP="00154FE1">
      <w:pPr>
        <w:pStyle w:val="Level1"/>
        <w:widowControl/>
        <w:numPr>
          <w:ilvl w:val="0"/>
          <w:numId w:val="0"/>
        </w:numPr>
        <w:tabs>
          <w:tab w:val="left" w:pos="0"/>
          <w:tab w:val="left" w:pos="720"/>
          <w:tab w:val="left" w:pos="900"/>
        </w:tabs>
        <w:spacing w:after="120"/>
        <w:ind w:left="360" w:right="17"/>
        <w:outlineLvl w:val="9"/>
        <w:rPr>
          <w:sz w:val="22"/>
          <w:szCs w:val="22"/>
        </w:rPr>
      </w:pPr>
      <w:r w:rsidRPr="00437402">
        <w:rPr>
          <w:sz w:val="16"/>
          <w:szCs w:val="22"/>
          <w:highlight w:val="lightGray"/>
        </w:rPr>
        <w:fldChar w:fldCharType="begin">
          <w:ffData>
            <w:name w:val="Check22"/>
            <w:enabled/>
            <w:calcOnExit w:val="0"/>
            <w:checkBox>
              <w:sizeAuto/>
              <w:default w:val="0"/>
            </w:checkBox>
          </w:ffData>
        </w:fldChar>
      </w:r>
      <w:bookmarkStart w:id="76" w:name="Check22"/>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76"/>
      <w:r w:rsidRPr="00437402">
        <w:rPr>
          <w:sz w:val="16"/>
          <w:szCs w:val="22"/>
        </w:rPr>
        <w:tab/>
      </w:r>
      <w:r w:rsidR="00935493" w:rsidRPr="00437402">
        <w:rPr>
          <w:sz w:val="22"/>
          <w:szCs w:val="22"/>
        </w:rPr>
        <w:t xml:space="preserve">Appendix </w:t>
      </w:r>
      <w:r w:rsidR="002D6392" w:rsidRPr="00437402">
        <w:rPr>
          <w:sz w:val="22"/>
          <w:szCs w:val="22"/>
        </w:rPr>
        <w:t>J</w:t>
      </w:r>
      <w:r w:rsidR="00112952" w:rsidRPr="00437402">
        <w:rPr>
          <w:sz w:val="22"/>
          <w:szCs w:val="22"/>
        </w:rPr>
        <w:t xml:space="preserve">: </w:t>
      </w:r>
      <w:r w:rsidR="00B2462C">
        <w:rPr>
          <w:sz w:val="22"/>
          <w:szCs w:val="22"/>
        </w:rPr>
        <w:t>Required Consultation</w:t>
      </w:r>
      <w:r w:rsidR="001C3495">
        <w:rPr>
          <w:sz w:val="22"/>
          <w:szCs w:val="22"/>
        </w:rPr>
        <w:t>s</w:t>
      </w:r>
      <w:r w:rsidR="00B2462C">
        <w:rPr>
          <w:sz w:val="22"/>
          <w:szCs w:val="22"/>
        </w:rPr>
        <w:t>,</w:t>
      </w:r>
      <w:r w:rsidR="00112952" w:rsidRPr="00437402">
        <w:rPr>
          <w:sz w:val="22"/>
          <w:szCs w:val="22"/>
        </w:rPr>
        <w:t xml:space="preserve"> </w:t>
      </w:r>
      <w:r w:rsidR="001C3495" w:rsidRPr="00437402">
        <w:rPr>
          <w:sz w:val="22"/>
          <w:szCs w:val="22"/>
        </w:rPr>
        <w:t>Standard Agreements</w:t>
      </w:r>
      <w:r w:rsidR="001C3495">
        <w:rPr>
          <w:sz w:val="22"/>
          <w:szCs w:val="22"/>
        </w:rPr>
        <w:t xml:space="preserve">, and </w:t>
      </w:r>
      <w:r w:rsidR="00112952" w:rsidRPr="00437402">
        <w:rPr>
          <w:sz w:val="22"/>
          <w:szCs w:val="22"/>
        </w:rPr>
        <w:t>Assurances</w:t>
      </w:r>
      <w:r w:rsidR="00AA35C7" w:rsidRPr="00437402">
        <w:rPr>
          <w:sz w:val="22"/>
          <w:szCs w:val="22"/>
        </w:rPr>
        <w:t xml:space="preserve"> (forms</w:t>
      </w:r>
      <w:r w:rsidR="009E77D1">
        <w:rPr>
          <w:sz w:val="22"/>
          <w:szCs w:val="22"/>
        </w:rPr>
        <w:t>) (</w:t>
      </w:r>
      <w:r w:rsidR="00EA6961" w:rsidRPr="00437402">
        <w:rPr>
          <w:sz w:val="22"/>
          <w:szCs w:val="22"/>
        </w:rPr>
        <w:t>signed</w:t>
      </w:r>
      <w:r w:rsidR="00AA35C7" w:rsidRPr="00437402">
        <w:rPr>
          <w:sz w:val="22"/>
          <w:szCs w:val="22"/>
        </w:rPr>
        <w:t>)</w:t>
      </w:r>
    </w:p>
    <w:p w14:paraId="2953FC95" w14:textId="7ECEB4CE" w:rsidR="008B7B37" w:rsidRPr="006520C8" w:rsidRDefault="004F1735" w:rsidP="00EA214F">
      <w:pPr>
        <w:pStyle w:val="Level1"/>
        <w:widowControl/>
        <w:numPr>
          <w:ilvl w:val="0"/>
          <w:numId w:val="0"/>
        </w:numPr>
        <w:tabs>
          <w:tab w:val="left" w:pos="0"/>
          <w:tab w:val="left" w:pos="2160"/>
        </w:tabs>
        <w:spacing w:line="217" w:lineRule="auto"/>
        <w:ind w:left="1440" w:right="17"/>
        <w:outlineLvl w:val="9"/>
        <w:rPr>
          <w:sz w:val="22"/>
          <w:szCs w:val="22"/>
        </w:rPr>
      </w:pPr>
      <w:r w:rsidRPr="00437402">
        <w:rPr>
          <w:sz w:val="16"/>
          <w:szCs w:val="22"/>
          <w:highlight w:val="lightGray"/>
        </w:rPr>
        <w:fldChar w:fldCharType="begin">
          <w:ffData>
            <w:name w:val="Check23"/>
            <w:enabled/>
            <w:calcOnExit w:val="0"/>
            <w:checkBox>
              <w:sizeAuto/>
              <w:default w:val="0"/>
            </w:checkBox>
          </w:ffData>
        </w:fldChar>
      </w:r>
      <w:bookmarkStart w:id="77" w:name="Check23"/>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77"/>
      <w:r w:rsidR="00EA214F" w:rsidRPr="00EA214F">
        <w:rPr>
          <w:sz w:val="22"/>
          <w:szCs w:val="22"/>
        </w:rPr>
        <w:t xml:space="preserve"> </w:t>
      </w:r>
      <w:r w:rsidR="00B2462C" w:rsidRPr="00EA214F">
        <w:rPr>
          <w:sz w:val="22"/>
          <w:szCs w:val="22"/>
        </w:rPr>
        <w:t>J1:</w:t>
      </w:r>
      <w:r w:rsidR="00EA214F">
        <w:rPr>
          <w:sz w:val="22"/>
          <w:szCs w:val="22"/>
        </w:rPr>
        <w:t xml:space="preserve"> </w:t>
      </w:r>
      <w:r w:rsidR="008B7B37" w:rsidRPr="006520C8">
        <w:rPr>
          <w:sz w:val="22"/>
          <w:szCs w:val="22"/>
        </w:rPr>
        <w:t xml:space="preserve">Private School Participation </w:t>
      </w:r>
      <w:r w:rsidR="00EA214F" w:rsidRPr="006520C8">
        <w:rPr>
          <w:sz w:val="22"/>
          <w:szCs w:val="22"/>
        </w:rPr>
        <w:t>and</w:t>
      </w:r>
      <w:r w:rsidR="008B7B37" w:rsidRPr="006520C8">
        <w:rPr>
          <w:sz w:val="22"/>
          <w:szCs w:val="22"/>
        </w:rPr>
        <w:t xml:space="preserve"> Consultation Form </w:t>
      </w:r>
      <w:r w:rsidR="008B7B37" w:rsidRPr="006520C8">
        <w:rPr>
          <w:b/>
          <w:sz w:val="22"/>
          <w:szCs w:val="22"/>
        </w:rPr>
        <w:t>and</w:t>
      </w:r>
      <w:r w:rsidR="008B7B37" w:rsidRPr="006520C8">
        <w:rPr>
          <w:sz w:val="22"/>
          <w:szCs w:val="22"/>
        </w:rPr>
        <w:t xml:space="preserve"> proof of consultation(s)</w:t>
      </w:r>
    </w:p>
    <w:p w14:paraId="318A2A8F" w14:textId="7E5B8D13" w:rsidR="00CF7158" w:rsidRPr="00437402" w:rsidRDefault="004F1735" w:rsidP="001C3495">
      <w:pPr>
        <w:pStyle w:val="Level1"/>
        <w:widowControl/>
        <w:numPr>
          <w:ilvl w:val="0"/>
          <w:numId w:val="0"/>
        </w:numPr>
        <w:tabs>
          <w:tab w:val="left" w:pos="0"/>
          <w:tab w:val="left" w:pos="2160"/>
        </w:tabs>
        <w:spacing w:line="217" w:lineRule="auto"/>
        <w:ind w:left="1440" w:right="17"/>
        <w:outlineLvl w:val="9"/>
        <w:rPr>
          <w:sz w:val="22"/>
          <w:szCs w:val="22"/>
        </w:rPr>
      </w:pPr>
      <w:r w:rsidRPr="006520C8">
        <w:rPr>
          <w:sz w:val="16"/>
          <w:szCs w:val="22"/>
        </w:rPr>
        <w:fldChar w:fldCharType="begin">
          <w:ffData>
            <w:name w:val="Check24"/>
            <w:enabled/>
            <w:calcOnExit w:val="0"/>
            <w:checkBox>
              <w:sizeAuto/>
              <w:default w:val="0"/>
            </w:checkBox>
          </w:ffData>
        </w:fldChar>
      </w:r>
      <w:bookmarkStart w:id="78" w:name="Check24"/>
      <w:r w:rsidRPr="006520C8">
        <w:rPr>
          <w:sz w:val="16"/>
          <w:szCs w:val="22"/>
        </w:rPr>
        <w:instrText xml:space="preserve"> FORMCHECKBOX </w:instrText>
      </w:r>
      <w:r w:rsidRPr="006520C8">
        <w:rPr>
          <w:sz w:val="16"/>
          <w:szCs w:val="22"/>
        </w:rPr>
      </w:r>
      <w:r w:rsidRPr="006520C8">
        <w:rPr>
          <w:sz w:val="16"/>
          <w:szCs w:val="22"/>
        </w:rPr>
        <w:fldChar w:fldCharType="separate"/>
      </w:r>
      <w:r w:rsidRPr="006520C8">
        <w:rPr>
          <w:sz w:val="16"/>
          <w:szCs w:val="22"/>
        </w:rPr>
        <w:fldChar w:fldCharType="end"/>
      </w:r>
      <w:bookmarkEnd w:id="78"/>
      <w:r w:rsidR="00EA214F" w:rsidRPr="006520C8">
        <w:rPr>
          <w:sz w:val="22"/>
          <w:szCs w:val="22"/>
        </w:rPr>
        <w:t xml:space="preserve"> </w:t>
      </w:r>
      <w:r w:rsidR="00B2462C" w:rsidRPr="006520C8">
        <w:rPr>
          <w:sz w:val="22"/>
          <w:szCs w:val="22"/>
        </w:rPr>
        <w:t>J2:</w:t>
      </w:r>
      <w:r w:rsidR="00EA214F" w:rsidRPr="006520C8">
        <w:rPr>
          <w:sz w:val="16"/>
          <w:szCs w:val="22"/>
        </w:rPr>
        <w:t xml:space="preserve"> </w:t>
      </w:r>
      <w:r w:rsidR="008B7B37" w:rsidRPr="006520C8">
        <w:rPr>
          <w:sz w:val="22"/>
          <w:szCs w:val="22"/>
        </w:rPr>
        <w:t xml:space="preserve">Tribal Consultation Form </w:t>
      </w:r>
      <w:r w:rsidR="008B7B37" w:rsidRPr="006520C8">
        <w:rPr>
          <w:b/>
          <w:sz w:val="22"/>
          <w:szCs w:val="22"/>
        </w:rPr>
        <w:t>and</w:t>
      </w:r>
      <w:r w:rsidR="008B7B37" w:rsidRPr="006520C8">
        <w:rPr>
          <w:sz w:val="22"/>
          <w:szCs w:val="22"/>
        </w:rPr>
        <w:t xml:space="preserve"> proof of consultation(s)</w:t>
      </w:r>
      <w:r w:rsidR="008B7B37" w:rsidRPr="00437402">
        <w:rPr>
          <w:sz w:val="22"/>
          <w:szCs w:val="22"/>
        </w:rPr>
        <w:t xml:space="preserve"> </w:t>
      </w:r>
    </w:p>
    <w:p w14:paraId="27C5C736" w14:textId="19401913" w:rsidR="00CF7158" w:rsidRDefault="004F1735" w:rsidP="001C3495">
      <w:pPr>
        <w:pStyle w:val="Level1"/>
        <w:widowControl/>
        <w:numPr>
          <w:ilvl w:val="0"/>
          <w:numId w:val="0"/>
        </w:numPr>
        <w:tabs>
          <w:tab w:val="left" w:pos="0"/>
          <w:tab w:val="left" w:pos="2160"/>
        </w:tabs>
        <w:spacing w:line="217" w:lineRule="auto"/>
        <w:ind w:left="1440" w:right="17"/>
        <w:outlineLvl w:val="9"/>
        <w:rPr>
          <w:sz w:val="22"/>
          <w:szCs w:val="22"/>
        </w:rPr>
      </w:pPr>
      <w:r w:rsidRPr="00437402">
        <w:rPr>
          <w:sz w:val="16"/>
          <w:szCs w:val="22"/>
          <w:highlight w:val="lightGray"/>
        </w:rPr>
        <w:fldChar w:fldCharType="begin">
          <w:ffData>
            <w:name w:val="Check25"/>
            <w:enabled/>
            <w:calcOnExit w:val="0"/>
            <w:checkBox>
              <w:sizeAuto/>
              <w:default w:val="0"/>
            </w:checkBox>
          </w:ffData>
        </w:fldChar>
      </w:r>
      <w:bookmarkStart w:id="79" w:name="Check25"/>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79"/>
      <w:r w:rsidR="00EA214F">
        <w:rPr>
          <w:sz w:val="22"/>
          <w:szCs w:val="22"/>
        </w:rPr>
        <w:t xml:space="preserve"> </w:t>
      </w:r>
      <w:r w:rsidR="00B2462C" w:rsidRPr="00EA214F">
        <w:rPr>
          <w:sz w:val="22"/>
          <w:szCs w:val="22"/>
        </w:rPr>
        <w:t>J3:</w:t>
      </w:r>
      <w:r w:rsidR="00EA214F">
        <w:rPr>
          <w:sz w:val="22"/>
          <w:szCs w:val="22"/>
        </w:rPr>
        <w:t xml:space="preserve"> </w:t>
      </w:r>
      <w:r w:rsidR="008B7B37" w:rsidRPr="00437402">
        <w:rPr>
          <w:sz w:val="22"/>
          <w:szCs w:val="22"/>
        </w:rPr>
        <w:t>GEPA 427 Form</w:t>
      </w:r>
      <w:r w:rsidR="00B2462C">
        <w:rPr>
          <w:sz w:val="16"/>
          <w:szCs w:val="22"/>
        </w:rPr>
        <w:t xml:space="preserve"> </w:t>
      </w:r>
    </w:p>
    <w:p w14:paraId="155A72FE" w14:textId="4B0EBB74" w:rsidR="00FA5D19" w:rsidRPr="00437402" w:rsidRDefault="00FA5D19" w:rsidP="001C3495">
      <w:pPr>
        <w:pStyle w:val="Level1"/>
        <w:widowControl/>
        <w:numPr>
          <w:ilvl w:val="0"/>
          <w:numId w:val="0"/>
        </w:numPr>
        <w:tabs>
          <w:tab w:val="left" w:pos="0"/>
          <w:tab w:val="left" w:pos="2160"/>
        </w:tabs>
        <w:spacing w:line="217" w:lineRule="auto"/>
        <w:ind w:left="1440" w:right="17"/>
        <w:outlineLvl w:val="9"/>
        <w:rPr>
          <w:sz w:val="22"/>
          <w:szCs w:val="22"/>
        </w:rPr>
      </w:pPr>
      <w:r w:rsidRPr="00437402">
        <w:rPr>
          <w:sz w:val="16"/>
          <w:szCs w:val="22"/>
          <w:highlight w:val="lightGray"/>
        </w:rPr>
        <w:fldChar w:fldCharType="begin">
          <w:ffData>
            <w:name w:val="Check25"/>
            <w:enabled/>
            <w:calcOnExit w:val="0"/>
            <w:checkBox>
              <w:sizeAuto/>
              <w:default w:val="0"/>
            </w:checkBox>
          </w:ffData>
        </w:fldChar>
      </w:r>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r w:rsidR="00EA214F">
        <w:rPr>
          <w:sz w:val="22"/>
          <w:szCs w:val="22"/>
        </w:rPr>
        <w:t xml:space="preserve"> </w:t>
      </w:r>
      <w:r w:rsidR="00B2462C" w:rsidRPr="00EA214F">
        <w:rPr>
          <w:sz w:val="22"/>
          <w:szCs w:val="22"/>
        </w:rPr>
        <w:t>J4:</w:t>
      </w:r>
      <w:r w:rsidR="00EA214F">
        <w:rPr>
          <w:sz w:val="16"/>
          <w:szCs w:val="22"/>
        </w:rPr>
        <w:t xml:space="preserve"> </w:t>
      </w:r>
      <w:r w:rsidR="008B7B37" w:rsidRPr="00437402">
        <w:rPr>
          <w:sz w:val="22"/>
          <w:szCs w:val="22"/>
        </w:rPr>
        <w:t xml:space="preserve">Certifications on Debarment Form </w:t>
      </w:r>
    </w:p>
    <w:p w14:paraId="339CE06F" w14:textId="0F3A2AE8" w:rsidR="00EA56F0" w:rsidRPr="00437402" w:rsidRDefault="004F1735" w:rsidP="001C3495">
      <w:pPr>
        <w:pStyle w:val="Level1"/>
        <w:widowControl/>
        <w:numPr>
          <w:ilvl w:val="0"/>
          <w:numId w:val="0"/>
        </w:numPr>
        <w:tabs>
          <w:tab w:val="left" w:pos="0"/>
          <w:tab w:val="left" w:pos="2160"/>
        </w:tabs>
        <w:spacing w:line="217" w:lineRule="auto"/>
        <w:ind w:left="1440" w:right="17"/>
        <w:outlineLvl w:val="9"/>
        <w:rPr>
          <w:sz w:val="22"/>
          <w:szCs w:val="22"/>
        </w:rPr>
      </w:pPr>
      <w:r w:rsidRPr="00437402">
        <w:rPr>
          <w:sz w:val="16"/>
          <w:szCs w:val="22"/>
          <w:highlight w:val="lightGray"/>
        </w:rPr>
        <w:fldChar w:fldCharType="begin">
          <w:ffData>
            <w:name w:val="Check26"/>
            <w:enabled/>
            <w:calcOnExit w:val="0"/>
            <w:checkBox>
              <w:sizeAuto/>
              <w:default w:val="0"/>
            </w:checkBox>
          </w:ffData>
        </w:fldChar>
      </w:r>
      <w:bookmarkStart w:id="80" w:name="Check26"/>
      <w:r w:rsidRPr="00437402">
        <w:rPr>
          <w:sz w:val="16"/>
          <w:szCs w:val="22"/>
          <w:highlight w:val="lightGray"/>
        </w:rPr>
        <w:instrText xml:space="preserve"> FORMCHECKBOX </w:instrText>
      </w:r>
      <w:r w:rsidRPr="00437402">
        <w:rPr>
          <w:sz w:val="16"/>
          <w:szCs w:val="22"/>
          <w:highlight w:val="lightGray"/>
        </w:rPr>
      </w:r>
      <w:r w:rsidRPr="00437402">
        <w:rPr>
          <w:sz w:val="16"/>
          <w:szCs w:val="22"/>
          <w:highlight w:val="lightGray"/>
        </w:rPr>
        <w:fldChar w:fldCharType="separate"/>
      </w:r>
      <w:r w:rsidRPr="00437402">
        <w:rPr>
          <w:sz w:val="16"/>
          <w:szCs w:val="22"/>
          <w:highlight w:val="lightGray"/>
        </w:rPr>
        <w:fldChar w:fldCharType="end"/>
      </w:r>
      <w:bookmarkEnd w:id="80"/>
      <w:r w:rsidR="00EA214F">
        <w:rPr>
          <w:sz w:val="22"/>
          <w:szCs w:val="22"/>
        </w:rPr>
        <w:t xml:space="preserve"> </w:t>
      </w:r>
      <w:r w:rsidR="00B2462C" w:rsidRPr="00EA214F">
        <w:rPr>
          <w:sz w:val="22"/>
          <w:szCs w:val="22"/>
        </w:rPr>
        <w:t>J5:</w:t>
      </w:r>
      <w:r w:rsidR="00EA214F">
        <w:rPr>
          <w:sz w:val="16"/>
          <w:szCs w:val="22"/>
        </w:rPr>
        <w:t xml:space="preserve"> </w:t>
      </w:r>
      <w:r w:rsidR="00EA56F0" w:rsidRPr="00437402">
        <w:rPr>
          <w:sz w:val="22"/>
          <w:szCs w:val="22"/>
        </w:rPr>
        <w:t>Assurances for Alaska 21st CCLC Form</w:t>
      </w:r>
      <w:r w:rsidR="00EA6961" w:rsidRPr="00437402">
        <w:rPr>
          <w:sz w:val="22"/>
          <w:szCs w:val="22"/>
        </w:rPr>
        <w:t xml:space="preserve"> </w:t>
      </w:r>
    </w:p>
    <w:p w14:paraId="4DD6BC41" w14:textId="77777777" w:rsidR="00F70BAD" w:rsidRPr="00437402" w:rsidRDefault="00F70BAD" w:rsidP="00FC03AE">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8"/>
        </w:rPr>
      </w:pPr>
    </w:p>
    <w:p w14:paraId="4200F523" w14:textId="77777777" w:rsidR="001943C8" w:rsidRPr="00437402" w:rsidRDefault="001943C8" w:rsidP="00935493">
      <w:pPr>
        <w:tabs>
          <w:tab w:val="left" w:pos="100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437402">
        <w:rPr>
          <w:b/>
          <w:szCs w:val="24"/>
        </w:rPr>
        <w:t xml:space="preserve">This checklist is for </w:t>
      </w:r>
      <w:r w:rsidR="006F4999" w:rsidRPr="00437402">
        <w:rPr>
          <w:b/>
          <w:szCs w:val="24"/>
        </w:rPr>
        <w:t>the applicant’s</w:t>
      </w:r>
      <w:r w:rsidRPr="00437402">
        <w:rPr>
          <w:b/>
          <w:szCs w:val="24"/>
        </w:rPr>
        <w:t xml:space="preserve"> own use and should not be </w:t>
      </w:r>
      <w:r w:rsidR="00EF6236" w:rsidRPr="00437402">
        <w:rPr>
          <w:b/>
          <w:szCs w:val="24"/>
        </w:rPr>
        <w:t xml:space="preserve">submitted with </w:t>
      </w:r>
      <w:r w:rsidR="006F4999" w:rsidRPr="00437402">
        <w:rPr>
          <w:b/>
          <w:szCs w:val="24"/>
        </w:rPr>
        <w:t xml:space="preserve">the </w:t>
      </w:r>
      <w:r w:rsidR="00EF6236" w:rsidRPr="00437402">
        <w:rPr>
          <w:b/>
          <w:szCs w:val="24"/>
        </w:rPr>
        <w:t>application.</w:t>
      </w:r>
    </w:p>
    <w:p w14:paraId="70E96525" w14:textId="22DDEFD6" w:rsidR="002A29C4" w:rsidRPr="00D621FC" w:rsidRDefault="007C183C" w:rsidP="00D621FC">
      <w:pPr>
        <w:jc w:val="center"/>
        <w:rPr>
          <w:b/>
          <w:sz w:val="28"/>
          <w:szCs w:val="28"/>
        </w:rPr>
      </w:pPr>
      <w:r w:rsidRPr="00437402">
        <w:br w:type="page"/>
      </w:r>
    </w:p>
    <w:p w14:paraId="0A6703ED" w14:textId="74C51CB6" w:rsidR="004743D7" w:rsidRDefault="00D621FC" w:rsidP="002C5F3D">
      <w:pPr>
        <w:pStyle w:val="Heading1"/>
      </w:pPr>
      <w:bookmarkStart w:id="81" w:name="_Toc221626504"/>
      <w:r>
        <w:lastRenderedPageBreak/>
        <w:t xml:space="preserve">Section IV: </w:t>
      </w:r>
      <w:r w:rsidR="002A29C4" w:rsidRPr="00437402">
        <w:t>Application Forms, Templates, and Promp</w:t>
      </w:r>
      <w:r w:rsidR="004743D7" w:rsidRPr="00437402">
        <w:t>ts</w:t>
      </w:r>
      <w:bookmarkEnd w:id="81"/>
    </w:p>
    <w:p w14:paraId="2778553F" w14:textId="77777777" w:rsidR="003152F0" w:rsidRDefault="003152F0" w:rsidP="003152F0"/>
    <w:p w14:paraId="44DA3CB8" w14:textId="0047F80C" w:rsidR="00291A7A" w:rsidRPr="00291A7A" w:rsidRDefault="004E7823" w:rsidP="003F7CB3">
      <w:pPr>
        <w:sectPr w:rsidR="00291A7A" w:rsidRPr="00291A7A" w:rsidSect="0060230D">
          <w:footerReference w:type="even" r:id="rId54"/>
          <w:footerReference w:type="default" r:id="rId55"/>
          <w:footerReference w:type="first" r:id="rId56"/>
          <w:pgSz w:w="12240" w:h="15840" w:code="1"/>
          <w:pgMar w:top="1440" w:right="1440" w:bottom="1440" w:left="1440" w:header="720" w:footer="744" w:gutter="0"/>
          <w:paperSrc w:first="2" w:other="2"/>
          <w:cols w:space="720"/>
          <w:titlePg/>
          <w:docGrid w:linePitch="326"/>
        </w:sectPr>
      </w:pPr>
      <w:r>
        <w:t xml:space="preserve">Remember, </w:t>
      </w:r>
      <w:r w:rsidRPr="00437402">
        <w:t>when</w:t>
      </w:r>
      <w:r w:rsidR="00291A7A" w:rsidRPr="00437402">
        <w:t xml:space="preserve"> a </w:t>
      </w:r>
      <w:r w:rsidR="00291A7A" w:rsidRPr="00437402">
        <w:rPr>
          <w:i/>
        </w:rPr>
        <w:t>form</w:t>
      </w:r>
      <w:r w:rsidR="00291A7A" w:rsidRPr="00437402">
        <w:t xml:space="preserve"> is provided, do not alter the content of the form other than as directed and to supply the requested information. When a</w:t>
      </w:r>
      <w:r w:rsidR="00291A7A" w:rsidRPr="00437402">
        <w:rPr>
          <w:i/>
        </w:rPr>
        <w:t xml:space="preserve"> template</w:t>
      </w:r>
      <w:r w:rsidR="00291A7A" w:rsidRPr="00437402">
        <w:t xml:space="preserve"> is provided, it may be altered but be sure to include any requested information. When the instructions say </w:t>
      </w:r>
      <w:r w:rsidR="00291A7A" w:rsidRPr="00437402">
        <w:rPr>
          <w:i/>
        </w:rPr>
        <w:t xml:space="preserve">create </w:t>
      </w:r>
      <w:r w:rsidR="00291A7A" w:rsidRPr="00437402">
        <w:t>or</w:t>
      </w:r>
      <w:r w:rsidR="00291A7A" w:rsidRPr="00437402">
        <w:rPr>
          <w:i/>
        </w:rPr>
        <w:t xml:space="preserve"> attach, </w:t>
      </w:r>
      <w:r w:rsidR="00291A7A" w:rsidRPr="00437402">
        <w:t>respond to the instructions/prompts by including the allowable number of pages of text.</w:t>
      </w:r>
    </w:p>
    <w:p w14:paraId="0358377D" w14:textId="600321F5" w:rsidR="002E12DD" w:rsidRPr="00D0217B" w:rsidRDefault="002E12DD" w:rsidP="00655E95">
      <w:pPr>
        <w:pStyle w:val="Heading2"/>
      </w:pPr>
      <w:bookmarkStart w:id="82" w:name="_Toc221626505"/>
      <w:r w:rsidRPr="00D0217B">
        <w:lastRenderedPageBreak/>
        <w:t>Intent to Apply F</w:t>
      </w:r>
      <w:r w:rsidR="00D0217B" w:rsidRPr="00D0217B">
        <w:t>orm</w:t>
      </w:r>
      <w:bookmarkEnd w:id="82"/>
    </w:p>
    <w:p w14:paraId="48E7EA9A" w14:textId="28CB438A" w:rsidR="00635E18" w:rsidRPr="00D0217B" w:rsidRDefault="002E12DD" w:rsidP="00D0217B">
      <w:pPr>
        <w:rPr>
          <w:b/>
          <w:bCs/>
          <w:sz w:val="28"/>
          <w:szCs w:val="28"/>
        </w:rPr>
      </w:pPr>
      <w:r w:rsidRPr="00D0217B">
        <w:rPr>
          <w:b/>
          <w:bCs/>
          <w:sz w:val="28"/>
          <w:szCs w:val="28"/>
        </w:rPr>
        <w:t>Alaska 21st Century Community Learning Centers</w:t>
      </w:r>
      <w:r w:rsidR="002D1371" w:rsidRPr="00D0217B">
        <w:rPr>
          <w:b/>
          <w:bCs/>
          <w:sz w:val="28"/>
          <w:szCs w:val="28"/>
        </w:rPr>
        <w:t xml:space="preserve"> </w:t>
      </w:r>
      <w:r w:rsidR="00C94733">
        <w:rPr>
          <w:b/>
          <w:bCs/>
          <w:sz w:val="28"/>
          <w:szCs w:val="28"/>
        </w:rPr>
        <w:t>FY27</w:t>
      </w:r>
      <w:r w:rsidR="00DC58A7" w:rsidRPr="00D0217B">
        <w:rPr>
          <w:b/>
          <w:bCs/>
          <w:sz w:val="28"/>
          <w:szCs w:val="28"/>
        </w:rPr>
        <w:t xml:space="preserve"> </w:t>
      </w:r>
      <w:r w:rsidRPr="00D0217B">
        <w:rPr>
          <w:b/>
          <w:bCs/>
          <w:sz w:val="28"/>
          <w:szCs w:val="28"/>
        </w:rPr>
        <w:t>RFA</w:t>
      </w:r>
    </w:p>
    <w:p w14:paraId="1E8F3214" w14:textId="77777777" w:rsidR="00635E18" w:rsidRPr="00437402" w:rsidRDefault="00635E18" w:rsidP="00E74B5C">
      <w:pPr>
        <w:pBdr>
          <w:top w:val="single" w:sz="4" w:space="1" w:color="auto"/>
          <w:left w:val="single" w:sz="4" w:space="1" w:color="auto"/>
          <w:bottom w:val="single" w:sz="4" w:space="7" w:color="auto"/>
          <w:right w:val="single" w:sz="4" w:space="0" w:color="auto"/>
        </w:pBdr>
        <w:rPr>
          <w:sz w:val="16"/>
          <w:szCs w:val="16"/>
          <w:u w:val="single"/>
        </w:rPr>
      </w:pPr>
    </w:p>
    <w:p w14:paraId="4AEE7029" w14:textId="76DA03E2" w:rsidR="00635E18" w:rsidRPr="00437402" w:rsidRDefault="003319D4" w:rsidP="00E74B5C">
      <w:pPr>
        <w:pBdr>
          <w:top w:val="single" w:sz="4" w:space="1" w:color="auto"/>
          <w:left w:val="single" w:sz="4" w:space="1" w:color="auto"/>
          <w:bottom w:val="single" w:sz="4" w:space="7" w:color="auto"/>
          <w:right w:val="single" w:sz="4" w:space="0" w:color="auto"/>
        </w:pBdr>
        <w:tabs>
          <w:tab w:val="left" w:pos="8640"/>
        </w:tabs>
        <w:rPr>
          <w:sz w:val="20"/>
          <w:u w:val="single"/>
        </w:rPr>
      </w:pPr>
      <w:r>
        <w:rPr>
          <w:sz w:val="22"/>
          <w:u w:val="single"/>
        </w:rPr>
        <w:fldChar w:fldCharType="begin">
          <w:ffData>
            <w:name w:val=""/>
            <w:enabled/>
            <w:calcOnExit w:val="0"/>
            <w:helpText w:type="text" w:val="Enter Name of lead applicant organization here."/>
            <w:statusText w:type="text" w:val="Enter Name of applicant organization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881511" w:rsidRPr="00437402">
        <w:rPr>
          <w:sz w:val="20"/>
          <w:u w:val="single"/>
        </w:rPr>
        <w:tab/>
      </w:r>
    </w:p>
    <w:p w14:paraId="325E2050" w14:textId="589BDDD4" w:rsidR="00635E18" w:rsidRPr="00437402" w:rsidRDefault="00635E18" w:rsidP="00E74B5C">
      <w:pPr>
        <w:pBdr>
          <w:top w:val="single" w:sz="4" w:space="1" w:color="auto"/>
          <w:left w:val="single" w:sz="4" w:space="1" w:color="auto"/>
          <w:bottom w:val="single" w:sz="4" w:space="7" w:color="auto"/>
          <w:right w:val="single" w:sz="4" w:space="0" w:color="auto"/>
        </w:pBdr>
        <w:spacing w:after="120"/>
        <w:rPr>
          <w:sz w:val="20"/>
        </w:rPr>
      </w:pPr>
      <w:r w:rsidRPr="00437402">
        <w:rPr>
          <w:sz w:val="20"/>
        </w:rPr>
        <w:t xml:space="preserve">Name of </w:t>
      </w:r>
      <w:r w:rsidR="00D05EE7">
        <w:rPr>
          <w:sz w:val="20"/>
        </w:rPr>
        <w:t xml:space="preserve">lead </w:t>
      </w:r>
      <w:r w:rsidRPr="00437402">
        <w:rPr>
          <w:sz w:val="20"/>
        </w:rPr>
        <w:t>applicant organization</w:t>
      </w:r>
    </w:p>
    <w:p w14:paraId="600A69DD" w14:textId="3E04DC40" w:rsidR="00635E18" w:rsidRPr="00437402" w:rsidRDefault="003319D4" w:rsidP="00E74B5C">
      <w:pPr>
        <w:pBdr>
          <w:top w:val="single" w:sz="4" w:space="1" w:color="auto"/>
          <w:left w:val="single" w:sz="4" w:space="1" w:color="auto"/>
          <w:bottom w:val="single" w:sz="4" w:space="7" w:color="auto"/>
          <w:right w:val="single" w:sz="4" w:space="0" w:color="auto"/>
        </w:pBdr>
        <w:tabs>
          <w:tab w:val="left" w:pos="8640"/>
        </w:tabs>
        <w:rPr>
          <w:u w:val="single"/>
        </w:rPr>
      </w:pPr>
      <w:r>
        <w:rPr>
          <w:sz w:val="22"/>
          <w:u w:val="single"/>
        </w:rPr>
        <w:fldChar w:fldCharType="begin">
          <w:ffData>
            <w:name w:val=""/>
            <w:enabled/>
            <w:calcOnExit w:val="0"/>
            <w:helpText w:type="text" w:val="Enter Name of application contact person here."/>
            <w:statusText w:type="text" w:val="Enter Name of application contact person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881511" w:rsidRPr="00437402">
        <w:rPr>
          <w:u w:val="single"/>
        </w:rPr>
        <w:tab/>
      </w:r>
    </w:p>
    <w:p w14:paraId="3D517A45" w14:textId="40A449A9" w:rsidR="00635E18" w:rsidRPr="00437402" w:rsidRDefault="00635E18" w:rsidP="00E74B5C">
      <w:pPr>
        <w:pBdr>
          <w:top w:val="single" w:sz="4" w:space="1" w:color="auto"/>
          <w:left w:val="single" w:sz="4" w:space="1" w:color="auto"/>
          <w:bottom w:val="single" w:sz="4" w:space="7" w:color="auto"/>
          <w:right w:val="single" w:sz="4" w:space="0" w:color="auto"/>
        </w:pBdr>
        <w:spacing w:after="120"/>
        <w:rPr>
          <w:sz w:val="20"/>
        </w:rPr>
      </w:pPr>
      <w:r w:rsidRPr="00437402">
        <w:rPr>
          <w:sz w:val="20"/>
        </w:rPr>
        <w:t>Name of application contact person</w:t>
      </w:r>
    </w:p>
    <w:p w14:paraId="79CC82D4" w14:textId="3B6036EF" w:rsidR="00635E18" w:rsidRPr="00437402" w:rsidRDefault="003319D4" w:rsidP="00E74B5C">
      <w:pPr>
        <w:pBdr>
          <w:top w:val="single" w:sz="4" w:space="1" w:color="auto"/>
          <w:left w:val="single" w:sz="4" w:space="1" w:color="auto"/>
          <w:bottom w:val="single" w:sz="4" w:space="7" w:color="auto"/>
          <w:right w:val="single" w:sz="4" w:space="0" w:color="auto"/>
        </w:pBdr>
        <w:tabs>
          <w:tab w:val="left" w:pos="4320"/>
          <w:tab w:val="left" w:pos="5040"/>
          <w:tab w:val="left" w:pos="8640"/>
        </w:tabs>
        <w:rPr>
          <w:u w:val="single"/>
        </w:rPr>
      </w:pPr>
      <w:r>
        <w:rPr>
          <w:sz w:val="22"/>
          <w:u w:val="single"/>
        </w:rPr>
        <w:fldChar w:fldCharType="begin">
          <w:ffData>
            <w:name w:val=""/>
            <w:enabled/>
            <w:calcOnExit w:val="0"/>
            <w:helpText w:type="text" w:val="Enter Email Address Here."/>
            <w:statusText w:type="text" w:val="Enter email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C8010A" w:rsidRPr="00437402">
        <w:rPr>
          <w:sz w:val="22"/>
          <w:u w:val="single"/>
        </w:rPr>
        <w:tab/>
      </w:r>
      <w:r w:rsidR="00635E18" w:rsidRPr="00437402">
        <w:rPr>
          <w:sz w:val="22"/>
        </w:rPr>
        <w:tab/>
      </w:r>
      <w:r>
        <w:rPr>
          <w:sz w:val="22"/>
          <w:u w:val="single"/>
        </w:rPr>
        <w:fldChar w:fldCharType="begin">
          <w:ffData>
            <w:name w:val=""/>
            <w:enabled/>
            <w:calcOnExit w:val="0"/>
            <w:helpText w:type="text" w:val="Enter telephone number here"/>
            <w:statusText w:type="text" w:val="Enter telephone number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C93272" w:rsidRPr="00437402">
        <w:rPr>
          <w:u w:val="single"/>
        </w:rPr>
        <w:tab/>
      </w:r>
    </w:p>
    <w:p w14:paraId="091AE9EA" w14:textId="5B389393" w:rsidR="00853E65" w:rsidRPr="00437402" w:rsidRDefault="00635E18" w:rsidP="00E74B5C">
      <w:pPr>
        <w:pBdr>
          <w:top w:val="single" w:sz="4" w:space="1" w:color="auto"/>
          <w:left w:val="single" w:sz="4" w:space="1" w:color="auto"/>
          <w:bottom w:val="single" w:sz="4" w:space="7" w:color="auto"/>
          <w:right w:val="single" w:sz="4" w:space="0" w:color="auto"/>
        </w:pBdr>
        <w:tabs>
          <w:tab w:val="left" w:pos="5040"/>
        </w:tabs>
        <w:spacing w:after="120"/>
      </w:pPr>
      <w:r w:rsidRPr="00437402">
        <w:rPr>
          <w:sz w:val="20"/>
        </w:rPr>
        <w:t>Email address</w:t>
      </w:r>
      <w:r w:rsidR="00C93272" w:rsidRPr="00437402">
        <w:tab/>
      </w:r>
      <w:r w:rsidRPr="00437402">
        <w:rPr>
          <w:sz w:val="20"/>
        </w:rPr>
        <w:t>Telephone</w:t>
      </w:r>
    </w:p>
    <w:p w14:paraId="12F1449F" w14:textId="282ACB3C" w:rsidR="00853E65" w:rsidRPr="00437402" w:rsidRDefault="003319D4" w:rsidP="00E74B5C">
      <w:pPr>
        <w:pBdr>
          <w:top w:val="single" w:sz="4" w:space="1" w:color="auto"/>
          <w:left w:val="single" w:sz="4" w:space="1" w:color="auto"/>
          <w:bottom w:val="single" w:sz="4" w:space="7" w:color="auto"/>
          <w:right w:val="single" w:sz="4" w:space="0" w:color="auto"/>
        </w:pBdr>
        <w:tabs>
          <w:tab w:val="left" w:pos="8640"/>
        </w:tabs>
        <w:rPr>
          <w:u w:val="single"/>
        </w:rPr>
      </w:pPr>
      <w:r>
        <w:rPr>
          <w:sz w:val="22"/>
          <w:u w:val="single"/>
        </w:rPr>
        <w:fldChar w:fldCharType="begin">
          <w:ffData>
            <w:name w:val=""/>
            <w:enabled/>
            <w:calcOnExit w:val="0"/>
            <w:helpText w:type="text" w:val="Enter mailing address here."/>
            <w:status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04A41" w:rsidRPr="00437402">
        <w:rPr>
          <w:u w:val="single"/>
        </w:rPr>
        <w:tab/>
      </w:r>
    </w:p>
    <w:p w14:paraId="7016C960" w14:textId="2D6011FC" w:rsidR="00635E18" w:rsidRPr="00437402" w:rsidRDefault="00635E18" w:rsidP="00E74B5C">
      <w:pPr>
        <w:pBdr>
          <w:top w:val="single" w:sz="4" w:space="1" w:color="auto"/>
          <w:left w:val="single" w:sz="4" w:space="1" w:color="auto"/>
          <w:bottom w:val="single" w:sz="4" w:space="7" w:color="auto"/>
          <w:right w:val="single" w:sz="4" w:space="0" w:color="auto"/>
        </w:pBdr>
        <w:rPr>
          <w:sz w:val="20"/>
        </w:rPr>
      </w:pPr>
      <w:r w:rsidRPr="00437402">
        <w:rPr>
          <w:sz w:val="20"/>
        </w:rPr>
        <w:t>Mailing address</w:t>
      </w:r>
    </w:p>
    <w:p w14:paraId="7DDADC25" w14:textId="076E713F" w:rsidR="00B75C3E" w:rsidRPr="00437402" w:rsidRDefault="00B75C3E"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1"/>
        <w:tblDescription w:val="description of your proposed services"/>
      </w:tblPr>
      <w:tblGrid>
        <w:gridCol w:w="9350"/>
      </w:tblGrid>
      <w:tr w:rsidR="008236A5" w:rsidRPr="00437402" w14:paraId="5C6547D8" w14:textId="77777777" w:rsidTr="00B84BCC">
        <w:tc>
          <w:tcPr>
            <w:tcW w:w="9576" w:type="dxa"/>
            <w:shd w:val="clear" w:color="auto" w:fill="DEEAF6" w:themeFill="accent1" w:themeFillTint="33"/>
          </w:tcPr>
          <w:p w14:paraId="55A2AA1F" w14:textId="16A1004D" w:rsidR="008236A5" w:rsidRPr="00437402" w:rsidRDefault="008236A5" w:rsidP="0084177C">
            <w:r w:rsidRPr="00437402">
              <w:t xml:space="preserve">Give a </w:t>
            </w:r>
            <w:r w:rsidRPr="00437402">
              <w:rPr>
                <w:b/>
              </w:rPr>
              <w:t xml:space="preserve">brief </w:t>
            </w:r>
            <w:r w:rsidRPr="00437402">
              <w:t>description of</w:t>
            </w:r>
            <w:r w:rsidR="00922410">
              <w:t xml:space="preserve"> the</w:t>
            </w:r>
            <w:r w:rsidRPr="00437402">
              <w:t xml:space="preserve"> proposed services: Where do services occur? When do services occur? Who is the target audience? Who provides the services or programming?  </w:t>
            </w:r>
          </w:p>
        </w:tc>
      </w:tr>
      <w:tr w:rsidR="008236A5" w:rsidRPr="00437402" w14:paraId="4E70F606" w14:textId="77777777" w:rsidTr="00B84BCC">
        <w:trPr>
          <w:trHeight w:val="1440"/>
        </w:trPr>
        <w:tc>
          <w:tcPr>
            <w:tcW w:w="9576" w:type="dxa"/>
          </w:tcPr>
          <w:p w14:paraId="22F5E578" w14:textId="71EE7F8B" w:rsidR="008236A5" w:rsidRPr="00437402" w:rsidRDefault="003319D4" w:rsidP="0084177C">
            <w:r>
              <w:rPr>
                <w:sz w:val="22"/>
              </w:rPr>
              <w:fldChar w:fldCharType="begin">
                <w:ffData>
                  <w:name w:val="Text89"/>
                  <w:enabled/>
                  <w:calcOnExit w:val="0"/>
                  <w:helpText w:type="text" w:val="Give a brief description of your proposed services: Where do services occur? When do services occur?  Who is the target audience?  Who provides the services or programming?  "/>
                  <w:statusText w:type="text" w:val="Enter brief description here"/>
                  <w:textInput/>
                </w:ffData>
              </w:fldChar>
            </w:r>
            <w:bookmarkStart w:id="83" w:name="Text8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bl>
    <w:p w14:paraId="3847DAEE" w14:textId="37F8791B" w:rsidR="00B75C3E" w:rsidRPr="00437402" w:rsidRDefault="00B75C3E"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2"/>
        <w:tblDescription w:val="Which schools will be served?"/>
      </w:tblPr>
      <w:tblGrid>
        <w:gridCol w:w="9350"/>
      </w:tblGrid>
      <w:tr w:rsidR="008236A5" w:rsidRPr="00437402" w14:paraId="6A4B42D9" w14:textId="77777777" w:rsidTr="00B84BCC">
        <w:trPr>
          <w:trHeight w:val="287"/>
        </w:trPr>
        <w:tc>
          <w:tcPr>
            <w:tcW w:w="9576" w:type="dxa"/>
            <w:shd w:val="clear" w:color="auto" w:fill="DEEAF6" w:themeFill="accent1" w:themeFillTint="33"/>
          </w:tcPr>
          <w:p w14:paraId="7D777187" w14:textId="078EAA75" w:rsidR="008236A5" w:rsidRPr="00437402" w:rsidRDefault="005435E3" w:rsidP="0084177C">
            <w:r>
              <w:t>Which schools will be served by this application (i.e., what are the names of the schools</w:t>
            </w:r>
            <w:r w:rsidR="00922410">
              <w:t xml:space="preserve"> the</w:t>
            </w:r>
            <w:r>
              <w:t xml:space="preserve"> intended participants will attend)? </w:t>
            </w:r>
          </w:p>
        </w:tc>
      </w:tr>
      <w:tr w:rsidR="008236A5" w:rsidRPr="00437402" w14:paraId="65E0F977" w14:textId="77777777" w:rsidTr="00B84BCC">
        <w:trPr>
          <w:trHeight w:val="1440"/>
        </w:trPr>
        <w:tc>
          <w:tcPr>
            <w:tcW w:w="9576" w:type="dxa"/>
          </w:tcPr>
          <w:p w14:paraId="0D71E814" w14:textId="2DFF1481" w:rsidR="008236A5" w:rsidRPr="00437402" w:rsidRDefault="003319D4">
            <w:r>
              <w:rPr>
                <w:sz w:val="22"/>
              </w:rPr>
              <w:fldChar w:fldCharType="begin">
                <w:ffData>
                  <w:name w:val=""/>
                  <w:enabled/>
                  <w:calcOnExit w:val="0"/>
                  <w:helpText w:type="text" w:val="Which schools will be served by this application (i.e., what are the names of the schools your intended participants will attend)? "/>
                  <w:statusText w:type="text" w:val="Enter brief description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24AE0B7" w14:textId="64F67CD3" w:rsidR="008236A5" w:rsidRPr="00437402" w:rsidRDefault="008236A5" w:rsidP="00154FE1">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tent to Apply Response 3"/>
        <w:tblDescription w:val="description of process for developing application"/>
      </w:tblPr>
      <w:tblGrid>
        <w:gridCol w:w="9350"/>
      </w:tblGrid>
      <w:tr w:rsidR="008236A5" w:rsidRPr="00437402" w14:paraId="4AA7246F" w14:textId="77777777" w:rsidTr="00FA1EDF">
        <w:tc>
          <w:tcPr>
            <w:tcW w:w="9350" w:type="dxa"/>
            <w:shd w:val="clear" w:color="auto" w:fill="DEEAF6" w:themeFill="accent1" w:themeFillTint="33"/>
          </w:tcPr>
          <w:p w14:paraId="15F09C41" w14:textId="151FBC01" w:rsidR="008236A5" w:rsidRPr="00437402" w:rsidRDefault="005435E3" w:rsidP="0084177C">
            <w:r w:rsidRPr="00437402">
              <w:t>Give a brief description of the process that will be used to develop this application.</w:t>
            </w:r>
          </w:p>
        </w:tc>
      </w:tr>
      <w:tr w:rsidR="008236A5" w:rsidRPr="00437402" w14:paraId="021FDBC3" w14:textId="77777777" w:rsidTr="00FA1EDF">
        <w:trPr>
          <w:trHeight w:val="1440"/>
        </w:trPr>
        <w:tc>
          <w:tcPr>
            <w:tcW w:w="9350" w:type="dxa"/>
          </w:tcPr>
          <w:p w14:paraId="4CAC1EA1" w14:textId="6D7603F5" w:rsidR="008236A5" w:rsidRPr="00437402" w:rsidRDefault="003319D4">
            <w:r>
              <w:rPr>
                <w:sz w:val="22"/>
              </w:rPr>
              <w:fldChar w:fldCharType="begin">
                <w:ffData>
                  <w:name w:val=""/>
                  <w:enabled/>
                  <w:calcOnExit w:val="0"/>
                  <w:helpText w:type="text" w:val="Give a brief description of the process that will be used to develop this application."/>
                  <w:statusText w:type="text" w:val="Type answer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27AE1E93" w14:textId="7E996E98" w:rsidR="009D0E23" w:rsidRPr="00437402" w:rsidRDefault="002E12DD" w:rsidP="00154FE1">
      <w:pPr>
        <w:spacing w:before="120"/>
      </w:pPr>
      <w:r w:rsidRPr="00437402">
        <w:rPr>
          <w:b/>
        </w:rPr>
        <w:t xml:space="preserve">This Intent to Apply form is due to </w:t>
      </w:r>
      <w:r w:rsidR="007E0F6F" w:rsidRPr="0021007F">
        <w:rPr>
          <w:b/>
        </w:rPr>
        <w:t>DEED</w:t>
      </w:r>
      <w:r w:rsidRPr="00DB5306">
        <w:rPr>
          <w:b/>
        </w:rPr>
        <w:t xml:space="preserve"> by </w:t>
      </w:r>
      <w:r w:rsidR="007E0F6F" w:rsidRPr="00DB5306">
        <w:rPr>
          <w:b/>
        </w:rPr>
        <w:t>March 5</w:t>
      </w:r>
      <w:r w:rsidR="002D1371" w:rsidRPr="00DB5306">
        <w:rPr>
          <w:b/>
        </w:rPr>
        <w:t xml:space="preserve">, </w:t>
      </w:r>
      <w:r w:rsidR="00C94733" w:rsidRPr="00DB5306">
        <w:rPr>
          <w:b/>
        </w:rPr>
        <w:t>2026</w:t>
      </w:r>
      <w:r w:rsidRPr="00DB5306">
        <w:rPr>
          <w:b/>
        </w:rPr>
        <w:t>.</w:t>
      </w:r>
      <w:r w:rsidRPr="00437402">
        <w:rPr>
          <w:b/>
        </w:rPr>
        <w:t xml:space="preserve"> </w:t>
      </w:r>
    </w:p>
    <w:p w14:paraId="36DE8B68" w14:textId="7B74D6C7" w:rsidR="009D0E23" w:rsidRPr="00437402" w:rsidRDefault="009D0E23" w:rsidP="00154FE1">
      <w:pPr>
        <w:spacing w:after="120"/>
      </w:pPr>
      <w:r w:rsidRPr="00437402">
        <w:rPr>
          <w:b/>
        </w:rPr>
        <w:t>Email to:</w:t>
      </w:r>
    </w:p>
    <w:p w14:paraId="1296F12C" w14:textId="77777777" w:rsidR="00BB3598" w:rsidRPr="00437402" w:rsidRDefault="002E12DD" w:rsidP="002E12DD">
      <w:r w:rsidRPr="00437402">
        <w:t>Jessica Paris</w:t>
      </w:r>
    </w:p>
    <w:p w14:paraId="43AED709" w14:textId="77777777" w:rsidR="00BB3598" w:rsidRPr="00437402" w:rsidRDefault="00BB3598" w:rsidP="002E12DD">
      <w:r w:rsidRPr="00437402">
        <w:t xml:space="preserve">Subject line: Intent to Apply </w:t>
      </w:r>
      <w:r w:rsidR="003E47D7" w:rsidRPr="00437402">
        <w:t>for 21</w:t>
      </w:r>
      <w:r w:rsidR="003E47D7" w:rsidRPr="00437402">
        <w:rPr>
          <w:vertAlign w:val="superscript"/>
        </w:rPr>
        <w:t>st</w:t>
      </w:r>
      <w:r w:rsidR="003E47D7" w:rsidRPr="00437402">
        <w:t xml:space="preserve"> CCLC</w:t>
      </w:r>
    </w:p>
    <w:p w14:paraId="257C5B00" w14:textId="77777777" w:rsidR="00BB3598" w:rsidRPr="00437402" w:rsidRDefault="00BB3598" w:rsidP="00BB3598">
      <w:pPr>
        <w:rPr>
          <w:color w:val="0000FF"/>
          <w:u w:val="single"/>
        </w:rPr>
      </w:pPr>
      <w:hyperlink r:id="rId57" w:history="1">
        <w:r w:rsidRPr="00437402">
          <w:rPr>
            <w:rStyle w:val="Hyperlink"/>
          </w:rPr>
          <w:t>jessica.paris@alaska.gov</w:t>
        </w:r>
      </w:hyperlink>
    </w:p>
    <w:p w14:paraId="0FAB3446" w14:textId="77777777" w:rsidR="009D31E1" w:rsidRDefault="009D31E1" w:rsidP="002E12DD">
      <w:pPr>
        <w:rPr>
          <w:i/>
        </w:rPr>
      </w:pPr>
    </w:p>
    <w:p w14:paraId="3289C8D6" w14:textId="5C3F9E5D" w:rsidR="00BF453C" w:rsidRPr="00437402" w:rsidRDefault="00BF453C" w:rsidP="002E12DD">
      <w:pPr>
        <w:rPr>
          <w:i/>
        </w:rPr>
      </w:pPr>
      <w:r w:rsidRPr="00437402">
        <w:rPr>
          <w:i/>
        </w:rPr>
        <w:t>This form not to exceed one page</w:t>
      </w:r>
    </w:p>
    <w:p w14:paraId="41C5687A" w14:textId="77777777" w:rsidR="00BF453C" w:rsidRPr="00437402" w:rsidRDefault="00BF453C" w:rsidP="002E12DD">
      <w:pPr>
        <w:sectPr w:rsidR="00BF453C" w:rsidRPr="00437402" w:rsidSect="00317E9C">
          <w:pgSz w:w="12240" w:h="15840" w:code="1"/>
          <w:pgMar w:top="1440" w:right="1440" w:bottom="1440" w:left="1440" w:header="720" w:footer="744" w:gutter="0"/>
          <w:paperSrc w:first="2" w:other="2"/>
          <w:cols w:space="720"/>
          <w:docGrid w:linePitch="326"/>
        </w:sectPr>
      </w:pPr>
    </w:p>
    <w:p w14:paraId="4D45E942" w14:textId="4AFD1B4D" w:rsidR="002E12DD" w:rsidRPr="00437402" w:rsidRDefault="002E12DD" w:rsidP="00655E95">
      <w:pPr>
        <w:pStyle w:val="Heading2"/>
      </w:pPr>
      <w:bookmarkStart w:id="84" w:name="_Toc221626506"/>
      <w:r w:rsidRPr="00437402">
        <w:lastRenderedPageBreak/>
        <w:t>Cover Page F</w:t>
      </w:r>
      <w:r w:rsidR="00D0217B">
        <w:t>orm</w:t>
      </w:r>
      <w:bookmarkEnd w:id="84"/>
    </w:p>
    <w:p w14:paraId="3BB213F8" w14:textId="5687FF05" w:rsidR="00147FB6" w:rsidRPr="00437402" w:rsidRDefault="004F0038" w:rsidP="00154FE1">
      <w:pPr>
        <w:spacing w:after="360"/>
        <w:ind w:hanging="86"/>
        <w:rPr>
          <w:b/>
        </w:rPr>
      </w:pPr>
      <w:r w:rsidRPr="00437402">
        <w:rPr>
          <w:b/>
          <w:sz w:val="28"/>
          <w:szCs w:val="28"/>
        </w:rPr>
        <w:t>A</w:t>
      </w:r>
      <w:r w:rsidR="007C183C" w:rsidRPr="00437402">
        <w:rPr>
          <w:b/>
          <w:sz w:val="28"/>
          <w:szCs w:val="28"/>
        </w:rPr>
        <w:t xml:space="preserve">laska </w:t>
      </w:r>
      <w:r w:rsidR="00C32251" w:rsidRPr="00437402">
        <w:rPr>
          <w:b/>
          <w:sz w:val="28"/>
          <w:szCs w:val="28"/>
        </w:rPr>
        <w:t xml:space="preserve">21st Century </w:t>
      </w:r>
      <w:r w:rsidR="007C183C" w:rsidRPr="00437402">
        <w:rPr>
          <w:b/>
          <w:sz w:val="28"/>
          <w:szCs w:val="28"/>
        </w:rPr>
        <w:t>Community Learning Center</w:t>
      </w:r>
      <w:r w:rsidR="00C32251" w:rsidRPr="00437402">
        <w:rPr>
          <w:b/>
          <w:sz w:val="28"/>
          <w:szCs w:val="28"/>
        </w:rPr>
        <w:t>s</w:t>
      </w:r>
      <w:r w:rsidR="002E12DD" w:rsidRPr="00437402">
        <w:rPr>
          <w:b/>
          <w:sz w:val="28"/>
          <w:szCs w:val="28"/>
        </w:rPr>
        <w:t xml:space="preserve"> </w:t>
      </w:r>
      <w:r w:rsidR="00C94733">
        <w:rPr>
          <w:b/>
          <w:sz w:val="28"/>
          <w:szCs w:val="28"/>
        </w:rPr>
        <w:t>FY27</w:t>
      </w:r>
      <w:r w:rsidR="002E12DD" w:rsidRPr="00437402">
        <w:rPr>
          <w:b/>
          <w:sz w:val="28"/>
          <w:szCs w:val="28"/>
        </w:rPr>
        <w:t xml:space="preserve"> Application</w:t>
      </w:r>
    </w:p>
    <w:p w14:paraId="6D2A9A2A" w14:textId="77777777" w:rsidR="00723F63" w:rsidRPr="00437402" w:rsidRDefault="00723F63" w:rsidP="0099516F">
      <w:pPr>
        <w:pBdr>
          <w:top w:val="single" w:sz="6" w:space="1" w:color="auto"/>
          <w:left w:val="single" w:sz="6" w:space="1" w:color="auto"/>
          <w:bottom w:val="single" w:sz="6" w:space="1" w:color="auto"/>
          <w:right w:val="single" w:sz="6" w:space="1" w:color="auto"/>
        </w:pBdr>
        <w:rPr>
          <w:sz w:val="22"/>
        </w:rPr>
      </w:pPr>
    </w:p>
    <w:p w14:paraId="6B1EB615" w14:textId="159E6203" w:rsidR="00650E41" w:rsidRPr="00437402" w:rsidRDefault="003319D4" w:rsidP="0099516F">
      <w:pPr>
        <w:pBdr>
          <w:top w:val="single" w:sz="6" w:space="1" w:color="auto"/>
          <w:left w:val="single" w:sz="6" w:space="1" w:color="auto"/>
          <w:bottom w:val="single" w:sz="6" w:space="1" w:color="auto"/>
          <w:right w:val="single" w:sz="6" w:space="1" w:color="auto"/>
        </w:pBdr>
        <w:tabs>
          <w:tab w:val="left" w:pos="8640"/>
        </w:tabs>
        <w:rPr>
          <w:sz w:val="20"/>
          <w:u w:val="single"/>
        </w:rPr>
      </w:pPr>
      <w:r>
        <w:rPr>
          <w:sz w:val="22"/>
          <w:u w:val="single"/>
        </w:rPr>
        <w:fldChar w:fldCharType="begin">
          <w:ffData>
            <w:name w:val="Text66"/>
            <w:enabled/>
            <w:calcOnExit w:val="0"/>
            <w:helpText w:type="text" w:val="Enter Name of lead applicant organization here."/>
            <w:statusText w:type="text" w:val="Enter Name of applicant organization here"/>
            <w:textInput/>
          </w:ffData>
        </w:fldChar>
      </w:r>
      <w:bookmarkStart w:id="85" w:name="Text6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5"/>
      <w:r w:rsidR="009E1B67" w:rsidRPr="00437402">
        <w:rPr>
          <w:sz w:val="20"/>
          <w:u w:val="single"/>
        </w:rPr>
        <w:tab/>
      </w:r>
    </w:p>
    <w:p w14:paraId="64B2EEC4" w14:textId="3FA9BEE1" w:rsidR="00650E41" w:rsidRPr="00437402" w:rsidRDefault="00F00C8A" w:rsidP="00154FE1">
      <w:pPr>
        <w:pBdr>
          <w:top w:val="single" w:sz="6" w:space="1" w:color="auto"/>
          <w:left w:val="single" w:sz="6" w:space="1" w:color="auto"/>
          <w:bottom w:val="single" w:sz="6" w:space="1" w:color="auto"/>
          <w:right w:val="single" w:sz="6" w:space="1" w:color="auto"/>
        </w:pBdr>
        <w:spacing w:after="240"/>
        <w:rPr>
          <w:u w:val="single"/>
        </w:rPr>
      </w:pPr>
      <w:r w:rsidRPr="00437402">
        <w:rPr>
          <w:sz w:val="20"/>
        </w:rPr>
        <w:t xml:space="preserve">Name of </w:t>
      </w:r>
      <w:r w:rsidR="0067536F">
        <w:rPr>
          <w:sz w:val="20"/>
        </w:rPr>
        <w:t xml:space="preserve">lead </w:t>
      </w:r>
      <w:r w:rsidRPr="00437402">
        <w:rPr>
          <w:sz w:val="20"/>
        </w:rPr>
        <w:t>applicant o</w:t>
      </w:r>
      <w:r w:rsidR="007C183C" w:rsidRPr="00437402">
        <w:rPr>
          <w:sz w:val="20"/>
        </w:rPr>
        <w:t>rganization</w:t>
      </w:r>
    </w:p>
    <w:p w14:paraId="3F7EBA82" w14:textId="60F8AB18" w:rsidR="00377625" w:rsidRPr="00437402" w:rsidRDefault="003319D4" w:rsidP="00881511">
      <w:pPr>
        <w:pBdr>
          <w:top w:val="single" w:sz="6" w:space="1" w:color="auto"/>
          <w:left w:val="single" w:sz="6" w:space="1" w:color="auto"/>
          <w:bottom w:val="single" w:sz="6" w:space="1" w:color="auto"/>
          <w:right w:val="single" w:sz="6" w:space="1" w:color="auto"/>
        </w:pBdr>
        <w:tabs>
          <w:tab w:val="left" w:pos="8640"/>
        </w:tabs>
        <w:rPr>
          <w:u w:val="single"/>
        </w:rPr>
      </w:pPr>
      <w:r>
        <w:rPr>
          <w:sz w:val="22"/>
          <w:u w:val="single"/>
        </w:rPr>
        <w:fldChar w:fldCharType="begin">
          <w:ffData>
            <w:name w:val="Text67"/>
            <w:enabled/>
            <w:calcOnExit w:val="0"/>
            <w:helpText w:type="text" w:val="Enter Name of application contact person here."/>
            <w:statusText w:type="text" w:val="Enter name of application contact person."/>
            <w:textInput/>
          </w:ffData>
        </w:fldChar>
      </w:r>
      <w:bookmarkStart w:id="86" w:name="Text6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6"/>
      <w:r w:rsidR="00881511" w:rsidRPr="00437402">
        <w:rPr>
          <w:u w:val="single"/>
        </w:rPr>
        <w:tab/>
      </w:r>
    </w:p>
    <w:p w14:paraId="6FD164C8" w14:textId="738DC593" w:rsidR="00F00C8A" w:rsidRPr="00437402" w:rsidRDefault="00F00C8A" w:rsidP="00154FE1">
      <w:pPr>
        <w:pBdr>
          <w:top w:val="single" w:sz="6" w:space="1" w:color="auto"/>
          <w:left w:val="single" w:sz="6" w:space="1" w:color="auto"/>
          <w:bottom w:val="single" w:sz="6" w:space="1" w:color="auto"/>
          <w:right w:val="single" w:sz="6" w:space="1" w:color="auto"/>
        </w:pBdr>
        <w:spacing w:after="240"/>
      </w:pPr>
      <w:r w:rsidRPr="00437402">
        <w:rPr>
          <w:sz w:val="20"/>
        </w:rPr>
        <w:t>Name of application contact person</w:t>
      </w:r>
    </w:p>
    <w:p w14:paraId="4F142DFD" w14:textId="50BF26F8" w:rsidR="00650E41" w:rsidRPr="00437402" w:rsidRDefault="003319D4" w:rsidP="0099516F">
      <w:pPr>
        <w:pBdr>
          <w:top w:val="single" w:sz="6" w:space="1" w:color="auto"/>
          <w:left w:val="single" w:sz="6" w:space="1" w:color="auto"/>
          <w:bottom w:val="single" w:sz="6" w:space="1" w:color="auto"/>
          <w:right w:val="single" w:sz="6" w:space="1" w:color="auto"/>
        </w:pBdr>
        <w:tabs>
          <w:tab w:val="left" w:pos="4320"/>
          <w:tab w:val="left" w:pos="5040"/>
          <w:tab w:val="left" w:pos="8640"/>
        </w:tabs>
      </w:pPr>
      <w:r>
        <w:rPr>
          <w:sz w:val="22"/>
          <w:u w:val="single"/>
        </w:rPr>
        <w:fldChar w:fldCharType="begin">
          <w:ffData>
            <w:name w:val="Text68"/>
            <w:enabled/>
            <w:calcOnExit w:val="0"/>
            <w:helpText w:type="text" w:val="Enter Email Address Here."/>
            <w:statusText w:type="text" w:val="Enter email address here"/>
            <w:textInput/>
          </w:ffData>
        </w:fldChar>
      </w:r>
      <w:bookmarkStart w:id="87" w:name="Text6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7"/>
      <w:r w:rsidR="0099516F" w:rsidRPr="00437402">
        <w:rPr>
          <w:sz w:val="22"/>
          <w:u w:val="single"/>
        </w:rPr>
        <w:tab/>
      </w:r>
      <w:r w:rsidR="008B6169" w:rsidRPr="00437402">
        <w:rPr>
          <w:sz w:val="22"/>
        </w:rPr>
        <w:tab/>
      </w:r>
      <w:r>
        <w:rPr>
          <w:sz w:val="22"/>
          <w:u w:val="single"/>
        </w:rPr>
        <w:fldChar w:fldCharType="begin">
          <w:ffData>
            <w:name w:val="Text91"/>
            <w:enabled/>
            <w:calcOnExit w:val="0"/>
            <w:helpText w:type="text" w:val="Enter Telephone Here."/>
            <w:statusText w:type="text" w:val="Enter telephone number here."/>
            <w:textInput/>
          </w:ffData>
        </w:fldChar>
      </w:r>
      <w:bookmarkStart w:id="88" w:name="Text9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8"/>
      <w:r w:rsidR="0099516F" w:rsidRPr="00437402">
        <w:rPr>
          <w:u w:val="single"/>
        </w:rPr>
        <w:tab/>
      </w:r>
    </w:p>
    <w:p w14:paraId="1457C687" w14:textId="44F9059E" w:rsidR="007C183C" w:rsidRPr="00437402" w:rsidRDefault="00F00C8A" w:rsidP="00154FE1">
      <w:pPr>
        <w:pBdr>
          <w:top w:val="single" w:sz="6" w:space="1" w:color="auto"/>
          <w:left w:val="single" w:sz="6" w:space="1" w:color="auto"/>
          <w:bottom w:val="single" w:sz="6" w:space="1" w:color="auto"/>
          <w:right w:val="single" w:sz="6" w:space="1" w:color="auto"/>
        </w:pBdr>
        <w:tabs>
          <w:tab w:val="left" w:pos="5040"/>
        </w:tabs>
        <w:spacing w:after="240"/>
        <w:jc w:val="both"/>
      </w:pPr>
      <w:r w:rsidRPr="00437402">
        <w:rPr>
          <w:sz w:val="20"/>
        </w:rPr>
        <w:t>Email address</w:t>
      </w:r>
      <w:r w:rsidR="00C93272" w:rsidRPr="00437402">
        <w:tab/>
      </w:r>
      <w:r w:rsidR="007C183C" w:rsidRPr="00437402">
        <w:rPr>
          <w:sz w:val="20"/>
        </w:rPr>
        <w:t>Telephone</w:t>
      </w:r>
    </w:p>
    <w:p w14:paraId="0667F240" w14:textId="36556D7E" w:rsidR="00650E41" w:rsidRPr="00437402" w:rsidRDefault="003319D4" w:rsidP="0099516F">
      <w:pPr>
        <w:pBdr>
          <w:top w:val="single" w:sz="6" w:space="1" w:color="auto"/>
          <w:left w:val="single" w:sz="6" w:space="1" w:color="auto"/>
          <w:bottom w:val="single" w:sz="6" w:space="1" w:color="auto"/>
          <w:right w:val="single" w:sz="6" w:space="1" w:color="auto"/>
        </w:pBdr>
        <w:tabs>
          <w:tab w:val="left" w:pos="8640"/>
        </w:tabs>
        <w:rPr>
          <w:u w:val="single"/>
        </w:rPr>
      </w:pPr>
      <w:r>
        <w:rPr>
          <w:sz w:val="22"/>
          <w:u w:val="single"/>
        </w:rPr>
        <w:fldChar w:fldCharType="begin">
          <w:ffData>
            <w:name w:val="Text70"/>
            <w:enabled/>
            <w:calcOnExit w:val="0"/>
            <w:helpText w:type="text" w:val="Enter mailing address here."/>
            <w:textInput/>
          </w:ffData>
        </w:fldChar>
      </w:r>
      <w:bookmarkStart w:id="89" w:name="Text7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9"/>
      <w:r w:rsidR="00881511" w:rsidRPr="00437402">
        <w:rPr>
          <w:u w:val="single"/>
        </w:rPr>
        <w:tab/>
      </w:r>
    </w:p>
    <w:p w14:paraId="353487D2" w14:textId="77777777" w:rsidR="00C93272" w:rsidRPr="00437402" w:rsidRDefault="00F00C8A" w:rsidP="00154FE1">
      <w:pPr>
        <w:pBdr>
          <w:top w:val="single" w:sz="6" w:space="1" w:color="auto"/>
          <w:left w:val="single" w:sz="6" w:space="1" w:color="auto"/>
          <w:bottom w:val="single" w:sz="6" w:space="1" w:color="auto"/>
          <w:right w:val="single" w:sz="6" w:space="1" w:color="auto"/>
        </w:pBdr>
        <w:spacing w:after="240"/>
        <w:rPr>
          <w:sz w:val="20"/>
        </w:rPr>
      </w:pPr>
      <w:r w:rsidRPr="00437402">
        <w:rPr>
          <w:sz w:val="20"/>
        </w:rPr>
        <w:t>Mailing address</w:t>
      </w:r>
    </w:p>
    <w:p w14:paraId="548E4D00" w14:textId="0C012E75" w:rsidR="00650E41" w:rsidRPr="00437402" w:rsidRDefault="003319D4">
      <w:pPr>
        <w:pBdr>
          <w:top w:val="single" w:sz="6" w:space="1" w:color="auto"/>
          <w:left w:val="single" w:sz="6" w:space="1" w:color="auto"/>
          <w:bottom w:val="single" w:sz="6" w:space="1" w:color="auto"/>
          <w:right w:val="single" w:sz="6" w:space="1" w:color="auto"/>
        </w:pBdr>
        <w:tabs>
          <w:tab w:val="left" w:pos="4320"/>
          <w:tab w:val="left" w:pos="5040"/>
          <w:tab w:val="left" w:pos="8640"/>
        </w:tabs>
        <w:rPr>
          <w:u w:val="single"/>
        </w:rPr>
      </w:pPr>
      <w:r>
        <w:rPr>
          <w:sz w:val="22"/>
          <w:u w:val="single"/>
        </w:rPr>
        <w:fldChar w:fldCharType="begin">
          <w:ffData>
            <w:name w:val="Text71"/>
            <w:enabled/>
            <w:calcOnExit w:val="0"/>
            <w:helpText w:type="text" w:val="Enter UEI number here."/>
            <w:statusText w:type="text" w:val="Enter DUNS NUmber here."/>
            <w:textInput/>
          </w:ffData>
        </w:fldChar>
      </w:r>
      <w:bookmarkStart w:id="90" w:name="Text7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0"/>
      <w:r w:rsidR="00881511" w:rsidRPr="00437402">
        <w:rPr>
          <w:sz w:val="22"/>
          <w:u w:val="single"/>
        </w:rPr>
        <w:tab/>
      </w:r>
      <w:r w:rsidR="00650E41" w:rsidRPr="00437402">
        <w:rPr>
          <w:sz w:val="22"/>
        </w:rPr>
        <w:tab/>
      </w:r>
      <w:r>
        <w:rPr>
          <w:sz w:val="22"/>
          <w:u w:val="single"/>
        </w:rPr>
        <w:fldChar w:fldCharType="begin">
          <w:ffData>
            <w:name w:val="Text72"/>
            <w:enabled/>
            <w:calcOnExit w:val="0"/>
            <w:helpText w:type="text" w:val="Enter SAM registration expiration date here"/>
            <w:statusText w:type="text" w:val="Enter SAM registration expiration date here."/>
            <w:textInput/>
          </w:ffData>
        </w:fldChar>
      </w:r>
      <w:bookmarkStart w:id="91" w:name="Text7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1"/>
      <w:r w:rsidR="00E22123" w:rsidRPr="00437402">
        <w:rPr>
          <w:u w:val="single"/>
        </w:rPr>
        <w:tab/>
      </w:r>
    </w:p>
    <w:p w14:paraId="722CD349" w14:textId="1FB0DD2C" w:rsidR="00650E41" w:rsidRPr="00437402" w:rsidRDefault="0067536F" w:rsidP="00154FE1">
      <w:pPr>
        <w:pBdr>
          <w:top w:val="single" w:sz="6" w:space="1" w:color="auto"/>
          <w:left w:val="single" w:sz="6" w:space="1" w:color="auto"/>
          <w:bottom w:val="single" w:sz="6" w:space="1" w:color="auto"/>
          <w:right w:val="single" w:sz="6" w:space="1" w:color="auto"/>
        </w:pBdr>
        <w:tabs>
          <w:tab w:val="left" w:pos="5040"/>
        </w:tabs>
        <w:spacing w:after="240"/>
      </w:pPr>
      <w:r>
        <w:rPr>
          <w:sz w:val="20"/>
        </w:rPr>
        <w:t>UEI</w:t>
      </w:r>
      <w:r w:rsidRPr="00437402">
        <w:rPr>
          <w:sz w:val="20"/>
        </w:rPr>
        <w:t xml:space="preserve"> </w:t>
      </w:r>
      <w:r w:rsidR="00650E41" w:rsidRPr="00437402">
        <w:rPr>
          <w:sz w:val="20"/>
        </w:rPr>
        <w:t>number</w:t>
      </w:r>
      <w:r w:rsidR="00881511" w:rsidRPr="00437402">
        <w:tab/>
      </w:r>
      <w:r w:rsidR="00650E41" w:rsidRPr="00437402">
        <w:rPr>
          <w:sz w:val="20"/>
        </w:rPr>
        <w:t>SAM registration expiration date</w:t>
      </w:r>
    </w:p>
    <w:p w14:paraId="75E5FD70" w14:textId="4328D3D2" w:rsidR="00F00C8A" w:rsidRPr="00437402" w:rsidRDefault="003319D4" w:rsidP="00E22123">
      <w:pPr>
        <w:pBdr>
          <w:top w:val="single" w:sz="6" w:space="1" w:color="auto"/>
          <w:left w:val="single" w:sz="6" w:space="1" w:color="auto"/>
          <w:bottom w:val="single" w:sz="6" w:space="1" w:color="auto"/>
          <w:right w:val="single" w:sz="6" w:space="1" w:color="auto"/>
        </w:pBdr>
        <w:tabs>
          <w:tab w:val="left" w:pos="8640"/>
        </w:tabs>
        <w:rPr>
          <w:u w:val="single"/>
        </w:rPr>
      </w:pPr>
      <w:r>
        <w:rPr>
          <w:sz w:val="22"/>
          <w:u w:val="single"/>
        </w:rPr>
        <w:fldChar w:fldCharType="begin">
          <w:ffData>
            <w:name w:val="Text73"/>
            <w:enabled/>
            <w:calcOnExit w:val="0"/>
            <w:helpText w:type="text" w:val="Enter Name of Fiscal Agent authorized to submit budget revisions, records, and reports of local expenditures here."/>
            <w:statusText w:type="text" w:val="Enter name of fiscal agent"/>
            <w:textInput/>
          </w:ffData>
        </w:fldChar>
      </w:r>
      <w:bookmarkStart w:id="92" w:name="Text7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2"/>
      <w:r w:rsidR="00E22123" w:rsidRPr="00437402">
        <w:rPr>
          <w:u w:val="single"/>
        </w:rPr>
        <w:tab/>
      </w:r>
    </w:p>
    <w:p w14:paraId="7DB1D02A" w14:textId="41E22FF4" w:rsidR="00650E41" w:rsidRPr="00437402" w:rsidRDefault="00F00C8A" w:rsidP="00154FE1">
      <w:pPr>
        <w:pBdr>
          <w:top w:val="single" w:sz="6" w:space="1" w:color="auto"/>
          <w:left w:val="single" w:sz="6" w:space="1" w:color="auto"/>
          <w:bottom w:val="single" w:sz="6" w:space="1" w:color="auto"/>
          <w:right w:val="single" w:sz="6" w:space="1" w:color="auto"/>
        </w:pBdr>
        <w:spacing w:after="240"/>
      </w:pPr>
      <w:r w:rsidRPr="00437402">
        <w:rPr>
          <w:sz w:val="20"/>
        </w:rPr>
        <w:t xml:space="preserve">Name of </w:t>
      </w:r>
      <w:r w:rsidR="00512E7A" w:rsidRPr="00437402">
        <w:rPr>
          <w:sz w:val="20"/>
        </w:rPr>
        <w:t xml:space="preserve">Fiscal Agent authorized to submit budget </w:t>
      </w:r>
      <w:r w:rsidR="003C3FD9" w:rsidRPr="00437402">
        <w:rPr>
          <w:sz w:val="20"/>
        </w:rPr>
        <w:t>revisions, records,</w:t>
      </w:r>
      <w:r w:rsidR="00512E7A" w:rsidRPr="00437402">
        <w:rPr>
          <w:sz w:val="20"/>
        </w:rPr>
        <w:t xml:space="preserve"> and reports of local expenditures</w:t>
      </w:r>
    </w:p>
    <w:p w14:paraId="298BDF95" w14:textId="15D07B6C" w:rsidR="00650E41" w:rsidRPr="00437402" w:rsidRDefault="003319D4" w:rsidP="00E22123">
      <w:pPr>
        <w:pBdr>
          <w:top w:val="single" w:sz="6" w:space="1" w:color="auto"/>
          <w:left w:val="single" w:sz="6" w:space="1" w:color="auto"/>
          <w:bottom w:val="single" w:sz="6" w:space="1" w:color="auto"/>
          <w:right w:val="single" w:sz="6" w:space="1" w:color="auto"/>
        </w:pBdr>
        <w:tabs>
          <w:tab w:val="left" w:pos="4320"/>
          <w:tab w:val="left" w:pos="5040"/>
          <w:tab w:val="left" w:pos="8640"/>
        </w:tabs>
        <w:rPr>
          <w:u w:val="single"/>
        </w:rPr>
      </w:pPr>
      <w:r>
        <w:rPr>
          <w:u w:val="single"/>
        </w:rPr>
        <w:fldChar w:fldCharType="begin">
          <w:ffData>
            <w:name w:val="Text83"/>
            <w:enabled/>
            <w:calcOnExit w:val="0"/>
            <w:helpText w:type="text" w:val="Enter Signature of Authorized Fiscal Agent here."/>
            <w:statusText w:type="text" w:val="signature of authorized fiscal agent here"/>
            <w:textInput/>
          </w:ffData>
        </w:fldChar>
      </w:r>
      <w:bookmarkStart w:id="93" w:name="Text8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3"/>
      <w:r w:rsidR="00650E41" w:rsidRPr="00437402">
        <w:rPr>
          <w:sz w:val="22"/>
          <w:u w:val="single"/>
        </w:rPr>
        <w:tab/>
      </w:r>
      <w:r w:rsidR="00650E41" w:rsidRPr="00437402">
        <w:rPr>
          <w:sz w:val="22"/>
        </w:rPr>
        <w:tab/>
      </w:r>
      <w:r>
        <w:rPr>
          <w:sz w:val="22"/>
          <w:u w:val="single"/>
        </w:rPr>
        <w:fldChar w:fldCharType="begin">
          <w:ffData>
            <w:name w:val="Text80"/>
            <w:enabled/>
            <w:calcOnExit w:val="0"/>
            <w:helpText w:type="text" w:val="Enter date here."/>
            <w:statusText w:type="text" w:val="Enter date here."/>
            <w:textInput/>
          </w:ffData>
        </w:fldChar>
      </w:r>
      <w:bookmarkStart w:id="94" w:name="Text8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4"/>
      <w:r w:rsidR="00E22123" w:rsidRPr="00437402">
        <w:rPr>
          <w:u w:val="single"/>
        </w:rPr>
        <w:tab/>
      </w:r>
    </w:p>
    <w:p w14:paraId="71DA7A3F" w14:textId="7E95079F" w:rsidR="00F00C8A" w:rsidRPr="00437402" w:rsidRDefault="00650E41" w:rsidP="00154FE1">
      <w:pPr>
        <w:pBdr>
          <w:top w:val="single" w:sz="6" w:space="1" w:color="auto"/>
          <w:left w:val="single" w:sz="6" w:space="1" w:color="auto"/>
          <w:bottom w:val="single" w:sz="6" w:space="1" w:color="auto"/>
          <w:right w:val="single" w:sz="6" w:space="1" w:color="auto"/>
        </w:pBdr>
        <w:tabs>
          <w:tab w:val="left" w:pos="5040"/>
        </w:tabs>
        <w:spacing w:after="240"/>
      </w:pPr>
      <w:r w:rsidRPr="00437402">
        <w:rPr>
          <w:sz w:val="20"/>
        </w:rPr>
        <w:t>Signature of Authorized Fiscal Agent</w:t>
      </w:r>
      <w:r w:rsidRPr="00437402">
        <w:tab/>
      </w:r>
      <w:r w:rsidRPr="00437402">
        <w:rPr>
          <w:sz w:val="20"/>
        </w:rPr>
        <w:t>Date</w:t>
      </w:r>
    </w:p>
    <w:p w14:paraId="7DBB998C" w14:textId="0DB77781" w:rsidR="00512E7A" w:rsidRPr="00437402" w:rsidRDefault="003319D4" w:rsidP="00E22123">
      <w:pPr>
        <w:pBdr>
          <w:top w:val="single" w:sz="6" w:space="1" w:color="auto"/>
          <w:left w:val="single" w:sz="6" w:space="1" w:color="auto"/>
          <w:bottom w:val="single" w:sz="6" w:space="1" w:color="auto"/>
          <w:right w:val="single" w:sz="6" w:space="1" w:color="auto"/>
        </w:pBdr>
        <w:tabs>
          <w:tab w:val="left" w:pos="8640"/>
        </w:tabs>
        <w:rPr>
          <w:u w:val="single"/>
        </w:rPr>
      </w:pPr>
      <w:r>
        <w:rPr>
          <w:sz w:val="22"/>
          <w:u w:val="single"/>
        </w:rPr>
        <w:fldChar w:fldCharType="begin">
          <w:ffData>
            <w:name w:val="Text76"/>
            <w:enabled/>
            <w:calcOnExit w:val="0"/>
            <w:helpText w:type="text" w:val="Enter Name and title of Organization Representative authorized to execute contracts (e.g., Superintendent, CEO)&#10;"/>
            <w:statusText w:type="text" w:val="Enter Name and title of authorized Organization Representative here."/>
            <w:textInput/>
          </w:ffData>
        </w:fldChar>
      </w:r>
      <w:bookmarkStart w:id="95" w:name="Text7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5"/>
      <w:r w:rsidR="00E22123" w:rsidRPr="00437402">
        <w:rPr>
          <w:u w:val="single"/>
        </w:rPr>
        <w:tab/>
      </w:r>
    </w:p>
    <w:p w14:paraId="603A2F85" w14:textId="2EA2C941" w:rsidR="00650E41" w:rsidRPr="00437402" w:rsidRDefault="00512E7A" w:rsidP="00154FE1">
      <w:pPr>
        <w:pBdr>
          <w:top w:val="single" w:sz="6" w:space="1" w:color="auto"/>
          <w:left w:val="single" w:sz="6" w:space="1" w:color="auto"/>
          <w:bottom w:val="single" w:sz="6" w:space="1" w:color="auto"/>
          <w:right w:val="single" w:sz="6" w:space="1" w:color="auto"/>
        </w:pBdr>
        <w:spacing w:after="240"/>
      </w:pPr>
      <w:r w:rsidRPr="00437402">
        <w:rPr>
          <w:sz w:val="20"/>
        </w:rPr>
        <w:t xml:space="preserve">Name and </w:t>
      </w:r>
      <w:r w:rsidR="005249C7" w:rsidRPr="00437402">
        <w:rPr>
          <w:sz w:val="20"/>
        </w:rPr>
        <w:t>title of Organization</w:t>
      </w:r>
      <w:r w:rsidRPr="00437402">
        <w:rPr>
          <w:sz w:val="20"/>
        </w:rPr>
        <w:t xml:space="preserve"> Representative authorized to execute contracts</w:t>
      </w:r>
      <w:r w:rsidR="0067536F">
        <w:rPr>
          <w:sz w:val="20"/>
        </w:rPr>
        <w:t xml:space="preserve"> (e.g., Superintendent, CEO)</w:t>
      </w:r>
    </w:p>
    <w:p w14:paraId="333DFDD9" w14:textId="6522C6F6" w:rsidR="00650E41" w:rsidRPr="00437402" w:rsidRDefault="003319D4" w:rsidP="00E22123">
      <w:pPr>
        <w:pBdr>
          <w:top w:val="single" w:sz="6" w:space="1" w:color="auto"/>
          <w:left w:val="single" w:sz="6" w:space="1" w:color="auto"/>
          <w:bottom w:val="single" w:sz="6" w:space="1" w:color="auto"/>
          <w:right w:val="single" w:sz="6" w:space="1" w:color="auto"/>
        </w:pBdr>
        <w:tabs>
          <w:tab w:val="left" w:pos="4320"/>
          <w:tab w:val="left" w:pos="5040"/>
          <w:tab w:val="left" w:pos="8640"/>
        </w:tabs>
        <w:rPr>
          <w:sz w:val="22"/>
          <w:u w:val="single"/>
        </w:rPr>
      </w:pPr>
      <w:r>
        <w:rPr>
          <w:sz w:val="22"/>
          <w:u w:val="single"/>
        </w:rPr>
        <w:fldChar w:fldCharType="begin">
          <w:ffData>
            <w:name w:val="Text82"/>
            <w:enabled/>
            <w:calcOnExit w:val="0"/>
            <w:helpText w:type="text" w:val="Enter Signature of Organization Representative here."/>
            <w:statusText w:type="text" w:val="Signature of Organization Representative"/>
            <w:textInput/>
          </w:ffData>
        </w:fldChar>
      </w:r>
      <w:bookmarkStart w:id="96" w:name="Text8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6"/>
      <w:r w:rsidR="00650E41" w:rsidRPr="00437402">
        <w:rPr>
          <w:sz w:val="22"/>
          <w:u w:val="single"/>
        </w:rPr>
        <w:tab/>
      </w:r>
      <w:r w:rsidR="00C8010A" w:rsidRPr="00437402">
        <w:rPr>
          <w:sz w:val="22"/>
        </w:rPr>
        <w:tab/>
      </w:r>
      <w:r>
        <w:rPr>
          <w:sz w:val="22"/>
          <w:u w:val="single"/>
        </w:rPr>
        <w:fldChar w:fldCharType="begin">
          <w:ffData>
            <w:name w:val=""/>
            <w:enabled/>
            <w:calcOnExit w:val="0"/>
            <w:helpText w:type="text" w:val="Enter date here."/>
            <w:statusText w:type="text" w:val="Enter date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E22123" w:rsidRPr="00437402">
        <w:rPr>
          <w:sz w:val="22"/>
          <w:u w:val="single"/>
        </w:rPr>
        <w:tab/>
      </w:r>
    </w:p>
    <w:p w14:paraId="4BDB47AF" w14:textId="237FACCA" w:rsidR="00D64E54" w:rsidRPr="00437402" w:rsidRDefault="00512E7A" w:rsidP="00154FE1">
      <w:pPr>
        <w:pBdr>
          <w:top w:val="single" w:sz="6" w:space="1" w:color="auto"/>
          <w:left w:val="single" w:sz="6" w:space="1" w:color="auto"/>
          <w:bottom w:val="single" w:sz="6" w:space="1" w:color="auto"/>
          <w:right w:val="single" w:sz="6" w:space="1" w:color="auto"/>
        </w:pBdr>
        <w:tabs>
          <w:tab w:val="left" w:pos="5040"/>
        </w:tabs>
        <w:spacing w:line="360" w:lineRule="auto"/>
      </w:pPr>
      <w:r w:rsidRPr="00437402">
        <w:rPr>
          <w:sz w:val="20"/>
        </w:rPr>
        <w:t>Signature of Organization Representative</w:t>
      </w:r>
      <w:r w:rsidR="00E22123" w:rsidRPr="00437402">
        <w:rPr>
          <w:sz w:val="20"/>
        </w:rPr>
        <w:tab/>
      </w:r>
      <w:r w:rsidRPr="00437402">
        <w:rPr>
          <w:sz w:val="20"/>
        </w:rPr>
        <w:t>Date</w:t>
      </w:r>
    </w:p>
    <w:p w14:paraId="2296D144" w14:textId="77777777" w:rsidR="007C183C" w:rsidRPr="00437402" w:rsidRDefault="007C183C" w:rsidP="00154FE1">
      <w:pPr>
        <w:rPr>
          <w:b/>
        </w:rPr>
      </w:pPr>
    </w:p>
    <w:p w14:paraId="0C1321C3" w14:textId="77777777" w:rsidR="00D64E54" w:rsidRPr="00437402" w:rsidRDefault="00D64E54" w:rsidP="00E22123">
      <w:pPr>
        <w:pBdr>
          <w:top w:val="single" w:sz="6" w:space="1" w:color="auto"/>
          <w:left w:val="single" w:sz="6" w:space="1" w:color="auto"/>
          <w:bottom w:val="single" w:sz="6" w:space="1" w:color="auto"/>
          <w:right w:val="single" w:sz="6" w:space="1" w:color="auto"/>
        </w:pBdr>
        <w:tabs>
          <w:tab w:val="left" w:pos="2880"/>
        </w:tabs>
      </w:pPr>
    </w:p>
    <w:p w14:paraId="48B71A97" w14:textId="6FF37279" w:rsidR="007C183C" w:rsidRPr="00437402" w:rsidRDefault="007C183C" w:rsidP="00E22123">
      <w:pPr>
        <w:pBdr>
          <w:top w:val="single" w:sz="6" w:space="1" w:color="auto"/>
          <w:left w:val="single" w:sz="6" w:space="1" w:color="auto"/>
          <w:bottom w:val="single" w:sz="6" w:space="1" w:color="auto"/>
          <w:right w:val="single" w:sz="6" w:space="1" w:color="auto"/>
        </w:pBdr>
        <w:tabs>
          <w:tab w:val="left" w:pos="2880"/>
        </w:tabs>
      </w:pPr>
      <w:r w:rsidRPr="00437402">
        <w:t>$</w:t>
      </w:r>
      <w:r w:rsidR="003319D4">
        <w:rPr>
          <w:sz w:val="22"/>
          <w:u w:val="single"/>
        </w:rPr>
        <w:fldChar w:fldCharType="begin">
          <w:ffData>
            <w:name w:val="Text79"/>
            <w:enabled/>
            <w:calcOnExit w:val="0"/>
            <w:helpText w:type="text" w:val="Enter  Funding award Requested Per Year here."/>
            <w:statusText w:type="text" w:val="Enter total funding requested per year."/>
            <w:textInput/>
          </w:ffData>
        </w:fldChar>
      </w:r>
      <w:bookmarkStart w:id="97" w:name="Text79"/>
      <w:r w:rsidR="003319D4">
        <w:rPr>
          <w:sz w:val="22"/>
          <w:u w:val="single"/>
        </w:rPr>
        <w:instrText xml:space="preserve"> FORMTEXT </w:instrText>
      </w:r>
      <w:r w:rsidR="003319D4">
        <w:rPr>
          <w:sz w:val="22"/>
          <w:u w:val="single"/>
        </w:rPr>
      </w:r>
      <w:r w:rsidR="003319D4">
        <w:rPr>
          <w:sz w:val="22"/>
          <w:u w:val="single"/>
        </w:rPr>
        <w:fldChar w:fldCharType="separate"/>
      </w:r>
      <w:r w:rsidR="003319D4">
        <w:rPr>
          <w:noProof/>
          <w:sz w:val="22"/>
          <w:u w:val="single"/>
        </w:rPr>
        <w:t> </w:t>
      </w:r>
      <w:r w:rsidR="003319D4">
        <w:rPr>
          <w:noProof/>
          <w:sz w:val="22"/>
          <w:u w:val="single"/>
        </w:rPr>
        <w:t> </w:t>
      </w:r>
      <w:r w:rsidR="003319D4">
        <w:rPr>
          <w:noProof/>
          <w:sz w:val="22"/>
          <w:u w:val="single"/>
        </w:rPr>
        <w:t> </w:t>
      </w:r>
      <w:r w:rsidR="003319D4">
        <w:rPr>
          <w:noProof/>
          <w:sz w:val="22"/>
          <w:u w:val="single"/>
        </w:rPr>
        <w:t> </w:t>
      </w:r>
      <w:r w:rsidR="003319D4">
        <w:rPr>
          <w:noProof/>
          <w:sz w:val="22"/>
          <w:u w:val="single"/>
        </w:rPr>
        <w:t> </w:t>
      </w:r>
      <w:r w:rsidR="003319D4">
        <w:rPr>
          <w:sz w:val="22"/>
          <w:u w:val="single"/>
        </w:rPr>
        <w:fldChar w:fldCharType="end"/>
      </w:r>
      <w:bookmarkEnd w:id="97"/>
      <w:r w:rsidR="00E22123" w:rsidRPr="00437402">
        <w:rPr>
          <w:u w:val="single"/>
        </w:rPr>
        <w:tab/>
      </w:r>
    </w:p>
    <w:p w14:paraId="3383E08F" w14:textId="3885979F" w:rsidR="007C183C" w:rsidRPr="00437402" w:rsidRDefault="007C183C" w:rsidP="00154FE1">
      <w:pPr>
        <w:pBdr>
          <w:top w:val="single" w:sz="6" w:space="1" w:color="auto"/>
          <w:left w:val="single" w:sz="6" w:space="1" w:color="auto"/>
          <w:bottom w:val="single" w:sz="6" w:space="1" w:color="auto"/>
          <w:right w:val="single" w:sz="6" w:space="1" w:color="auto"/>
        </w:pBdr>
        <w:spacing w:line="360" w:lineRule="auto"/>
        <w:rPr>
          <w:sz w:val="20"/>
        </w:rPr>
      </w:pPr>
      <w:r w:rsidRPr="00437402">
        <w:rPr>
          <w:sz w:val="20"/>
        </w:rPr>
        <w:t xml:space="preserve">Funding </w:t>
      </w:r>
      <w:r w:rsidR="002F44C0">
        <w:rPr>
          <w:sz w:val="20"/>
        </w:rPr>
        <w:t>award r</w:t>
      </w:r>
      <w:r w:rsidRPr="00437402">
        <w:rPr>
          <w:sz w:val="20"/>
        </w:rPr>
        <w:t xml:space="preserve">equested </w:t>
      </w:r>
      <w:r w:rsidR="002F44C0">
        <w:rPr>
          <w:sz w:val="20"/>
        </w:rPr>
        <w:t>p</w:t>
      </w:r>
      <w:r w:rsidRPr="00437402">
        <w:rPr>
          <w:sz w:val="20"/>
        </w:rPr>
        <w:t xml:space="preserve">er </w:t>
      </w:r>
      <w:r w:rsidR="002F44C0">
        <w:rPr>
          <w:sz w:val="20"/>
        </w:rPr>
        <w:t>y</w:t>
      </w:r>
      <w:r w:rsidRPr="00437402">
        <w:rPr>
          <w:sz w:val="20"/>
        </w:rPr>
        <w:t>ear</w:t>
      </w:r>
    </w:p>
    <w:p w14:paraId="7867CC57" w14:textId="10519A9A" w:rsidR="00B536E1" w:rsidRDefault="00B536E1">
      <w:pPr>
        <w:rPr>
          <w:b/>
        </w:rPr>
      </w:pPr>
      <w:r>
        <w:rPr>
          <w:b/>
        </w:rPr>
        <w:br w:type="page"/>
      </w:r>
    </w:p>
    <w:p w14:paraId="1E1313DD" w14:textId="367AA379" w:rsidR="00F010FB" w:rsidRPr="005A2243" w:rsidRDefault="00F010FB" w:rsidP="00655E95">
      <w:pPr>
        <w:pStyle w:val="Heading2"/>
        <w:rPr>
          <w:rFonts w:eastAsia="Calibri"/>
        </w:rPr>
      </w:pPr>
      <w:bookmarkStart w:id="98" w:name="_Toc221626507"/>
      <w:r w:rsidRPr="005A2243">
        <w:rPr>
          <w:rFonts w:eastAsia="Calibri"/>
        </w:rPr>
        <w:lastRenderedPageBreak/>
        <w:t>Program Summary Form</w:t>
      </w:r>
      <w:bookmarkEnd w:id="98"/>
      <w:r w:rsidRPr="005A2243">
        <w:rPr>
          <w:rFonts w:eastAsia="Calibri"/>
        </w:rPr>
        <w:t xml:space="preserve"> </w:t>
      </w:r>
    </w:p>
    <w:p w14:paraId="00FD22DF" w14:textId="64EE16B2" w:rsidR="00A804F0" w:rsidRPr="00CE4073" w:rsidRDefault="00A804F0" w:rsidP="00A804F0">
      <w:pPr>
        <w:contextualSpacing/>
        <w:rPr>
          <w:rFonts w:eastAsia="Calibri"/>
          <w:i/>
          <w:sz w:val="22"/>
          <w:szCs w:val="22"/>
        </w:rPr>
      </w:pPr>
      <w:r w:rsidRPr="00CE4073">
        <w:rPr>
          <w:rFonts w:eastAsia="Calibri"/>
          <w:i/>
          <w:sz w:val="22"/>
          <w:szCs w:val="22"/>
        </w:rPr>
        <w:t>Much of the information collected on th</w:t>
      </w:r>
      <w:r w:rsidR="00E8071D">
        <w:rPr>
          <w:rFonts w:eastAsia="Calibri"/>
          <w:i/>
          <w:sz w:val="22"/>
          <w:szCs w:val="22"/>
        </w:rPr>
        <w:t>ese three</w:t>
      </w:r>
      <w:r w:rsidRPr="00CE4073">
        <w:rPr>
          <w:rFonts w:eastAsia="Calibri"/>
          <w:i/>
          <w:sz w:val="22"/>
          <w:szCs w:val="22"/>
        </w:rPr>
        <w:t xml:space="preserve"> page</w:t>
      </w:r>
      <w:r w:rsidR="00E8071D">
        <w:rPr>
          <w:rFonts w:eastAsia="Calibri"/>
          <w:i/>
          <w:sz w:val="22"/>
          <w:szCs w:val="22"/>
        </w:rPr>
        <w:t>s</w:t>
      </w:r>
      <w:r w:rsidRPr="00CE4073">
        <w:rPr>
          <w:rFonts w:eastAsia="Calibri"/>
          <w:i/>
          <w:sz w:val="22"/>
          <w:szCs w:val="22"/>
        </w:rPr>
        <w:t xml:space="preserve"> is also required and collected in other places in the grant application package. Please ensure there are no discrepancies or contradictions between information provided here with that provided throughout the application.</w:t>
      </w:r>
    </w:p>
    <w:p w14:paraId="26C78329" w14:textId="77777777" w:rsidR="00F010FB" w:rsidRPr="00437402" w:rsidRDefault="00F010FB" w:rsidP="00F010FB">
      <w:pPr>
        <w:contextualSpacing/>
        <w:rPr>
          <w:rFonts w:eastAsia="Calibri"/>
          <w:sz w:val="22"/>
          <w:szCs w:val="22"/>
        </w:rPr>
      </w:pPr>
    </w:p>
    <w:p w14:paraId="4EFF8387" w14:textId="77777777" w:rsidR="00F010FB" w:rsidRPr="00437402" w:rsidRDefault="00F010FB" w:rsidP="00F010FB">
      <w:pPr>
        <w:contextualSpacing/>
        <w:rPr>
          <w:rFonts w:eastAsia="Calibri"/>
          <w:b/>
          <w:szCs w:val="24"/>
        </w:rPr>
      </w:pPr>
      <w:r w:rsidRPr="00437402">
        <w:rPr>
          <w:rFonts w:eastAsia="Calibri"/>
          <w:b/>
          <w:szCs w:val="24"/>
        </w:rPr>
        <w:t>Major Elements of Proposed Programming</w:t>
      </w:r>
    </w:p>
    <w:tbl>
      <w:tblPr>
        <w:tblStyle w:val="TableGrid"/>
        <w:tblW w:w="0" w:type="auto"/>
        <w:tblLook w:val="06A0" w:firstRow="1" w:lastRow="0" w:firstColumn="1" w:lastColumn="0" w:noHBand="1" w:noVBand="1"/>
        <w:tblCaption w:val="Program Summary Form"/>
        <w:tblDescription w:val="Major Elements of Proposed Programming"/>
      </w:tblPr>
      <w:tblGrid>
        <w:gridCol w:w="3145"/>
        <w:gridCol w:w="6205"/>
      </w:tblGrid>
      <w:tr w:rsidR="00FF40D9" w:rsidRPr="00437402" w14:paraId="32405C44" w14:textId="77777777" w:rsidTr="008A2545">
        <w:trPr>
          <w:trHeight w:val="576"/>
          <w:tblHeader/>
        </w:trPr>
        <w:tc>
          <w:tcPr>
            <w:tcW w:w="3145" w:type="dxa"/>
            <w:shd w:val="clear" w:color="auto" w:fill="DEEAF6" w:themeFill="accent1" w:themeFillTint="33"/>
          </w:tcPr>
          <w:p w14:paraId="0477481A" w14:textId="56348135" w:rsidR="00FF40D9" w:rsidRPr="00437402" w:rsidRDefault="00FF40D9" w:rsidP="00C077C6">
            <w:pPr>
              <w:rPr>
                <w:rFonts w:eastAsia="Calibri"/>
                <w:b/>
                <w:sz w:val="22"/>
                <w:szCs w:val="22"/>
                <w:highlight w:val="darkGray"/>
              </w:rPr>
            </w:pPr>
            <w:r w:rsidRPr="00437402">
              <w:rPr>
                <w:rFonts w:eastAsia="Calibri"/>
                <w:b/>
                <w:szCs w:val="22"/>
              </w:rPr>
              <w:t>Programming Information</w:t>
            </w:r>
            <w:r w:rsidR="00BD7924" w:rsidRPr="00437402">
              <w:rPr>
                <w:rFonts w:eastAsia="Calibri"/>
                <w:b/>
                <w:szCs w:val="22"/>
              </w:rPr>
              <w:t xml:space="preserve"> Requested</w:t>
            </w:r>
          </w:p>
        </w:tc>
        <w:tc>
          <w:tcPr>
            <w:tcW w:w="6205" w:type="dxa"/>
            <w:shd w:val="clear" w:color="auto" w:fill="DEEAF6" w:themeFill="accent1" w:themeFillTint="33"/>
          </w:tcPr>
          <w:p w14:paraId="6F15CC02" w14:textId="52159989" w:rsidR="00FF40D9" w:rsidRPr="00437402" w:rsidRDefault="00BD7924" w:rsidP="00BD7924">
            <w:pPr>
              <w:rPr>
                <w:b/>
                <w:highlight w:val="yellow"/>
              </w:rPr>
            </w:pPr>
            <w:r w:rsidRPr="00437402">
              <w:rPr>
                <w:b/>
              </w:rPr>
              <w:t>Description of</w:t>
            </w:r>
            <w:r w:rsidR="00FF40D9" w:rsidRPr="00437402">
              <w:rPr>
                <w:b/>
              </w:rPr>
              <w:t xml:space="preserve"> Programming</w:t>
            </w:r>
          </w:p>
        </w:tc>
      </w:tr>
      <w:tr w:rsidR="00FF40D9" w:rsidRPr="00437402" w14:paraId="76BF19C2" w14:textId="77777777" w:rsidTr="008A2545">
        <w:trPr>
          <w:trHeight w:val="576"/>
          <w:tblHeader/>
        </w:trPr>
        <w:tc>
          <w:tcPr>
            <w:tcW w:w="3145" w:type="dxa"/>
            <w:shd w:val="clear" w:color="auto" w:fill="DEEAF6" w:themeFill="accent1" w:themeFillTint="33"/>
          </w:tcPr>
          <w:p w14:paraId="6A207A23" w14:textId="5102EBD6" w:rsidR="00FF40D9" w:rsidRPr="00437402" w:rsidRDefault="00FF40D9" w:rsidP="00C077C6">
            <w:r w:rsidRPr="00437402">
              <w:rPr>
                <w:rFonts w:eastAsia="Calibri"/>
                <w:b/>
                <w:sz w:val="22"/>
                <w:szCs w:val="22"/>
              </w:rPr>
              <w:t xml:space="preserve">Name of </w:t>
            </w:r>
            <w:r w:rsidR="0067536F">
              <w:rPr>
                <w:rFonts w:eastAsia="Calibri"/>
                <w:b/>
                <w:sz w:val="22"/>
                <w:szCs w:val="22"/>
              </w:rPr>
              <w:t xml:space="preserve">lead </w:t>
            </w:r>
            <w:r w:rsidRPr="00437402">
              <w:rPr>
                <w:rFonts w:eastAsia="Calibri"/>
                <w:b/>
                <w:sz w:val="22"/>
                <w:szCs w:val="22"/>
              </w:rPr>
              <w:t>applicant organization:</w:t>
            </w:r>
          </w:p>
        </w:tc>
        <w:tc>
          <w:tcPr>
            <w:tcW w:w="6205" w:type="dxa"/>
          </w:tcPr>
          <w:p w14:paraId="7AFA7DF5" w14:textId="137656A7" w:rsidR="00FF40D9" w:rsidRPr="00437402" w:rsidRDefault="00956FC1" w:rsidP="00C077C6">
            <w:pPr>
              <w:rPr>
                <w:sz w:val="22"/>
                <w:szCs w:val="22"/>
              </w:rPr>
            </w:pPr>
            <w:r>
              <w:rPr>
                <w:sz w:val="22"/>
                <w:szCs w:val="22"/>
              </w:rPr>
              <w:fldChar w:fldCharType="begin">
                <w:ffData>
                  <w:name w:val=""/>
                  <w:enabled/>
                  <w:calcOnExit w:val="0"/>
                  <w:helpText w:type="text" w:val="Enter Name of lead applicant organization he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F40D9" w:rsidRPr="00437402" w14:paraId="53679CF5" w14:textId="77777777" w:rsidTr="008A2545">
        <w:trPr>
          <w:trHeight w:val="576"/>
          <w:tblHeader/>
        </w:trPr>
        <w:tc>
          <w:tcPr>
            <w:tcW w:w="3145" w:type="dxa"/>
            <w:shd w:val="clear" w:color="auto" w:fill="DEEAF6" w:themeFill="accent1" w:themeFillTint="33"/>
          </w:tcPr>
          <w:p w14:paraId="1C4C2E20" w14:textId="77777777" w:rsidR="00FF40D9" w:rsidRPr="00437402" w:rsidRDefault="00FF40D9" w:rsidP="00C077C6">
            <w:r w:rsidRPr="00437402">
              <w:rPr>
                <w:rFonts w:eastAsia="Calibri"/>
                <w:b/>
                <w:sz w:val="22"/>
                <w:szCs w:val="22"/>
              </w:rPr>
              <w:t>Location of organization:</w:t>
            </w:r>
          </w:p>
        </w:tc>
        <w:tc>
          <w:tcPr>
            <w:tcW w:w="6205" w:type="dxa"/>
          </w:tcPr>
          <w:p w14:paraId="319244D6" w14:textId="77777777" w:rsidR="00FF40D9" w:rsidRPr="00437402" w:rsidRDefault="00FF40D9" w:rsidP="00C077C6">
            <w:pPr>
              <w:rPr>
                <w:sz w:val="22"/>
                <w:szCs w:val="22"/>
              </w:rPr>
            </w:pPr>
            <w:r w:rsidRPr="00437402">
              <w:rPr>
                <w:sz w:val="22"/>
                <w:szCs w:val="22"/>
              </w:rPr>
              <w:fldChar w:fldCharType="begin">
                <w:ffData>
                  <w:name w:val="Text2"/>
                  <w:enabled/>
                  <w:calcOnExit w:val="0"/>
                  <w:helpText w:type="text" w:val="Enter Location of organization here."/>
                  <w:textInput/>
                </w:ffData>
              </w:fldChar>
            </w:r>
            <w:bookmarkStart w:id="99" w:name="Text2"/>
            <w:r w:rsidRPr="00437402">
              <w:rPr>
                <w:sz w:val="22"/>
                <w:szCs w:val="22"/>
              </w:rPr>
              <w:instrText xml:space="preserve"> FORMTEXT </w:instrText>
            </w:r>
            <w:r w:rsidRPr="00437402">
              <w:rPr>
                <w:sz w:val="22"/>
                <w:szCs w:val="22"/>
              </w:rPr>
            </w:r>
            <w:r w:rsidRPr="00437402">
              <w:rPr>
                <w:sz w:val="22"/>
                <w:szCs w:val="22"/>
              </w:rPr>
              <w:fldChar w:fldCharType="separate"/>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noProof/>
                <w:sz w:val="22"/>
                <w:szCs w:val="22"/>
              </w:rPr>
              <w:t> </w:t>
            </w:r>
            <w:r w:rsidRPr="00437402">
              <w:rPr>
                <w:sz w:val="22"/>
                <w:szCs w:val="22"/>
              </w:rPr>
              <w:fldChar w:fldCharType="end"/>
            </w:r>
            <w:bookmarkEnd w:id="99"/>
          </w:p>
        </w:tc>
      </w:tr>
      <w:tr w:rsidR="00FF40D9" w:rsidRPr="00437402" w14:paraId="7C3FCA69" w14:textId="77777777" w:rsidTr="008A2545">
        <w:trPr>
          <w:trHeight w:val="576"/>
          <w:tblHeader/>
        </w:trPr>
        <w:tc>
          <w:tcPr>
            <w:tcW w:w="3145" w:type="dxa"/>
            <w:shd w:val="clear" w:color="auto" w:fill="DEEAF6" w:themeFill="accent1" w:themeFillTint="33"/>
          </w:tcPr>
          <w:p w14:paraId="48FD4D54" w14:textId="6E2D4994" w:rsidR="00FF40D9" w:rsidRPr="00437402" w:rsidRDefault="002F44C0" w:rsidP="00C077C6">
            <w:r>
              <w:rPr>
                <w:rFonts w:eastAsia="Calibri"/>
                <w:b/>
                <w:sz w:val="22"/>
                <w:szCs w:val="22"/>
              </w:rPr>
              <w:t>Funding award requested per year</w:t>
            </w:r>
            <w:r w:rsidR="00FF40D9" w:rsidRPr="00437402">
              <w:rPr>
                <w:rFonts w:eastAsia="Calibri"/>
                <w:b/>
                <w:sz w:val="22"/>
                <w:szCs w:val="22"/>
              </w:rPr>
              <w:t>:</w:t>
            </w:r>
          </w:p>
        </w:tc>
        <w:tc>
          <w:tcPr>
            <w:tcW w:w="6205" w:type="dxa"/>
          </w:tcPr>
          <w:p w14:paraId="388C5FB1" w14:textId="33D65AB4" w:rsidR="00FF40D9" w:rsidRPr="00437402" w:rsidRDefault="00956FC1" w:rsidP="00C077C6">
            <w:pPr>
              <w:rPr>
                <w:sz w:val="22"/>
                <w:szCs w:val="22"/>
              </w:rPr>
            </w:pPr>
            <w:r>
              <w:rPr>
                <w:sz w:val="22"/>
                <w:szCs w:val="22"/>
              </w:rPr>
              <w:fldChar w:fldCharType="begin">
                <w:ffData>
                  <w:name w:val="Text3"/>
                  <w:enabled/>
                  <w:calcOnExit w:val="0"/>
                  <w:helpText w:type="text" w:val="Enter funding award requested per year."/>
                  <w:textInput/>
                </w:ffData>
              </w:fldChar>
            </w:r>
            <w:r>
              <w:rPr>
                <w:sz w:val="22"/>
                <w:szCs w:val="22"/>
              </w:rPr>
              <w:instrText xml:space="preserve"> </w:instrText>
            </w:r>
            <w:bookmarkStart w:id="100" w:name="Text3"/>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0"/>
          </w:p>
        </w:tc>
      </w:tr>
      <w:tr w:rsidR="00FF40D9" w:rsidRPr="00437402" w14:paraId="532D6864" w14:textId="77777777" w:rsidTr="008A2545">
        <w:trPr>
          <w:trHeight w:val="576"/>
          <w:tblHeader/>
        </w:trPr>
        <w:tc>
          <w:tcPr>
            <w:tcW w:w="3145" w:type="dxa"/>
            <w:shd w:val="clear" w:color="auto" w:fill="DEEAF6" w:themeFill="accent1" w:themeFillTint="33"/>
          </w:tcPr>
          <w:p w14:paraId="3645186E" w14:textId="77777777" w:rsidR="00FF40D9" w:rsidRPr="00437402" w:rsidRDefault="00FF40D9" w:rsidP="00C077C6">
            <w:r w:rsidRPr="00437402">
              <w:rPr>
                <w:rFonts w:eastAsia="Calibri"/>
                <w:b/>
                <w:sz w:val="22"/>
                <w:szCs w:val="22"/>
              </w:rPr>
              <w:t>Major partner identified in Priority #1:</w:t>
            </w:r>
          </w:p>
        </w:tc>
        <w:tc>
          <w:tcPr>
            <w:tcW w:w="6205" w:type="dxa"/>
          </w:tcPr>
          <w:p w14:paraId="13C6F839" w14:textId="77777777" w:rsidR="00FF40D9" w:rsidRPr="00437402" w:rsidRDefault="00FF40D9" w:rsidP="00C077C6">
            <w:pPr>
              <w:rPr>
                <w:sz w:val="22"/>
                <w:szCs w:val="22"/>
              </w:rPr>
            </w:pPr>
            <w:r w:rsidRPr="00437402">
              <w:rPr>
                <w:rFonts w:eastAsia="Calibri"/>
                <w:sz w:val="22"/>
                <w:szCs w:val="22"/>
              </w:rPr>
              <w:fldChar w:fldCharType="begin">
                <w:ffData>
                  <w:name w:val="Text13"/>
                  <w:enabled/>
                  <w:calcOnExit w:val="0"/>
                  <w:helpText w:type="text" w:val="Enter Major partner identified in Priority #1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3F91C3CA" w14:textId="77777777" w:rsidTr="008A2545">
        <w:trPr>
          <w:trHeight w:val="576"/>
          <w:tblHeader/>
        </w:trPr>
        <w:tc>
          <w:tcPr>
            <w:tcW w:w="3145" w:type="dxa"/>
            <w:shd w:val="clear" w:color="auto" w:fill="DEEAF6" w:themeFill="accent1" w:themeFillTint="33"/>
          </w:tcPr>
          <w:p w14:paraId="100A9B53" w14:textId="77777777" w:rsidR="00FF40D9" w:rsidRPr="00437402" w:rsidRDefault="00FF40D9" w:rsidP="00C077C6">
            <w:r w:rsidRPr="00437402">
              <w:rPr>
                <w:rFonts w:eastAsia="Calibri"/>
                <w:b/>
                <w:sz w:val="22"/>
                <w:szCs w:val="22"/>
              </w:rPr>
              <w:t>Other significant partners described in application:</w:t>
            </w:r>
          </w:p>
        </w:tc>
        <w:tc>
          <w:tcPr>
            <w:tcW w:w="6205" w:type="dxa"/>
          </w:tcPr>
          <w:p w14:paraId="01F56E36" w14:textId="77777777" w:rsidR="00FF40D9" w:rsidRPr="00437402" w:rsidRDefault="00FF40D9" w:rsidP="00C077C6">
            <w:pPr>
              <w:rPr>
                <w:sz w:val="22"/>
                <w:szCs w:val="22"/>
              </w:rPr>
            </w:pPr>
            <w:r w:rsidRPr="00437402">
              <w:rPr>
                <w:rFonts w:eastAsia="Calibri"/>
                <w:sz w:val="22"/>
                <w:szCs w:val="22"/>
              </w:rPr>
              <w:fldChar w:fldCharType="begin">
                <w:ffData>
                  <w:name w:val="Text14"/>
                  <w:enabled/>
                  <w:calcOnExit w:val="0"/>
                  <w:helpText w:type="text" w:val="Enter Other significant partners described in application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33D680AB" w14:textId="77777777" w:rsidTr="008A2545">
        <w:trPr>
          <w:trHeight w:val="576"/>
          <w:tblHeader/>
        </w:trPr>
        <w:tc>
          <w:tcPr>
            <w:tcW w:w="3145" w:type="dxa"/>
            <w:shd w:val="clear" w:color="auto" w:fill="DEEAF6" w:themeFill="accent1" w:themeFillTint="33"/>
          </w:tcPr>
          <w:p w14:paraId="561102BC" w14:textId="77777777" w:rsidR="00FF40D9" w:rsidRPr="00437402" w:rsidRDefault="00FF40D9" w:rsidP="00C077C6">
            <w:r w:rsidRPr="00437402">
              <w:rPr>
                <w:rFonts w:eastAsia="Calibri"/>
                <w:b/>
                <w:sz w:val="22"/>
                <w:szCs w:val="22"/>
              </w:rPr>
              <w:t>Population targeted to receive services, including sub-groups:</w:t>
            </w:r>
          </w:p>
        </w:tc>
        <w:tc>
          <w:tcPr>
            <w:tcW w:w="6205" w:type="dxa"/>
          </w:tcPr>
          <w:p w14:paraId="65A2DBC8" w14:textId="597FD66F" w:rsidR="00FF40D9" w:rsidRPr="00437402" w:rsidRDefault="00F0527F" w:rsidP="00C077C6">
            <w:pPr>
              <w:contextualSpacing/>
              <w:rPr>
                <w:rFonts w:eastAsia="Calibri"/>
                <w:sz w:val="22"/>
                <w:szCs w:val="22"/>
              </w:rPr>
            </w:pPr>
            <w:r w:rsidRPr="00437402">
              <w:rPr>
                <w:rFonts w:eastAsia="Calibri"/>
                <w:sz w:val="22"/>
                <w:szCs w:val="22"/>
              </w:rPr>
              <w:fldChar w:fldCharType="begin">
                <w:ffData>
                  <w:name w:val="Text15"/>
                  <w:enabled/>
                  <w:calcOnExit w:val="0"/>
                  <w:helpText w:type="text" w:val="Enter Population targeted to receive services, including sub-groups here"/>
                  <w:textInput/>
                </w:ffData>
              </w:fldChar>
            </w:r>
            <w:bookmarkStart w:id="101" w:name="Text15"/>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101"/>
          </w:p>
        </w:tc>
      </w:tr>
      <w:tr w:rsidR="00FF40D9" w:rsidRPr="00437402" w14:paraId="0137AF70" w14:textId="77777777" w:rsidTr="008A2545">
        <w:trPr>
          <w:trHeight w:val="576"/>
          <w:tblHeader/>
        </w:trPr>
        <w:tc>
          <w:tcPr>
            <w:tcW w:w="3145" w:type="dxa"/>
            <w:shd w:val="clear" w:color="auto" w:fill="DEEAF6" w:themeFill="accent1" w:themeFillTint="33"/>
          </w:tcPr>
          <w:p w14:paraId="4712E102" w14:textId="77777777" w:rsidR="00FF40D9" w:rsidRPr="00437402" w:rsidRDefault="00FF40D9" w:rsidP="00C077C6">
            <w:pPr>
              <w:rPr>
                <w:rFonts w:eastAsia="Calibri"/>
                <w:b/>
                <w:sz w:val="22"/>
                <w:szCs w:val="22"/>
              </w:rPr>
            </w:pPr>
            <w:r w:rsidRPr="00437402">
              <w:rPr>
                <w:rFonts w:eastAsia="Calibri"/>
                <w:b/>
                <w:sz w:val="22"/>
                <w:szCs w:val="22"/>
              </w:rPr>
              <w:t>Major elements of proposed programming, such as activities, curriculum, and strategies:</w:t>
            </w:r>
          </w:p>
        </w:tc>
        <w:tc>
          <w:tcPr>
            <w:tcW w:w="6205" w:type="dxa"/>
          </w:tcPr>
          <w:p w14:paraId="3A4EEF1B" w14:textId="77777777" w:rsidR="00FF40D9" w:rsidRPr="00437402" w:rsidRDefault="00FF40D9" w:rsidP="00C077C6">
            <w:pPr>
              <w:contextualSpacing/>
              <w:rPr>
                <w:rFonts w:eastAsia="Calibri"/>
                <w:sz w:val="22"/>
                <w:szCs w:val="22"/>
              </w:rPr>
            </w:pPr>
            <w:r w:rsidRPr="00437402">
              <w:rPr>
                <w:rFonts w:eastAsia="Calibri"/>
                <w:sz w:val="22"/>
                <w:szCs w:val="22"/>
              </w:rPr>
              <w:fldChar w:fldCharType="begin">
                <w:ffData>
                  <w:name w:val="Text16"/>
                  <w:enabled/>
                  <w:calcOnExit w:val="0"/>
                  <w:helpText w:type="text" w:val="Enter Major elements of proposed programming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47AD095E" w14:textId="77777777" w:rsidTr="008A2545">
        <w:trPr>
          <w:trHeight w:val="576"/>
          <w:tblHeader/>
        </w:trPr>
        <w:tc>
          <w:tcPr>
            <w:tcW w:w="3145" w:type="dxa"/>
            <w:shd w:val="clear" w:color="auto" w:fill="DEEAF6" w:themeFill="accent1" w:themeFillTint="33"/>
          </w:tcPr>
          <w:p w14:paraId="5051F9E2" w14:textId="77777777" w:rsidR="00FF40D9" w:rsidRPr="00437402" w:rsidRDefault="00FF40D9" w:rsidP="00C077C6">
            <w:pPr>
              <w:contextualSpacing/>
              <w:rPr>
                <w:rFonts w:eastAsia="Calibri"/>
                <w:b/>
                <w:sz w:val="22"/>
                <w:szCs w:val="22"/>
              </w:rPr>
            </w:pPr>
            <w:r w:rsidRPr="00437402">
              <w:rPr>
                <w:rFonts w:eastAsia="Calibri"/>
                <w:b/>
                <w:sz w:val="22"/>
                <w:szCs w:val="22"/>
              </w:rPr>
              <w:t>Program proposed efforts to increase family engagement in child’s education:</w:t>
            </w:r>
          </w:p>
        </w:tc>
        <w:tc>
          <w:tcPr>
            <w:tcW w:w="6205" w:type="dxa"/>
          </w:tcPr>
          <w:p w14:paraId="73EC34A8" w14:textId="088B7477" w:rsidR="00FF40D9" w:rsidRPr="00437402" w:rsidRDefault="003C7A4B" w:rsidP="00C077C6">
            <w:pPr>
              <w:contextualSpacing/>
              <w:rPr>
                <w:rFonts w:eastAsia="Calibri"/>
                <w:sz w:val="22"/>
                <w:szCs w:val="22"/>
              </w:rPr>
            </w:pPr>
            <w:r w:rsidRPr="00437402">
              <w:rPr>
                <w:rFonts w:eastAsia="Calibri"/>
                <w:sz w:val="22"/>
                <w:szCs w:val="22"/>
              </w:rPr>
              <w:fldChar w:fldCharType="begin">
                <w:ffData>
                  <w:name w:val="Text17"/>
                  <w:enabled/>
                  <w:calcOnExit w:val="0"/>
                  <w:helpText w:type="text" w:val="Program proposed efforts to increase family engagement in child’s education"/>
                  <w:textInput/>
                </w:ffData>
              </w:fldChar>
            </w:r>
            <w:bookmarkStart w:id="102" w:name="Text17"/>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bookmarkEnd w:id="102"/>
          </w:p>
        </w:tc>
      </w:tr>
      <w:tr w:rsidR="00FF40D9" w:rsidRPr="00437402" w14:paraId="78B96042" w14:textId="77777777" w:rsidTr="008A2545">
        <w:trPr>
          <w:trHeight w:val="576"/>
          <w:tblHeader/>
        </w:trPr>
        <w:tc>
          <w:tcPr>
            <w:tcW w:w="3145" w:type="dxa"/>
            <w:shd w:val="clear" w:color="auto" w:fill="DEEAF6" w:themeFill="accent1" w:themeFillTint="33"/>
          </w:tcPr>
          <w:p w14:paraId="544D2A32" w14:textId="77777777" w:rsidR="00FF40D9" w:rsidRPr="00437402" w:rsidRDefault="00FF40D9" w:rsidP="00C077C6">
            <w:pPr>
              <w:contextualSpacing/>
              <w:rPr>
                <w:rFonts w:eastAsia="Calibri"/>
                <w:b/>
                <w:sz w:val="22"/>
                <w:szCs w:val="22"/>
              </w:rPr>
            </w:pPr>
            <w:r w:rsidRPr="00437402">
              <w:rPr>
                <w:rFonts w:eastAsia="Calibri"/>
                <w:b/>
                <w:sz w:val="22"/>
                <w:szCs w:val="22"/>
              </w:rPr>
              <w:t>Description of program focus identified in Priority #3</w:t>
            </w:r>
          </w:p>
        </w:tc>
        <w:tc>
          <w:tcPr>
            <w:tcW w:w="6205" w:type="dxa"/>
          </w:tcPr>
          <w:p w14:paraId="2F58B235" w14:textId="77777777" w:rsidR="00FF40D9" w:rsidRPr="00437402" w:rsidRDefault="00FF40D9" w:rsidP="00C077C6">
            <w:pPr>
              <w:contextualSpacing/>
              <w:rPr>
                <w:rFonts w:eastAsia="Calibri"/>
                <w:sz w:val="22"/>
                <w:szCs w:val="22"/>
              </w:rPr>
            </w:pPr>
            <w:r w:rsidRPr="00437402">
              <w:rPr>
                <w:rFonts w:eastAsia="Calibri"/>
                <w:sz w:val="22"/>
                <w:szCs w:val="22"/>
              </w:rPr>
              <w:fldChar w:fldCharType="begin">
                <w:ffData>
                  <w:name w:val="Text18"/>
                  <w:enabled/>
                  <w:calcOnExit w:val="0"/>
                  <w:helpText w:type="text" w:val="Enter Description of program focus identified in Priority #3 here."/>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r w:rsidR="00FF40D9" w:rsidRPr="00437402" w14:paraId="23302CC7" w14:textId="77777777" w:rsidTr="008A2545">
        <w:trPr>
          <w:trHeight w:val="576"/>
          <w:tblHeader/>
        </w:trPr>
        <w:tc>
          <w:tcPr>
            <w:tcW w:w="3145" w:type="dxa"/>
            <w:shd w:val="clear" w:color="auto" w:fill="DEEAF6" w:themeFill="accent1" w:themeFillTint="33"/>
          </w:tcPr>
          <w:p w14:paraId="7AAECF57" w14:textId="00DC1C4B" w:rsidR="00FF40D9" w:rsidRPr="00437402" w:rsidRDefault="00BD7924" w:rsidP="00BD7924">
            <w:pPr>
              <w:contextualSpacing/>
              <w:rPr>
                <w:rFonts w:eastAsia="Calibri"/>
                <w:b/>
                <w:sz w:val="22"/>
                <w:szCs w:val="22"/>
              </w:rPr>
            </w:pPr>
            <w:r w:rsidRPr="00437402">
              <w:rPr>
                <w:rFonts w:eastAsia="Calibri"/>
                <w:b/>
                <w:sz w:val="22"/>
                <w:szCs w:val="22"/>
              </w:rPr>
              <w:t>S</w:t>
            </w:r>
            <w:r w:rsidR="00FF40D9" w:rsidRPr="00437402">
              <w:rPr>
                <w:rFonts w:eastAsia="Calibri"/>
                <w:b/>
                <w:sz w:val="22"/>
                <w:szCs w:val="22"/>
              </w:rPr>
              <w:t>ignificant sources of support, including in-kind, coor</w:t>
            </w:r>
            <w:r w:rsidRPr="00437402">
              <w:rPr>
                <w:rFonts w:eastAsia="Calibri"/>
                <w:b/>
                <w:sz w:val="22"/>
                <w:szCs w:val="22"/>
              </w:rPr>
              <w:t>dinated federal and local funds</w:t>
            </w:r>
            <w:r w:rsidR="00FF40D9" w:rsidRPr="00437402">
              <w:rPr>
                <w:rFonts w:eastAsia="Calibri"/>
                <w:b/>
                <w:sz w:val="22"/>
                <w:szCs w:val="22"/>
              </w:rPr>
              <w:t>:</w:t>
            </w:r>
          </w:p>
        </w:tc>
        <w:tc>
          <w:tcPr>
            <w:tcW w:w="6205" w:type="dxa"/>
          </w:tcPr>
          <w:p w14:paraId="1F55371E" w14:textId="0F0A987B" w:rsidR="00FF40D9" w:rsidRPr="00437402" w:rsidRDefault="003319D4" w:rsidP="00C077C6">
            <w:pPr>
              <w:rPr>
                <w:sz w:val="22"/>
                <w:szCs w:val="22"/>
              </w:rPr>
            </w:pPr>
            <w:r>
              <w:rPr>
                <w:rFonts w:eastAsia="Calibri"/>
                <w:sz w:val="22"/>
                <w:szCs w:val="22"/>
              </w:rPr>
              <w:fldChar w:fldCharType="begin">
                <w:ffData>
                  <w:name w:val="Text19"/>
                  <w:enabled/>
                  <w:calcOnExit w:val="0"/>
                  <w:helpText w:type="text" w:val="Enter Other significant sources of support, here."/>
                  <w:textInput/>
                </w:ffData>
              </w:fldChar>
            </w:r>
            <w:bookmarkStart w:id="103"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03"/>
          </w:p>
        </w:tc>
      </w:tr>
      <w:tr w:rsidR="00FF40D9" w:rsidRPr="00437402" w14:paraId="754E9CDA" w14:textId="77777777" w:rsidTr="008A2545">
        <w:trPr>
          <w:trHeight w:val="576"/>
          <w:tblHeader/>
        </w:trPr>
        <w:tc>
          <w:tcPr>
            <w:tcW w:w="3145" w:type="dxa"/>
            <w:shd w:val="clear" w:color="auto" w:fill="DEEAF6" w:themeFill="accent1" w:themeFillTint="33"/>
          </w:tcPr>
          <w:p w14:paraId="0A328E96" w14:textId="5281ACB1" w:rsidR="00FF40D9" w:rsidRPr="00437402" w:rsidRDefault="00FF40D9" w:rsidP="00BD7924">
            <w:pPr>
              <w:contextualSpacing/>
              <w:rPr>
                <w:rFonts w:eastAsia="Calibri"/>
                <w:b/>
                <w:sz w:val="22"/>
                <w:szCs w:val="22"/>
              </w:rPr>
            </w:pPr>
            <w:r w:rsidRPr="00437402">
              <w:rPr>
                <w:rFonts w:eastAsia="Calibri"/>
                <w:b/>
                <w:sz w:val="22"/>
                <w:szCs w:val="22"/>
              </w:rPr>
              <w:t xml:space="preserve">Estimated value of in-kind, </w:t>
            </w:r>
            <w:r w:rsidR="00BD7924" w:rsidRPr="00437402">
              <w:rPr>
                <w:rFonts w:eastAsia="Calibri"/>
                <w:b/>
                <w:sz w:val="22"/>
                <w:szCs w:val="22"/>
              </w:rPr>
              <w:t xml:space="preserve">and </w:t>
            </w:r>
            <w:r w:rsidRPr="00437402">
              <w:rPr>
                <w:rFonts w:eastAsia="Calibri"/>
                <w:b/>
                <w:sz w:val="22"/>
                <w:szCs w:val="22"/>
              </w:rPr>
              <w:t>coordinated funds</w:t>
            </w:r>
          </w:p>
        </w:tc>
        <w:tc>
          <w:tcPr>
            <w:tcW w:w="6205" w:type="dxa"/>
          </w:tcPr>
          <w:p w14:paraId="5094BE1F" w14:textId="6FEF1E47" w:rsidR="00FF40D9" w:rsidRPr="00437402" w:rsidRDefault="00FF40D9" w:rsidP="00C077C6">
            <w:pPr>
              <w:rPr>
                <w:sz w:val="22"/>
                <w:szCs w:val="22"/>
              </w:rPr>
            </w:pPr>
            <w:r w:rsidRPr="00437402">
              <w:rPr>
                <w:rFonts w:eastAsia="Calibri"/>
                <w:sz w:val="22"/>
                <w:szCs w:val="22"/>
              </w:rPr>
              <w:fldChar w:fldCharType="begin">
                <w:ffData>
                  <w:name w:val="Text20"/>
                  <w:enabled/>
                  <w:calcOnExit w:val="0"/>
                  <w:textInput/>
                </w:ffData>
              </w:fldChar>
            </w:r>
            <w:r w:rsidRPr="00437402">
              <w:rPr>
                <w:rFonts w:eastAsia="Calibri"/>
                <w:sz w:val="22"/>
                <w:szCs w:val="22"/>
              </w:rPr>
              <w:instrText xml:space="preserve"> FORMTEXT </w:instrText>
            </w:r>
            <w:r w:rsidRPr="00437402">
              <w:rPr>
                <w:rFonts w:eastAsia="Calibri"/>
                <w:sz w:val="22"/>
                <w:szCs w:val="22"/>
              </w:rPr>
            </w:r>
            <w:r w:rsidRPr="00437402">
              <w:rPr>
                <w:rFonts w:eastAsia="Calibri"/>
                <w:sz w:val="22"/>
                <w:szCs w:val="22"/>
              </w:rPr>
              <w:fldChar w:fldCharType="separate"/>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noProof/>
                <w:sz w:val="22"/>
                <w:szCs w:val="22"/>
              </w:rPr>
              <w:t> </w:t>
            </w:r>
            <w:r w:rsidRPr="00437402">
              <w:rPr>
                <w:rFonts w:eastAsia="Calibri"/>
                <w:sz w:val="22"/>
                <w:szCs w:val="22"/>
              </w:rPr>
              <w:fldChar w:fldCharType="end"/>
            </w:r>
          </w:p>
        </w:tc>
      </w:tr>
    </w:tbl>
    <w:p w14:paraId="1165F4FD" w14:textId="77777777" w:rsidR="00956FC1" w:rsidRDefault="00F010FB" w:rsidP="00F010FB">
      <w:pPr>
        <w:contextualSpacing/>
        <w:rPr>
          <w:rFonts w:eastAsia="Calibri"/>
          <w:i/>
          <w:sz w:val="22"/>
          <w:szCs w:val="22"/>
        </w:rPr>
        <w:sectPr w:rsidR="00956FC1" w:rsidSect="00512AB9">
          <w:pgSz w:w="12240" w:h="15840" w:code="1"/>
          <w:pgMar w:top="1440" w:right="1440" w:bottom="1440" w:left="1440" w:header="720" w:footer="660" w:gutter="0"/>
          <w:paperSrc w:first="2" w:other="2"/>
          <w:cols w:space="720"/>
          <w:docGrid w:linePitch="326"/>
        </w:sectPr>
      </w:pPr>
      <w:r w:rsidRPr="00437402">
        <w:rPr>
          <w:rFonts w:eastAsia="Calibri"/>
          <w:i/>
          <w:sz w:val="22"/>
          <w:szCs w:val="22"/>
        </w:rPr>
        <w:t>Table not to exceed one page; single-spacing and splitting cell</w:t>
      </w:r>
      <w:r w:rsidR="00E74B5C">
        <w:rPr>
          <w:rFonts w:eastAsia="Calibri"/>
          <w:i/>
          <w:sz w:val="22"/>
          <w:szCs w:val="22"/>
        </w:rPr>
        <w:t>s</w:t>
      </w:r>
      <w:r w:rsidRPr="00437402">
        <w:rPr>
          <w:rFonts w:eastAsia="Calibri"/>
          <w:i/>
          <w:sz w:val="22"/>
          <w:szCs w:val="22"/>
        </w:rPr>
        <w:t xml:space="preserve"> are fine; use no font smaller than size 11</w:t>
      </w:r>
    </w:p>
    <w:p w14:paraId="238A5076" w14:textId="4AFDE31D" w:rsidR="00F010FB" w:rsidRPr="00437402" w:rsidRDefault="00F010FB" w:rsidP="00F010FB">
      <w:pPr>
        <w:contextualSpacing/>
        <w:rPr>
          <w:rFonts w:eastAsia="Calibri"/>
          <w:b/>
          <w:sz w:val="28"/>
          <w:szCs w:val="28"/>
        </w:rPr>
      </w:pPr>
      <w:r w:rsidRPr="00437402">
        <w:rPr>
          <w:rFonts w:eastAsia="Calibri"/>
          <w:b/>
          <w:sz w:val="28"/>
          <w:szCs w:val="28"/>
        </w:rPr>
        <w:lastRenderedPageBreak/>
        <w:t>Program Summary Form continued</w:t>
      </w:r>
    </w:p>
    <w:p w14:paraId="0C3D9770" w14:textId="77777777" w:rsidR="00F010FB" w:rsidRPr="00437402" w:rsidRDefault="00F010FB" w:rsidP="00F010FB">
      <w:pPr>
        <w:contextualSpacing/>
        <w:rPr>
          <w:rFonts w:eastAsia="Calibri"/>
          <w:b/>
          <w:szCs w:val="24"/>
        </w:rPr>
      </w:pPr>
    </w:p>
    <w:p w14:paraId="31E74BA0" w14:textId="18BE8855" w:rsidR="00F010FB" w:rsidRPr="00437402" w:rsidRDefault="00F010FB" w:rsidP="00F010FB">
      <w:pPr>
        <w:contextualSpacing/>
        <w:rPr>
          <w:rFonts w:eastAsia="Calibri"/>
          <w:b/>
          <w:szCs w:val="24"/>
        </w:rPr>
      </w:pPr>
      <w:r w:rsidRPr="00437402">
        <w:rPr>
          <w:rFonts w:eastAsia="Calibri"/>
          <w:b/>
          <w:szCs w:val="24"/>
        </w:rPr>
        <w:t>School Year Program</w:t>
      </w: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School Year Program"/>
        <w:tblDescription w:val="School Year Program info"/>
      </w:tblPr>
      <w:tblGrid>
        <w:gridCol w:w="1885"/>
        <w:gridCol w:w="1710"/>
        <w:gridCol w:w="1265"/>
        <w:gridCol w:w="1170"/>
        <w:gridCol w:w="1530"/>
        <w:gridCol w:w="1260"/>
        <w:gridCol w:w="1980"/>
        <w:gridCol w:w="2070"/>
      </w:tblGrid>
      <w:tr w:rsidR="004B5FB3" w:rsidRPr="00437402" w14:paraId="4DE9D30B" w14:textId="4A2D7D99" w:rsidTr="004B5FB3">
        <w:trPr>
          <w:tblHeader/>
        </w:trPr>
        <w:tc>
          <w:tcPr>
            <w:tcW w:w="1885" w:type="dxa"/>
            <w:shd w:val="clear" w:color="auto" w:fill="DEEAF6" w:themeFill="accent1" w:themeFillTint="33"/>
          </w:tcPr>
          <w:p w14:paraId="304C7873" w14:textId="5D10A98B" w:rsidR="003B225D" w:rsidRDefault="003B225D" w:rsidP="00F010FB">
            <w:pPr>
              <w:rPr>
                <w:rFonts w:eastAsia="Calibri"/>
                <w:b/>
                <w:strike/>
                <w:sz w:val="20"/>
                <w:szCs w:val="22"/>
              </w:rPr>
            </w:pPr>
            <w:r>
              <w:rPr>
                <w:rFonts w:eastAsia="Calibri"/>
                <w:b/>
                <w:sz w:val="20"/>
                <w:szCs w:val="22"/>
              </w:rPr>
              <w:t>A</w:t>
            </w:r>
            <w:r w:rsidR="005D7524">
              <w:rPr>
                <w:rFonts w:eastAsia="Calibri"/>
                <w:b/>
                <w:sz w:val="20"/>
                <w:szCs w:val="22"/>
              </w:rPr>
              <w:t xml:space="preserve">: </w:t>
            </w:r>
            <w:r w:rsidRPr="00437402">
              <w:rPr>
                <w:rFonts w:eastAsia="Calibri"/>
                <w:b/>
                <w:sz w:val="20"/>
                <w:szCs w:val="22"/>
              </w:rPr>
              <w:t xml:space="preserve">Name of </w:t>
            </w:r>
            <w:r>
              <w:rPr>
                <w:rFonts w:eastAsia="Calibri"/>
                <w:b/>
                <w:sz w:val="20"/>
                <w:szCs w:val="22"/>
              </w:rPr>
              <w:t xml:space="preserve">each </w:t>
            </w:r>
            <w:r w:rsidRPr="00437402">
              <w:rPr>
                <w:rFonts w:eastAsia="Calibri"/>
                <w:b/>
                <w:sz w:val="20"/>
                <w:szCs w:val="22"/>
              </w:rPr>
              <w:t>21st CCLC center</w:t>
            </w:r>
            <w:r>
              <w:rPr>
                <w:rFonts w:eastAsia="Calibri"/>
                <w:b/>
                <w:strike/>
                <w:sz w:val="20"/>
                <w:szCs w:val="22"/>
              </w:rPr>
              <w:t xml:space="preserve"> </w:t>
            </w:r>
            <w:r w:rsidRPr="0039015E">
              <w:rPr>
                <w:rFonts w:eastAsia="Calibri"/>
                <w:b/>
                <w:sz w:val="20"/>
                <w:szCs w:val="22"/>
              </w:rPr>
              <w:t>or program</w:t>
            </w:r>
          </w:p>
          <w:p w14:paraId="114D0BD9" w14:textId="0BFA735C" w:rsidR="003B225D" w:rsidRPr="005D7524" w:rsidRDefault="003B225D" w:rsidP="00F010FB">
            <w:pPr>
              <w:rPr>
                <w:rFonts w:eastAsia="Calibri"/>
                <w:bCs/>
                <w:i/>
                <w:iCs/>
                <w:sz w:val="20"/>
                <w:szCs w:val="22"/>
              </w:rPr>
            </w:pPr>
            <w:r w:rsidRPr="00CD5983">
              <w:rPr>
                <w:rFonts w:eastAsia="Calibri"/>
                <w:bCs/>
                <w:i/>
                <w:iCs/>
                <w:sz w:val="20"/>
                <w:szCs w:val="22"/>
              </w:rPr>
              <w:t xml:space="preserve">Can’t have more than </w:t>
            </w:r>
            <w:r w:rsidR="00650413" w:rsidRPr="00CD5983">
              <w:rPr>
                <w:rFonts w:eastAsia="Calibri"/>
                <w:bCs/>
                <w:i/>
                <w:iCs/>
                <w:sz w:val="20"/>
                <w:szCs w:val="22"/>
              </w:rPr>
              <w:t>6</w:t>
            </w:r>
          </w:p>
        </w:tc>
        <w:tc>
          <w:tcPr>
            <w:tcW w:w="1710" w:type="dxa"/>
            <w:shd w:val="clear" w:color="auto" w:fill="DEEAF6" w:themeFill="accent1" w:themeFillTint="33"/>
          </w:tcPr>
          <w:p w14:paraId="53CC4BB0" w14:textId="634531FB" w:rsidR="003B225D" w:rsidRPr="00437402" w:rsidRDefault="003B225D" w:rsidP="00F010FB">
            <w:pPr>
              <w:rPr>
                <w:rFonts w:eastAsia="Calibri"/>
                <w:b/>
                <w:sz w:val="20"/>
                <w:szCs w:val="22"/>
              </w:rPr>
            </w:pPr>
            <w:r>
              <w:rPr>
                <w:rFonts w:eastAsia="Calibri"/>
                <w:b/>
                <w:sz w:val="20"/>
                <w:szCs w:val="22"/>
              </w:rPr>
              <w:t>B</w:t>
            </w:r>
            <w:r w:rsidR="005D7524">
              <w:rPr>
                <w:rFonts w:eastAsia="Calibri"/>
                <w:b/>
                <w:sz w:val="20"/>
                <w:szCs w:val="22"/>
              </w:rPr>
              <w:t xml:space="preserve">: </w:t>
            </w:r>
            <w:r w:rsidRPr="00437402">
              <w:rPr>
                <w:rFonts w:eastAsia="Calibri"/>
                <w:b/>
                <w:sz w:val="20"/>
                <w:szCs w:val="22"/>
              </w:rPr>
              <w:t xml:space="preserve">Building in which </w:t>
            </w:r>
            <w:r>
              <w:rPr>
                <w:rFonts w:eastAsia="Calibri"/>
                <w:b/>
                <w:sz w:val="20"/>
                <w:szCs w:val="22"/>
              </w:rPr>
              <w:t xml:space="preserve">center </w:t>
            </w:r>
            <w:r w:rsidRPr="00437402">
              <w:rPr>
                <w:rFonts w:eastAsia="Calibri"/>
                <w:b/>
                <w:sz w:val="20"/>
                <w:szCs w:val="22"/>
              </w:rPr>
              <w:t>programming will occur</w:t>
            </w:r>
          </w:p>
        </w:tc>
        <w:tc>
          <w:tcPr>
            <w:tcW w:w="1265" w:type="dxa"/>
            <w:shd w:val="clear" w:color="auto" w:fill="DEEAF6" w:themeFill="accent1" w:themeFillTint="33"/>
          </w:tcPr>
          <w:p w14:paraId="027218E9" w14:textId="709B4704" w:rsidR="003B225D" w:rsidRDefault="003B225D" w:rsidP="00F010FB">
            <w:pPr>
              <w:rPr>
                <w:rFonts w:eastAsia="Calibri"/>
                <w:b/>
                <w:sz w:val="20"/>
                <w:szCs w:val="22"/>
              </w:rPr>
            </w:pPr>
            <w:r>
              <w:rPr>
                <w:rFonts w:eastAsia="Calibri"/>
                <w:b/>
                <w:sz w:val="20"/>
                <w:szCs w:val="22"/>
              </w:rPr>
              <w:t>C</w:t>
            </w:r>
            <w:r w:rsidR="005D7524">
              <w:rPr>
                <w:rFonts w:eastAsia="Calibri"/>
                <w:b/>
                <w:sz w:val="20"/>
                <w:szCs w:val="22"/>
              </w:rPr>
              <w:t xml:space="preserve">: </w:t>
            </w:r>
            <w:r>
              <w:rPr>
                <w:rFonts w:eastAsia="Calibri"/>
                <w:b/>
                <w:sz w:val="20"/>
                <w:szCs w:val="22"/>
              </w:rPr>
              <w:t>Number of days on which program is offered</w:t>
            </w:r>
          </w:p>
        </w:tc>
        <w:tc>
          <w:tcPr>
            <w:tcW w:w="1170" w:type="dxa"/>
            <w:shd w:val="clear" w:color="auto" w:fill="DEEAF6" w:themeFill="accent1" w:themeFillTint="33"/>
          </w:tcPr>
          <w:p w14:paraId="5F808031" w14:textId="100066AF" w:rsidR="003B225D" w:rsidRPr="00437402" w:rsidRDefault="003B225D" w:rsidP="00F010FB">
            <w:pPr>
              <w:rPr>
                <w:rFonts w:eastAsia="Calibri"/>
                <w:b/>
                <w:sz w:val="20"/>
                <w:szCs w:val="22"/>
              </w:rPr>
            </w:pPr>
            <w:r>
              <w:rPr>
                <w:rFonts w:eastAsia="Calibri"/>
                <w:b/>
                <w:sz w:val="20"/>
                <w:szCs w:val="22"/>
              </w:rPr>
              <w:t>D</w:t>
            </w:r>
            <w:r w:rsidR="005D7524">
              <w:rPr>
                <w:rFonts w:eastAsia="Calibri"/>
                <w:b/>
                <w:sz w:val="20"/>
                <w:szCs w:val="22"/>
              </w:rPr>
              <w:t xml:space="preserve">: </w:t>
            </w:r>
            <w:r>
              <w:rPr>
                <w:rFonts w:eastAsia="Calibri"/>
                <w:b/>
                <w:sz w:val="20"/>
                <w:szCs w:val="22"/>
              </w:rPr>
              <w:t xml:space="preserve">Typical </w:t>
            </w:r>
            <w:r w:rsidRPr="00437402">
              <w:rPr>
                <w:rFonts w:eastAsia="Calibri"/>
                <w:b/>
                <w:sz w:val="20"/>
                <w:szCs w:val="22"/>
              </w:rPr>
              <w:t>number of hours per day</w:t>
            </w:r>
            <w:r>
              <w:rPr>
                <w:rFonts w:eastAsia="Calibri"/>
                <w:b/>
                <w:sz w:val="20"/>
                <w:szCs w:val="22"/>
              </w:rPr>
              <w:t xml:space="preserve"> program is offered</w:t>
            </w:r>
            <w:r w:rsidRPr="00437402" w:rsidDel="008D7DA3">
              <w:rPr>
                <w:rFonts w:eastAsia="Calibri"/>
                <w:b/>
                <w:sz w:val="20"/>
                <w:szCs w:val="22"/>
              </w:rPr>
              <w:t xml:space="preserve"> </w:t>
            </w:r>
          </w:p>
        </w:tc>
        <w:tc>
          <w:tcPr>
            <w:tcW w:w="1530" w:type="dxa"/>
            <w:shd w:val="clear" w:color="auto" w:fill="DEEAF6" w:themeFill="accent1" w:themeFillTint="33"/>
          </w:tcPr>
          <w:p w14:paraId="3079C14C" w14:textId="7A6FEF5C" w:rsidR="003B225D" w:rsidRPr="00437402" w:rsidRDefault="000579EB" w:rsidP="00467775">
            <w:pPr>
              <w:rPr>
                <w:rFonts w:eastAsia="Calibri"/>
                <w:b/>
                <w:sz w:val="20"/>
                <w:szCs w:val="22"/>
              </w:rPr>
            </w:pPr>
            <w:r>
              <w:rPr>
                <w:rFonts w:eastAsia="Calibri"/>
                <w:b/>
                <w:sz w:val="20"/>
                <w:szCs w:val="22"/>
              </w:rPr>
              <w:t>E</w:t>
            </w:r>
            <w:r w:rsidR="004B5FB3">
              <w:rPr>
                <w:rFonts w:eastAsia="Calibri"/>
                <w:b/>
                <w:sz w:val="20"/>
                <w:szCs w:val="22"/>
              </w:rPr>
              <w:t xml:space="preserve">: </w:t>
            </w:r>
            <w:r w:rsidR="003B225D">
              <w:rPr>
                <w:rFonts w:eastAsia="Calibri"/>
                <w:b/>
                <w:sz w:val="20"/>
                <w:szCs w:val="22"/>
              </w:rPr>
              <w:t>Number of h</w:t>
            </w:r>
            <w:r w:rsidR="003B225D" w:rsidRPr="00437402">
              <w:rPr>
                <w:rFonts w:eastAsia="Calibri"/>
                <w:b/>
                <w:sz w:val="20"/>
                <w:szCs w:val="22"/>
              </w:rPr>
              <w:t>ours</w:t>
            </w:r>
            <w:r w:rsidR="003B225D">
              <w:rPr>
                <w:rFonts w:eastAsia="Calibri"/>
                <w:b/>
                <w:sz w:val="20"/>
                <w:szCs w:val="22"/>
              </w:rPr>
              <w:t xml:space="preserve"> of programming</w:t>
            </w:r>
            <w:r w:rsidR="003B225D" w:rsidRPr="00437402">
              <w:rPr>
                <w:rFonts w:eastAsia="Calibri"/>
                <w:b/>
                <w:sz w:val="20"/>
                <w:szCs w:val="22"/>
              </w:rPr>
              <w:t xml:space="preserve"> for school year</w:t>
            </w:r>
          </w:p>
          <w:p w14:paraId="5FC2CF29" w14:textId="2AEB7BCD" w:rsidR="003B225D" w:rsidRPr="005D7524" w:rsidRDefault="003B225D" w:rsidP="00467775">
            <w:pPr>
              <w:rPr>
                <w:rFonts w:eastAsia="Calibri"/>
                <w:b/>
                <w:i/>
                <w:iCs/>
                <w:sz w:val="20"/>
                <w:szCs w:val="22"/>
              </w:rPr>
            </w:pPr>
            <w:r>
              <w:rPr>
                <w:rFonts w:eastAsia="Calibri"/>
                <w:sz w:val="20"/>
                <w:szCs w:val="22"/>
              </w:rPr>
              <w:t xml:space="preserve"> </w:t>
            </w:r>
            <w:r w:rsidR="000579EB">
              <w:rPr>
                <w:rFonts w:eastAsia="Calibri"/>
                <w:i/>
                <w:iCs/>
                <w:sz w:val="20"/>
                <w:szCs w:val="22"/>
              </w:rPr>
              <w:t>M</w:t>
            </w:r>
            <w:r w:rsidRPr="005D7524">
              <w:rPr>
                <w:rFonts w:eastAsia="Calibri"/>
                <w:i/>
                <w:iCs/>
                <w:sz w:val="20"/>
                <w:szCs w:val="22"/>
              </w:rPr>
              <w:t>ust be at least 220 hours per site</w:t>
            </w:r>
            <w:r w:rsidRPr="005D7524" w:rsidDel="006117AF">
              <w:rPr>
                <w:rFonts w:eastAsia="Calibri"/>
                <w:b/>
                <w:i/>
                <w:iCs/>
                <w:sz w:val="20"/>
                <w:szCs w:val="22"/>
              </w:rPr>
              <w:t xml:space="preserve"> </w:t>
            </w:r>
          </w:p>
        </w:tc>
        <w:tc>
          <w:tcPr>
            <w:tcW w:w="1260" w:type="dxa"/>
            <w:shd w:val="clear" w:color="auto" w:fill="DEEAF6" w:themeFill="accent1" w:themeFillTint="33"/>
          </w:tcPr>
          <w:p w14:paraId="0E430E1E" w14:textId="00E3BC4B" w:rsidR="003B225D" w:rsidRDefault="000579EB" w:rsidP="00F010FB">
            <w:pPr>
              <w:rPr>
                <w:rFonts w:eastAsia="Calibri"/>
                <w:b/>
                <w:sz w:val="20"/>
                <w:szCs w:val="22"/>
              </w:rPr>
            </w:pPr>
            <w:r>
              <w:rPr>
                <w:rFonts w:eastAsia="Calibri"/>
                <w:b/>
                <w:sz w:val="20"/>
                <w:szCs w:val="22"/>
              </w:rPr>
              <w:t>F</w:t>
            </w:r>
            <w:r w:rsidR="004B5FB3">
              <w:rPr>
                <w:rFonts w:eastAsia="Calibri"/>
                <w:b/>
                <w:sz w:val="20"/>
                <w:szCs w:val="22"/>
              </w:rPr>
              <w:t xml:space="preserve">: </w:t>
            </w:r>
            <w:r w:rsidR="003B225D">
              <w:rPr>
                <w:rFonts w:eastAsia="Calibri"/>
                <w:b/>
                <w:sz w:val="20"/>
                <w:szCs w:val="22"/>
              </w:rPr>
              <w:t>Number of students enrolled in 21</w:t>
            </w:r>
            <w:r w:rsidR="003B225D" w:rsidRPr="005D7524">
              <w:rPr>
                <w:rFonts w:eastAsia="Calibri"/>
                <w:b/>
                <w:sz w:val="20"/>
                <w:szCs w:val="22"/>
                <w:vertAlign w:val="superscript"/>
              </w:rPr>
              <w:t>st</w:t>
            </w:r>
            <w:r w:rsidR="003B225D">
              <w:rPr>
                <w:rFonts w:eastAsia="Calibri"/>
                <w:b/>
                <w:sz w:val="20"/>
                <w:szCs w:val="22"/>
              </w:rPr>
              <w:t xml:space="preserve"> CCLC program</w:t>
            </w:r>
            <w:r>
              <w:rPr>
                <w:rFonts w:eastAsia="Calibri"/>
                <w:b/>
                <w:sz w:val="20"/>
                <w:szCs w:val="22"/>
              </w:rPr>
              <w:t xml:space="preserve"> </w:t>
            </w:r>
          </w:p>
          <w:p w14:paraId="07525F94" w14:textId="77777777" w:rsidR="000579EB" w:rsidRDefault="000579EB" w:rsidP="00F010FB">
            <w:pPr>
              <w:rPr>
                <w:rFonts w:eastAsia="Calibri"/>
                <w:b/>
                <w:sz w:val="20"/>
                <w:szCs w:val="22"/>
              </w:rPr>
            </w:pPr>
          </w:p>
          <w:p w14:paraId="4F923F4C" w14:textId="0ED8593D" w:rsidR="000579EB" w:rsidRPr="00437402" w:rsidRDefault="000579EB" w:rsidP="000579EB">
            <w:pPr>
              <w:rPr>
                <w:rFonts w:eastAsia="Calibri"/>
                <w:b/>
                <w:sz w:val="20"/>
                <w:szCs w:val="22"/>
              </w:rPr>
            </w:pPr>
          </w:p>
        </w:tc>
        <w:tc>
          <w:tcPr>
            <w:tcW w:w="1980" w:type="dxa"/>
            <w:shd w:val="clear" w:color="auto" w:fill="DEEAF6" w:themeFill="accent1" w:themeFillTint="33"/>
          </w:tcPr>
          <w:p w14:paraId="38931390" w14:textId="74D27F5E" w:rsidR="003B225D" w:rsidRPr="00437402" w:rsidRDefault="000579EB" w:rsidP="00F010FB">
            <w:pPr>
              <w:rPr>
                <w:rFonts w:eastAsia="Calibri"/>
                <w:b/>
                <w:sz w:val="20"/>
                <w:szCs w:val="22"/>
              </w:rPr>
            </w:pPr>
            <w:r>
              <w:rPr>
                <w:rFonts w:eastAsia="Calibri"/>
                <w:b/>
                <w:sz w:val="20"/>
                <w:szCs w:val="22"/>
              </w:rPr>
              <w:t>G</w:t>
            </w:r>
            <w:r w:rsidR="004B5FB3">
              <w:rPr>
                <w:rFonts w:eastAsia="Calibri"/>
                <w:b/>
                <w:sz w:val="20"/>
                <w:szCs w:val="22"/>
              </w:rPr>
              <w:t xml:space="preserve">: </w:t>
            </w:r>
            <w:r w:rsidR="003B225D">
              <w:rPr>
                <w:rFonts w:eastAsia="Calibri"/>
                <w:b/>
                <w:sz w:val="20"/>
                <w:szCs w:val="22"/>
              </w:rPr>
              <w:t>N</w:t>
            </w:r>
            <w:r w:rsidR="003B225D" w:rsidRPr="00437402">
              <w:rPr>
                <w:rFonts w:eastAsia="Calibri"/>
                <w:b/>
                <w:sz w:val="20"/>
                <w:szCs w:val="22"/>
              </w:rPr>
              <w:t>umber of “21st CCLC Regular Attendees”</w:t>
            </w:r>
            <w:r w:rsidR="004B5FB3">
              <w:rPr>
                <w:rFonts w:eastAsia="Calibri"/>
                <w:b/>
                <w:sz w:val="20"/>
                <w:szCs w:val="22"/>
              </w:rPr>
              <w:t xml:space="preserve"> </w:t>
            </w:r>
            <w:r w:rsidR="003B225D" w:rsidRPr="004D270F">
              <w:rPr>
                <w:rFonts w:eastAsia="Calibri"/>
                <w:i/>
                <w:iCs/>
                <w:sz w:val="20"/>
                <w:szCs w:val="22"/>
              </w:rPr>
              <w:t xml:space="preserve">= </w:t>
            </w:r>
            <w:r>
              <w:rPr>
                <w:rFonts w:eastAsia="Calibri"/>
                <w:i/>
                <w:iCs/>
                <w:sz w:val="20"/>
                <w:szCs w:val="22"/>
              </w:rPr>
              <w:t>S</w:t>
            </w:r>
            <w:r w:rsidR="003B225D" w:rsidRPr="004D270F">
              <w:rPr>
                <w:rFonts w:eastAsia="Calibri"/>
                <w:i/>
                <w:iCs/>
                <w:sz w:val="20"/>
                <w:szCs w:val="22"/>
              </w:rPr>
              <w:t xml:space="preserve">tudents attending </w:t>
            </w:r>
            <w:r w:rsidR="003B225D">
              <w:rPr>
                <w:rFonts w:eastAsia="Calibri"/>
                <w:i/>
                <w:iCs/>
                <w:sz w:val="20"/>
                <w:szCs w:val="22"/>
              </w:rPr>
              <w:t>75</w:t>
            </w:r>
            <w:r w:rsidR="003B225D" w:rsidRPr="004D270F">
              <w:rPr>
                <w:rFonts w:eastAsia="Calibri"/>
                <w:i/>
                <w:iCs/>
                <w:sz w:val="20"/>
                <w:szCs w:val="22"/>
              </w:rPr>
              <w:t xml:space="preserve"> hours or more</w:t>
            </w:r>
            <w:r>
              <w:rPr>
                <w:rFonts w:eastAsia="Calibri"/>
                <w:b/>
                <w:sz w:val="20"/>
                <w:szCs w:val="22"/>
              </w:rPr>
              <w:t xml:space="preserve">. </w:t>
            </w:r>
            <w:r w:rsidRPr="005D7524">
              <w:rPr>
                <w:rFonts w:eastAsia="Calibri"/>
                <w:bCs/>
                <w:i/>
                <w:iCs/>
                <w:sz w:val="20"/>
                <w:szCs w:val="22"/>
              </w:rPr>
              <w:t>Must be between 50 – 90% of Column F</w:t>
            </w:r>
          </w:p>
        </w:tc>
        <w:tc>
          <w:tcPr>
            <w:tcW w:w="2070" w:type="dxa"/>
            <w:shd w:val="clear" w:color="auto" w:fill="DEEAF6" w:themeFill="accent1" w:themeFillTint="33"/>
          </w:tcPr>
          <w:p w14:paraId="4E384553" w14:textId="5AF9068B" w:rsidR="003B225D" w:rsidRPr="005D7524" w:rsidRDefault="003B225D" w:rsidP="00F010FB">
            <w:pPr>
              <w:rPr>
                <w:rFonts w:eastAsia="Calibri"/>
                <w:bCs/>
                <w:i/>
                <w:iCs/>
                <w:sz w:val="20"/>
                <w:szCs w:val="22"/>
              </w:rPr>
            </w:pPr>
            <w:r>
              <w:rPr>
                <w:rFonts w:eastAsia="Calibri"/>
                <w:b/>
                <w:sz w:val="20"/>
                <w:szCs w:val="22"/>
              </w:rPr>
              <w:t>H</w:t>
            </w:r>
            <w:r w:rsidR="004B5FB3">
              <w:rPr>
                <w:rFonts w:eastAsia="Calibri"/>
                <w:b/>
                <w:sz w:val="20"/>
                <w:szCs w:val="22"/>
              </w:rPr>
              <w:t xml:space="preserve">: </w:t>
            </w:r>
            <w:r>
              <w:rPr>
                <w:rFonts w:eastAsia="Calibri"/>
                <w:b/>
                <w:sz w:val="20"/>
                <w:szCs w:val="22"/>
              </w:rPr>
              <w:t>Number of “</w:t>
            </w:r>
            <w:r w:rsidR="000579EB">
              <w:rPr>
                <w:rFonts w:eastAsia="Calibri"/>
                <w:b/>
                <w:sz w:val="20"/>
                <w:szCs w:val="22"/>
              </w:rPr>
              <w:t>S</w:t>
            </w:r>
            <w:r>
              <w:rPr>
                <w:rFonts w:eastAsia="Calibri"/>
                <w:b/>
                <w:sz w:val="20"/>
                <w:szCs w:val="22"/>
              </w:rPr>
              <w:t xml:space="preserve">tudent </w:t>
            </w:r>
            <w:r w:rsidR="000579EB">
              <w:rPr>
                <w:rFonts w:eastAsia="Calibri"/>
                <w:b/>
                <w:sz w:val="20"/>
                <w:szCs w:val="22"/>
              </w:rPr>
              <w:t>H</w:t>
            </w:r>
            <w:r>
              <w:rPr>
                <w:rFonts w:eastAsia="Calibri"/>
                <w:b/>
                <w:sz w:val="20"/>
                <w:szCs w:val="22"/>
              </w:rPr>
              <w:t>ours”</w:t>
            </w:r>
            <w:r w:rsidR="00634516">
              <w:rPr>
                <w:rFonts w:eastAsia="Calibri"/>
                <w:b/>
                <w:sz w:val="20"/>
                <w:szCs w:val="22"/>
              </w:rPr>
              <w:t xml:space="preserve"> per site</w:t>
            </w:r>
            <w:r>
              <w:rPr>
                <w:rFonts w:eastAsia="Calibri"/>
                <w:b/>
                <w:sz w:val="20"/>
                <w:szCs w:val="22"/>
              </w:rPr>
              <w:t xml:space="preserve"> =</w:t>
            </w:r>
            <w:r w:rsidR="004B5FB3">
              <w:rPr>
                <w:rFonts w:eastAsia="Calibri"/>
                <w:bCs/>
                <w:i/>
                <w:iCs/>
                <w:sz w:val="20"/>
                <w:szCs w:val="22"/>
              </w:rPr>
              <w:t xml:space="preserve"> </w:t>
            </w:r>
            <w:r w:rsidRPr="005D7524">
              <w:rPr>
                <w:rFonts w:eastAsia="Calibri"/>
                <w:bCs/>
                <w:i/>
                <w:iCs/>
                <w:sz w:val="20"/>
                <w:szCs w:val="22"/>
              </w:rPr>
              <w:t xml:space="preserve">Hours of Programming </w:t>
            </w:r>
            <w:r w:rsidR="00634516" w:rsidRPr="005D7524">
              <w:rPr>
                <w:rFonts w:eastAsia="Calibri"/>
                <w:bCs/>
                <w:i/>
                <w:iCs/>
                <w:sz w:val="20"/>
                <w:szCs w:val="22"/>
              </w:rPr>
              <w:t>x Regular Attendees</w:t>
            </w:r>
            <w:r w:rsidR="00534BE8">
              <w:rPr>
                <w:rFonts w:eastAsia="Calibri"/>
                <w:bCs/>
                <w:i/>
                <w:iCs/>
                <w:sz w:val="20"/>
                <w:szCs w:val="22"/>
              </w:rPr>
              <w:t xml:space="preserve"> (i.e., Column E x Column G)</w:t>
            </w:r>
          </w:p>
        </w:tc>
      </w:tr>
      <w:tr w:rsidR="004B5FB3" w:rsidRPr="00437402" w14:paraId="7B952032" w14:textId="5FC86CD3" w:rsidTr="004B5FB3">
        <w:trPr>
          <w:trHeight w:val="269"/>
        </w:trPr>
        <w:tc>
          <w:tcPr>
            <w:tcW w:w="1885" w:type="dxa"/>
          </w:tcPr>
          <w:p w14:paraId="1E523DFE" w14:textId="714D013C" w:rsidR="003B225D" w:rsidRPr="00437402" w:rsidRDefault="004B5FB3" w:rsidP="00F010FB">
            <w:pPr>
              <w:rPr>
                <w:rFonts w:eastAsia="Calibri"/>
                <w:sz w:val="22"/>
                <w:szCs w:val="22"/>
              </w:rPr>
            </w:pPr>
            <w:r>
              <w:rPr>
                <w:rFonts w:eastAsia="Calibri"/>
                <w:sz w:val="22"/>
                <w:szCs w:val="22"/>
              </w:rPr>
              <w:fldChar w:fldCharType="begin">
                <w:ffData>
                  <w:name w:val="Text22"/>
                  <w:enabled/>
                  <w:calcOnExit w:val="0"/>
                  <w:helpText w:type="text" w:val="Enter Name of Center"/>
                  <w:textInput/>
                </w:ffData>
              </w:fldChar>
            </w:r>
            <w:r>
              <w:rPr>
                <w:rFonts w:eastAsia="Calibri"/>
                <w:sz w:val="22"/>
                <w:szCs w:val="22"/>
              </w:rPr>
              <w:instrText xml:space="preserve"> </w:instrText>
            </w:r>
            <w:bookmarkStart w:id="104" w:name="Text22"/>
            <w:r>
              <w:rPr>
                <w:rFonts w:eastAsia="Calibri"/>
                <w:sz w:val="22"/>
                <w:szCs w:val="22"/>
              </w:rPr>
              <w:instrText xml:space="preserve">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04"/>
          </w:p>
        </w:tc>
        <w:tc>
          <w:tcPr>
            <w:tcW w:w="1710" w:type="dxa"/>
          </w:tcPr>
          <w:p w14:paraId="5420E974" w14:textId="4136043C" w:rsidR="003B225D" w:rsidRPr="00437402" w:rsidRDefault="004B5FB3" w:rsidP="00F010FB">
            <w:pPr>
              <w:rPr>
                <w:rFonts w:eastAsia="Calibri"/>
                <w:sz w:val="22"/>
                <w:szCs w:val="22"/>
              </w:rPr>
            </w:pPr>
            <w:r>
              <w:rPr>
                <w:rFonts w:eastAsia="Calibri"/>
                <w:sz w:val="22"/>
                <w:szCs w:val="22"/>
              </w:rPr>
              <w:fldChar w:fldCharType="begin">
                <w:ffData>
                  <w:name w:val="Text23"/>
                  <w:enabled/>
                  <w:calcOnExit w:val="0"/>
                  <w:helpText w:type="text" w:val="Enter building in which programming will occu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5" w:type="dxa"/>
          </w:tcPr>
          <w:p w14:paraId="1BE81765" w14:textId="504D5AFF" w:rsidR="003B225D" w:rsidRPr="00437402" w:rsidRDefault="004B5FB3" w:rsidP="00F010FB">
            <w:pPr>
              <w:rPr>
                <w:rFonts w:eastAsia="Calibri"/>
                <w:sz w:val="22"/>
                <w:szCs w:val="22"/>
              </w:rPr>
            </w:pPr>
            <w:r>
              <w:rPr>
                <w:rFonts w:eastAsia="Calibri"/>
                <w:sz w:val="22"/>
                <w:szCs w:val="22"/>
              </w:rPr>
              <w:fldChar w:fldCharType="begin">
                <w:ffData>
                  <w:name w:val=""/>
                  <w:enabled/>
                  <w:calcOnExit w:val="0"/>
                  <w:helpText w:type="text" w:val="Enter number of day on which program is offered"/>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170" w:type="dxa"/>
          </w:tcPr>
          <w:p w14:paraId="0DA8D91E" w14:textId="42A8C360" w:rsidR="003B225D" w:rsidRPr="00437402" w:rsidRDefault="004B5FB3" w:rsidP="00F010FB">
            <w:pPr>
              <w:rPr>
                <w:rFonts w:eastAsia="Calibri"/>
                <w:sz w:val="22"/>
                <w:szCs w:val="22"/>
              </w:rPr>
            </w:pPr>
            <w:r>
              <w:rPr>
                <w:rFonts w:eastAsia="Calibri"/>
                <w:sz w:val="22"/>
                <w:szCs w:val="22"/>
              </w:rPr>
              <w:fldChar w:fldCharType="begin">
                <w:ffData>
                  <w:name w:val=""/>
                  <w:enabled/>
                  <w:calcOnExit w:val="0"/>
                  <w:helpText w:type="text" w:val="Enter  typical number of hours per day"/>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530" w:type="dxa"/>
          </w:tcPr>
          <w:p w14:paraId="219DFC70" w14:textId="5F5C1270" w:rsidR="003B225D" w:rsidRPr="00437402" w:rsidRDefault="0039015E" w:rsidP="00F010FB">
            <w:pPr>
              <w:rPr>
                <w:rFonts w:eastAsia="Calibri"/>
                <w:sz w:val="22"/>
                <w:szCs w:val="22"/>
              </w:rPr>
            </w:pPr>
            <w:r>
              <w:rPr>
                <w:rFonts w:eastAsia="Calibri"/>
                <w:sz w:val="22"/>
                <w:szCs w:val="22"/>
              </w:rPr>
              <w:fldChar w:fldCharType="begin">
                <w:ffData>
                  <w:name w:val=""/>
                  <w:enabled/>
                  <w:calcOnExit w:val="0"/>
                  <w:helpText w:type="text" w:val="Enter number of hours of programming "/>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0" w:type="dxa"/>
          </w:tcPr>
          <w:p w14:paraId="44EA126E" w14:textId="6A3C4759" w:rsidR="003B225D" w:rsidRPr="00437402" w:rsidRDefault="0039015E" w:rsidP="00F010FB">
            <w:pPr>
              <w:rPr>
                <w:rFonts w:eastAsia="Calibri"/>
                <w:sz w:val="22"/>
                <w:szCs w:val="22"/>
              </w:rPr>
            </w:pPr>
            <w:r>
              <w:rPr>
                <w:rFonts w:eastAsia="Calibri"/>
                <w:sz w:val="22"/>
                <w:szCs w:val="22"/>
              </w:rPr>
              <w:fldChar w:fldCharType="begin">
                <w:ffData>
                  <w:name w:val=""/>
                  <w:enabled/>
                  <w:calcOnExit w:val="0"/>
                  <w:helpText w:type="text" w:val="Enter number of students enrolled in program"/>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980" w:type="dxa"/>
          </w:tcPr>
          <w:p w14:paraId="62D1D336" w14:textId="258A1A6B" w:rsidR="003B225D" w:rsidRPr="00437402" w:rsidRDefault="0039015E" w:rsidP="00F010FB">
            <w:pPr>
              <w:rPr>
                <w:rFonts w:eastAsia="Calibri"/>
                <w:sz w:val="22"/>
                <w:szCs w:val="22"/>
              </w:rPr>
            </w:pPr>
            <w:r>
              <w:rPr>
                <w:rFonts w:eastAsia="Calibri"/>
                <w:sz w:val="22"/>
                <w:szCs w:val="22"/>
              </w:rPr>
              <w:fldChar w:fldCharType="begin">
                <w:ffData>
                  <w:name w:val=""/>
                  <w:enabled/>
                  <w:calcOnExit w:val="0"/>
                  <w:helpText w:type="text" w:val="Enter number of Regular Attendees"/>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2070" w:type="dxa"/>
          </w:tcPr>
          <w:p w14:paraId="2703B52B" w14:textId="163F738C" w:rsidR="003B225D" w:rsidRPr="00437402" w:rsidRDefault="0039015E" w:rsidP="00F010FB">
            <w:pPr>
              <w:rPr>
                <w:rFonts w:eastAsia="Calibri"/>
                <w:sz w:val="22"/>
                <w:szCs w:val="22"/>
              </w:rPr>
            </w:pPr>
            <w:r>
              <w:rPr>
                <w:rFonts w:eastAsia="Calibri"/>
                <w:sz w:val="22"/>
                <w:szCs w:val="22"/>
              </w:rPr>
              <w:fldChar w:fldCharType="begin">
                <w:ffData>
                  <w:name w:val=""/>
                  <w:enabled/>
                  <w:calcOnExit w:val="0"/>
                  <w:helpText w:type="text" w:val="Enter Number of Student Hours per site"/>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r w:rsidR="004B5FB3" w:rsidRPr="00437402" w14:paraId="5C6EF2A0" w14:textId="5449F648" w:rsidTr="004B5FB3">
        <w:tc>
          <w:tcPr>
            <w:tcW w:w="1885" w:type="dxa"/>
          </w:tcPr>
          <w:p w14:paraId="2301208B" w14:textId="3E2442BA" w:rsidR="003B225D" w:rsidRPr="00437402" w:rsidRDefault="004B5FB3" w:rsidP="00E73D2F">
            <w:pPr>
              <w:rPr>
                <w:rFonts w:eastAsia="Calibri"/>
                <w:sz w:val="22"/>
                <w:szCs w:val="22"/>
              </w:rPr>
            </w:pPr>
            <w:r>
              <w:rPr>
                <w:rFonts w:eastAsia="Calibri"/>
                <w:sz w:val="22"/>
                <w:szCs w:val="22"/>
              </w:rPr>
              <w:fldChar w:fldCharType="begin">
                <w:ffData>
                  <w:name w:val="Text22"/>
                  <w:enabled/>
                  <w:calcOnExit w:val="0"/>
                  <w:helpText w:type="text" w:val="Enter Name of Cente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710" w:type="dxa"/>
          </w:tcPr>
          <w:p w14:paraId="7D4A2A11" w14:textId="4508C8BA" w:rsidR="003B225D" w:rsidRPr="00437402" w:rsidRDefault="004B5FB3" w:rsidP="00E73D2F">
            <w:pPr>
              <w:rPr>
                <w:rFonts w:eastAsia="Calibri"/>
                <w:sz w:val="22"/>
                <w:szCs w:val="22"/>
              </w:rPr>
            </w:pPr>
            <w:r>
              <w:rPr>
                <w:rFonts w:eastAsia="Calibri"/>
                <w:sz w:val="22"/>
                <w:szCs w:val="22"/>
              </w:rPr>
              <w:fldChar w:fldCharType="begin">
                <w:ffData>
                  <w:name w:val="Text23"/>
                  <w:enabled/>
                  <w:calcOnExit w:val="0"/>
                  <w:helpText w:type="text" w:val="Enter building in which programming will occur"/>
                  <w:textInput/>
                </w:ffData>
              </w:fldChar>
            </w:r>
            <w:r>
              <w:rPr>
                <w:rFonts w:eastAsia="Calibri"/>
                <w:sz w:val="22"/>
                <w:szCs w:val="22"/>
              </w:rPr>
              <w:instrText xml:space="preserve"> </w:instrText>
            </w:r>
            <w:bookmarkStart w:id="105" w:name="Text23"/>
            <w:r>
              <w:rPr>
                <w:rFonts w:eastAsia="Calibri"/>
                <w:sz w:val="22"/>
                <w:szCs w:val="22"/>
              </w:rPr>
              <w:instrText xml:space="preserve">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05"/>
          </w:p>
        </w:tc>
        <w:tc>
          <w:tcPr>
            <w:tcW w:w="1265" w:type="dxa"/>
          </w:tcPr>
          <w:p w14:paraId="04C6A6A7" w14:textId="1D009711" w:rsidR="003B225D" w:rsidRPr="00437402" w:rsidRDefault="004B5FB3" w:rsidP="00E73D2F">
            <w:pPr>
              <w:rPr>
                <w:rFonts w:eastAsia="Calibri"/>
                <w:sz w:val="22"/>
                <w:szCs w:val="22"/>
              </w:rPr>
            </w:pPr>
            <w:r>
              <w:rPr>
                <w:rFonts w:eastAsia="Calibri"/>
                <w:sz w:val="22"/>
                <w:szCs w:val="22"/>
              </w:rPr>
              <w:fldChar w:fldCharType="begin">
                <w:ffData>
                  <w:name w:val=""/>
                  <w:enabled/>
                  <w:calcOnExit w:val="0"/>
                  <w:helpText w:type="text" w:val="Enter number of day on which program is offered"/>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170" w:type="dxa"/>
          </w:tcPr>
          <w:p w14:paraId="213CC983" w14:textId="7D094FF3" w:rsidR="003B225D" w:rsidRPr="00437402" w:rsidRDefault="004B5FB3" w:rsidP="00E73D2F">
            <w:pPr>
              <w:rPr>
                <w:rFonts w:eastAsia="Calibri"/>
                <w:sz w:val="22"/>
                <w:szCs w:val="22"/>
              </w:rPr>
            </w:pPr>
            <w:r>
              <w:rPr>
                <w:rFonts w:eastAsia="Calibri"/>
                <w:sz w:val="22"/>
                <w:szCs w:val="22"/>
              </w:rPr>
              <w:fldChar w:fldCharType="begin">
                <w:ffData>
                  <w:name w:val="Text27"/>
                  <w:enabled/>
                  <w:calcOnExit w:val="0"/>
                  <w:helpText w:type="text" w:val="Enter  typical number of hours per day"/>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530" w:type="dxa"/>
          </w:tcPr>
          <w:p w14:paraId="340B5978" w14:textId="694D08F2"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hours of programming "/>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0" w:type="dxa"/>
          </w:tcPr>
          <w:p w14:paraId="327410E2" w14:textId="4B5D2CDE"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s enrolled in program"/>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980" w:type="dxa"/>
          </w:tcPr>
          <w:p w14:paraId="29B88219" w14:textId="508F0B47"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Regular Attendees"/>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2070" w:type="dxa"/>
          </w:tcPr>
          <w:p w14:paraId="347A02D2" w14:textId="7BA72DEE"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 Hours per site"/>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r w:rsidR="004B5FB3" w:rsidRPr="00437402" w14:paraId="2ECFB135" w14:textId="47CB03E3" w:rsidTr="004B5FB3">
        <w:tc>
          <w:tcPr>
            <w:tcW w:w="1885" w:type="dxa"/>
          </w:tcPr>
          <w:p w14:paraId="275EBB7E" w14:textId="1AB07956" w:rsidR="003B225D" w:rsidRPr="00437402" w:rsidRDefault="004B5FB3" w:rsidP="00E73D2F">
            <w:pPr>
              <w:rPr>
                <w:rFonts w:eastAsia="Calibri"/>
                <w:sz w:val="22"/>
                <w:szCs w:val="22"/>
              </w:rPr>
            </w:pPr>
            <w:r>
              <w:rPr>
                <w:rFonts w:eastAsia="Calibri"/>
                <w:sz w:val="22"/>
                <w:szCs w:val="22"/>
              </w:rPr>
              <w:fldChar w:fldCharType="begin">
                <w:ffData>
                  <w:name w:val="Text22"/>
                  <w:enabled/>
                  <w:calcOnExit w:val="0"/>
                  <w:helpText w:type="text" w:val="Enter Name of Cente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710" w:type="dxa"/>
          </w:tcPr>
          <w:p w14:paraId="784BA2AB" w14:textId="7F2BAA36" w:rsidR="003B225D" w:rsidRPr="00437402" w:rsidRDefault="004B5FB3" w:rsidP="00E73D2F">
            <w:pPr>
              <w:rPr>
                <w:rFonts w:eastAsia="Calibri"/>
                <w:sz w:val="22"/>
                <w:szCs w:val="22"/>
              </w:rPr>
            </w:pPr>
            <w:r>
              <w:rPr>
                <w:rFonts w:eastAsia="Calibri"/>
                <w:sz w:val="22"/>
                <w:szCs w:val="22"/>
              </w:rPr>
              <w:fldChar w:fldCharType="begin">
                <w:ffData>
                  <w:name w:val="Text23"/>
                  <w:enabled/>
                  <w:calcOnExit w:val="0"/>
                  <w:helpText w:type="text" w:val="Enter building in which programming will occu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5" w:type="dxa"/>
          </w:tcPr>
          <w:p w14:paraId="5633AABB" w14:textId="49A0F595" w:rsidR="003B225D" w:rsidRPr="00437402" w:rsidRDefault="004B5FB3" w:rsidP="00E73D2F">
            <w:pPr>
              <w:rPr>
                <w:rFonts w:eastAsia="Calibri"/>
                <w:sz w:val="22"/>
                <w:szCs w:val="22"/>
              </w:rPr>
            </w:pPr>
            <w:r>
              <w:rPr>
                <w:rFonts w:eastAsia="Calibri"/>
                <w:sz w:val="22"/>
                <w:szCs w:val="22"/>
              </w:rPr>
              <w:fldChar w:fldCharType="begin">
                <w:ffData>
                  <w:name w:val=""/>
                  <w:enabled/>
                  <w:calcOnExit w:val="0"/>
                  <w:helpText w:type="text" w:val="Enter number of day on which program is offered"/>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170" w:type="dxa"/>
          </w:tcPr>
          <w:p w14:paraId="08AC686B" w14:textId="492DCEE1" w:rsidR="003B225D" w:rsidRPr="00437402" w:rsidRDefault="004B5FB3" w:rsidP="00E73D2F">
            <w:pPr>
              <w:rPr>
                <w:rFonts w:eastAsia="Calibri"/>
                <w:sz w:val="22"/>
                <w:szCs w:val="22"/>
              </w:rPr>
            </w:pPr>
            <w:r>
              <w:rPr>
                <w:rFonts w:eastAsia="Calibri"/>
                <w:sz w:val="22"/>
                <w:szCs w:val="22"/>
              </w:rPr>
              <w:fldChar w:fldCharType="begin">
                <w:ffData>
                  <w:name w:val="Text27"/>
                  <w:enabled/>
                  <w:calcOnExit w:val="0"/>
                  <w:helpText w:type="text" w:val="Enter  typical number of hours per day"/>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530" w:type="dxa"/>
          </w:tcPr>
          <w:p w14:paraId="592E92BB" w14:textId="7D6671EA"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hours of programming "/>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0" w:type="dxa"/>
          </w:tcPr>
          <w:p w14:paraId="6AC0032C" w14:textId="5E2D1897"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s enrolled in program"/>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980" w:type="dxa"/>
          </w:tcPr>
          <w:p w14:paraId="634696C2" w14:textId="031538FE"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Regular Attendees"/>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2070" w:type="dxa"/>
          </w:tcPr>
          <w:p w14:paraId="5260EDE3" w14:textId="5CB0F7A9"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 Hours per site"/>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r w:rsidR="004B5FB3" w:rsidRPr="00437402" w14:paraId="5E74602B" w14:textId="6B92EFCF" w:rsidTr="004B5FB3">
        <w:tc>
          <w:tcPr>
            <w:tcW w:w="1885" w:type="dxa"/>
          </w:tcPr>
          <w:p w14:paraId="70CE056F" w14:textId="60381D79" w:rsidR="003B225D" w:rsidRPr="00437402" w:rsidRDefault="004B5FB3" w:rsidP="00E73D2F">
            <w:pPr>
              <w:rPr>
                <w:rFonts w:eastAsia="Calibri"/>
                <w:sz w:val="22"/>
                <w:szCs w:val="22"/>
              </w:rPr>
            </w:pPr>
            <w:r>
              <w:rPr>
                <w:rFonts w:eastAsia="Calibri"/>
                <w:sz w:val="22"/>
                <w:szCs w:val="22"/>
              </w:rPr>
              <w:fldChar w:fldCharType="begin">
                <w:ffData>
                  <w:name w:val="Text22"/>
                  <w:enabled/>
                  <w:calcOnExit w:val="0"/>
                  <w:helpText w:type="text" w:val="Enter Name of Cente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710" w:type="dxa"/>
          </w:tcPr>
          <w:p w14:paraId="2AB36298" w14:textId="63CF8373" w:rsidR="003B225D" w:rsidRPr="00437402" w:rsidRDefault="004B5FB3" w:rsidP="00E73D2F">
            <w:pPr>
              <w:rPr>
                <w:rFonts w:eastAsia="Calibri"/>
                <w:sz w:val="22"/>
                <w:szCs w:val="22"/>
              </w:rPr>
            </w:pPr>
            <w:r>
              <w:rPr>
                <w:rFonts w:eastAsia="Calibri"/>
                <w:sz w:val="22"/>
                <w:szCs w:val="22"/>
              </w:rPr>
              <w:fldChar w:fldCharType="begin">
                <w:ffData>
                  <w:name w:val="Text23"/>
                  <w:enabled/>
                  <w:calcOnExit w:val="0"/>
                  <w:helpText w:type="text" w:val="Enter building in which programming will occu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5" w:type="dxa"/>
          </w:tcPr>
          <w:p w14:paraId="339D35B0" w14:textId="08E86F65" w:rsidR="003B225D" w:rsidRPr="00437402" w:rsidRDefault="004B5FB3" w:rsidP="00E73D2F">
            <w:pPr>
              <w:rPr>
                <w:rFonts w:eastAsia="Calibri"/>
                <w:sz w:val="22"/>
                <w:szCs w:val="22"/>
              </w:rPr>
            </w:pPr>
            <w:r>
              <w:rPr>
                <w:rFonts w:eastAsia="Calibri"/>
                <w:sz w:val="22"/>
                <w:szCs w:val="22"/>
              </w:rPr>
              <w:fldChar w:fldCharType="begin">
                <w:ffData>
                  <w:name w:val=""/>
                  <w:enabled/>
                  <w:calcOnExit w:val="0"/>
                  <w:helpText w:type="text" w:val="Enter number of day on which program is offered"/>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170" w:type="dxa"/>
          </w:tcPr>
          <w:p w14:paraId="3EDA3105" w14:textId="2AF2B11D" w:rsidR="003B225D" w:rsidRPr="00437402" w:rsidRDefault="004B5FB3" w:rsidP="00E73D2F">
            <w:pPr>
              <w:rPr>
                <w:rFonts w:eastAsia="Calibri"/>
                <w:sz w:val="22"/>
                <w:szCs w:val="22"/>
              </w:rPr>
            </w:pPr>
            <w:r>
              <w:rPr>
                <w:rFonts w:eastAsia="Calibri"/>
                <w:sz w:val="22"/>
                <w:szCs w:val="22"/>
              </w:rPr>
              <w:fldChar w:fldCharType="begin">
                <w:ffData>
                  <w:name w:val="Text27"/>
                  <w:enabled/>
                  <w:calcOnExit w:val="0"/>
                  <w:helpText w:type="text" w:val="Enter  typical number of hours per day"/>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530" w:type="dxa"/>
          </w:tcPr>
          <w:p w14:paraId="53975173" w14:textId="3B817350"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hours of programming "/>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0" w:type="dxa"/>
          </w:tcPr>
          <w:p w14:paraId="6F1C914D" w14:textId="70318C5E"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s enrolled in program"/>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980" w:type="dxa"/>
          </w:tcPr>
          <w:p w14:paraId="35FF1FB9" w14:textId="37E2D6DA"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Regular Attendees"/>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2070" w:type="dxa"/>
          </w:tcPr>
          <w:p w14:paraId="7F06C9F0" w14:textId="7E54AA89"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 Hours per site"/>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r w:rsidR="004B5FB3" w:rsidRPr="00437402" w14:paraId="0B586953" w14:textId="427DF233" w:rsidTr="004B5FB3">
        <w:tc>
          <w:tcPr>
            <w:tcW w:w="1885" w:type="dxa"/>
          </w:tcPr>
          <w:p w14:paraId="319A3BCC" w14:textId="145947D5" w:rsidR="003B225D" w:rsidRPr="00437402" w:rsidRDefault="004B5FB3" w:rsidP="00E73D2F">
            <w:pPr>
              <w:rPr>
                <w:rFonts w:eastAsia="Calibri"/>
                <w:sz w:val="22"/>
                <w:szCs w:val="22"/>
              </w:rPr>
            </w:pPr>
            <w:r>
              <w:rPr>
                <w:rFonts w:eastAsia="Calibri"/>
                <w:sz w:val="22"/>
                <w:szCs w:val="22"/>
              </w:rPr>
              <w:fldChar w:fldCharType="begin">
                <w:ffData>
                  <w:name w:val="Text22"/>
                  <w:enabled/>
                  <w:calcOnExit w:val="0"/>
                  <w:helpText w:type="text" w:val="Enter Name of Cente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710" w:type="dxa"/>
          </w:tcPr>
          <w:p w14:paraId="04F4C35A" w14:textId="402579AA" w:rsidR="003B225D" w:rsidRPr="00437402" w:rsidRDefault="004B5FB3" w:rsidP="00E73D2F">
            <w:pPr>
              <w:rPr>
                <w:rFonts w:eastAsia="Calibri"/>
                <w:sz w:val="22"/>
                <w:szCs w:val="22"/>
              </w:rPr>
            </w:pPr>
            <w:r>
              <w:rPr>
                <w:rFonts w:eastAsia="Calibri"/>
                <w:sz w:val="22"/>
                <w:szCs w:val="22"/>
              </w:rPr>
              <w:fldChar w:fldCharType="begin">
                <w:ffData>
                  <w:name w:val="Text23"/>
                  <w:enabled/>
                  <w:calcOnExit w:val="0"/>
                  <w:helpText w:type="text" w:val="Enter building in which programming will occur"/>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5" w:type="dxa"/>
          </w:tcPr>
          <w:p w14:paraId="6BE5FC2C" w14:textId="79A349AC" w:rsidR="003B225D" w:rsidRPr="00437402" w:rsidRDefault="004B5FB3" w:rsidP="00E73D2F">
            <w:pPr>
              <w:rPr>
                <w:rFonts w:eastAsia="Calibri"/>
                <w:sz w:val="22"/>
                <w:szCs w:val="22"/>
              </w:rPr>
            </w:pPr>
            <w:r>
              <w:rPr>
                <w:rFonts w:eastAsia="Calibri"/>
                <w:sz w:val="22"/>
                <w:szCs w:val="22"/>
              </w:rPr>
              <w:fldChar w:fldCharType="begin">
                <w:ffData>
                  <w:name w:val=""/>
                  <w:enabled/>
                  <w:calcOnExit w:val="0"/>
                  <w:helpText w:type="text" w:val="Enter number of day on which program is offered"/>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170" w:type="dxa"/>
          </w:tcPr>
          <w:p w14:paraId="3CF6F6B0" w14:textId="78B94CF1" w:rsidR="003B225D" w:rsidRPr="00437402" w:rsidRDefault="004B5FB3" w:rsidP="00E73D2F">
            <w:pPr>
              <w:rPr>
                <w:rFonts w:eastAsia="Calibri"/>
                <w:sz w:val="22"/>
                <w:szCs w:val="22"/>
              </w:rPr>
            </w:pPr>
            <w:r>
              <w:rPr>
                <w:rFonts w:eastAsia="Calibri"/>
                <w:sz w:val="22"/>
                <w:szCs w:val="22"/>
              </w:rPr>
              <w:fldChar w:fldCharType="begin">
                <w:ffData>
                  <w:name w:val="Text27"/>
                  <w:enabled/>
                  <w:calcOnExit w:val="0"/>
                  <w:helpText w:type="text" w:val="Enter  typical number of hours per day"/>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530" w:type="dxa"/>
          </w:tcPr>
          <w:p w14:paraId="6962911B" w14:textId="77C99FC0"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hours of programming "/>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260" w:type="dxa"/>
          </w:tcPr>
          <w:p w14:paraId="0565AA7B" w14:textId="0D027FAA"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s enrolled in program"/>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1980" w:type="dxa"/>
          </w:tcPr>
          <w:p w14:paraId="2849D2DA" w14:textId="33E85A6D"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Regular Attendees"/>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c>
          <w:tcPr>
            <w:tcW w:w="2070" w:type="dxa"/>
          </w:tcPr>
          <w:p w14:paraId="74C16BA9" w14:textId="16B0C6DE" w:rsidR="003B225D" w:rsidRPr="00437402" w:rsidRDefault="0039015E" w:rsidP="00E73D2F">
            <w:pPr>
              <w:rPr>
                <w:rFonts w:eastAsia="Calibri"/>
                <w:sz w:val="22"/>
                <w:szCs w:val="22"/>
              </w:rPr>
            </w:pPr>
            <w:r>
              <w:rPr>
                <w:rFonts w:eastAsia="Calibri"/>
                <w:sz w:val="22"/>
                <w:szCs w:val="22"/>
              </w:rPr>
              <w:fldChar w:fldCharType="begin">
                <w:ffData>
                  <w:name w:val=""/>
                  <w:enabled/>
                  <w:calcOnExit w:val="0"/>
                  <w:helpText w:type="text" w:val="Enter Number of Student Hours per site"/>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tc>
      </w:tr>
      <w:tr w:rsidR="004B5FB3" w:rsidRPr="00437402" w14:paraId="6E877A3B" w14:textId="3B4C2A21" w:rsidTr="004B5FB3">
        <w:tc>
          <w:tcPr>
            <w:tcW w:w="1885" w:type="dxa"/>
          </w:tcPr>
          <w:p w14:paraId="59CD5990" w14:textId="28455BF7" w:rsidR="003B225D" w:rsidRPr="00437402" w:rsidRDefault="00534BE8" w:rsidP="00E73D2F">
            <w:pPr>
              <w:rPr>
                <w:rFonts w:eastAsia="Calibri"/>
                <w:sz w:val="22"/>
                <w:szCs w:val="22"/>
              </w:rPr>
            </w:pPr>
            <w:r>
              <w:rPr>
                <w:rFonts w:eastAsia="Calibri"/>
                <w:sz w:val="22"/>
                <w:szCs w:val="22"/>
              </w:rPr>
              <w:t>n/a</w:t>
            </w:r>
          </w:p>
        </w:tc>
        <w:tc>
          <w:tcPr>
            <w:tcW w:w="1710" w:type="dxa"/>
          </w:tcPr>
          <w:p w14:paraId="35F1BCEF" w14:textId="07E5DC50" w:rsidR="003B225D" w:rsidRPr="00437402" w:rsidRDefault="00534BE8" w:rsidP="00E73D2F">
            <w:pPr>
              <w:rPr>
                <w:rFonts w:eastAsia="Calibri"/>
                <w:sz w:val="22"/>
                <w:szCs w:val="22"/>
              </w:rPr>
            </w:pPr>
            <w:r>
              <w:rPr>
                <w:rFonts w:eastAsia="Calibri"/>
                <w:sz w:val="22"/>
                <w:szCs w:val="22"/>
              </w:rPr>
              <w:t>n/a</w:t>
            </w:r>
          </w:p>
        </w:tc>
        <w:tc>
          <w:tcPr>
            <w:tcW w:w="1265" w:type="dxa"/>
          </w:tcPr>
          <w:p w14:paraId="5B760FD4" w14:textId="6DC873D9" w:rsidR="003B225D" w:rsidRPr="00437402" w:rsidRDefault="00534BE8" w:rsidP="00E73D2F">
            <w:pPr>
              <w:rPr>
                <w:rFonts w:eastAsia="Calibri"/>
                <w:sz w:val="22"/>
                <w:szCs w:val="22"/>
              </w:rPr>
            </w:pPr>
            <w:r>
              <w:rPr>
                <w:rFonts w:eastAsia="Calibri"/>
                <w:sz w:val="22"/>
                <w:szCs w:val="22"/>
              </w:rPr>
              <w:t>n/a</w:t>
            </w:r>
          </w:p>
        </w:tc>
        <w:tc>
          <w:tcPr>
            <w:tcW w:w="1170" w:type="dxa"/>
          </w:tcPr>
          <w:p w14:paraId="15E9EB94" w14:textId="1841AAC7" w:rsidR="003B225D" w:rsidRPr="00437402" w:rsidRDefault="00534BE8" w:rsidP="00E73D2F">
            <w:pPr>
              <w:rPr>
                <w:rFonts w:eastAsia="Calibri"/>
                <w:sz w:val="22"/>
                <w:szCs w:val="22"/>
              </w:rPr>
            </w:pPr>
            <w:r>
              <w:rPr>
                <w:rFonts w:eastAsia="Calibri"/>
                <w:sz w:val="22"/>
                <w:szCs w:val="22"/>
              </w:rPr>
              <w:t>n/a</w:t>
            </w:r>
          </w:p>
        </w:tc>
        <w:tc>
          <w:tcPr>
            <w:tcW w:w="1530" w:type="dxa"/>
          </w:tcPr>
          <w:p w14:paraId="49FF3C92" w14:textId="443B3DBD" w:rsidR="003B225D" w:rsidRPr="0048028E" w:rsidRDefault="00634516" w:rsidP="00E73D2F">
            <w:pPr>
              <w:rPr>
                <w:rFonts w:eastAsia="Calibri"/>
                <w:b/>
                <w:bCs/>
                <w:sz w:val="22"/>
                <w:szCs w:val="22"/>
              </w:rPr>
            </w:pPr>
            <w:r w:rsidRPr="0048028E">
              <w:rPr>
                <w:rFonts w:eastAsia="Calibri"/>
                <w:b/>
                <w:bCs/>
                <w:sz w:val="22"/>
                <w:szCs w:val="22"/>
              </w:rPr>
              <w:t>Sum of programming hours</w:t>
            </w:r>
            <w:r w:rsidR="00534BE8" w:rsidRPr="0048028E">
              <w:rPr>
                <w:rFonts w:eastAsia="Calibri"/>
                <w:b/>
                <w:bCs/>
                <w:sz w:val="22"/>
                <w:szCs w:val="22"/>
              </w:rPr>
              <w:t xml:space="preserve">: </w:t>
            </w:r>
            <w:r w:rsidR="0039015E" w:rsidRPr="0048028E">
              <w:rPr>
                <w:rFonts w:eastAsia="Calibri"/>
                <w:b/>
                <w:bCs/>
                <w:sz w:val="22"/>
                <w:szCs w:val="22"/>
              </w:rPr>
              <w:fldChar w:fldCharType="begin">
                <w:ffData>
                  <w:name w:val="Text27"/>
                  <w:enabled/>
                  <w:calcOnExit w:val="0"/>
                  <w:helpText w:type="text" w:val="Enter  sum of program hours offered   "/>
                  <w:textInput/>
                </w:ffData>
              </w:fldChar>
            </w:r>
            <w:r w:rsidR="0039015E" w:rsidRPr="0048028E">
              <w:rPr>
                <w:rFonts w:eastAsia="Calibri"/>
                <w:b/>
                <w:bCs/>
                <w:sz w:val="22"/>
                <w:szCs w:val="22"/>
              </w:rPr>
              <w:instrText xml:space="preserve"> </w:instrText>
            </w:r>
            <w:bookmarkStart w:id="106" w:name="Text27"/>
            <w:r w:rsidR="0039015E" w:rsidRPr="0048028E">
              <w:rPr>
                <w:rFonts w:eastAsia="Calibri"/>
                <w:b/>
                <w:bCs/>
                <w:sz w:val="22"/>
                <w:szCs w:val="22"/>
              </w:rPr>
              <w:instrText xml:space="preserve">FORMTEXT </w:instrText>
            </w:r>
            <w:r w:rsidR="0039015E" w:rsidRPr="0048028E">
              <w:rPr>
                <w:rFonts w:eastAsia="Calibri"/>
                <w:b/>
                <w:bCs/>
                <w:sz w:val="22"/>
                <w:szCs w:val="22"/>
              </w:rPr>
            </w:r>
            <w:r w:rsidR="0039015E" w:rsidRPr="0048028E">
              <w:rPr>
                <w:rFonts w:eastAsia="Calibri"/>
                <w:b/>
                <w:bCs/>
                <w:sz w:val="22"/>
                <w:szCs w:val="22"/>
              </w:rPr>
              <w:fldChar w:fldCharType="separate"/>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sz w:val="22"/>
                <w:szCs w:val="22"/>
              </w:rPr>
              <w:fldChar w:fldCharType="end"/>
            </w:r>
            <w:bookmarkEnd w:id="106"/>
          </w:p>
        </w:tc>
        <w:tc>
          <w:tcPr>
            <w:tcW w:w="1260" w:type="dxa"/>
          </w:tcPr>
          <w:p w14:paraId="5FC38288" w14:textId="64320350" w:rsidR="00534BE8" w:rsidRPr="0048028E" w:rsidRDefault="00634516" w:rsidP="00E73D2F">
            <w:pPr>
              <w:rPr>
                <w:rFonts w:eastAsia="Calibri"/>
                <w:b/>
                <w:bCs/>
                <w:sz w:val="22"/>
                <w:szCs w:val="22"/>
              </w:rPr>
            </w:pPr>
            <w:r w:rsidRPr="0048028E">
              <w:rPr>
                <w:rFonts w:eastAsia="Calibri"/>
                <w:b/>
                <w:bCs/>
                <w:sz w:val="22"/>
                <w:szCs w:val="22"/>
              </w:rPr>
              <w:t>Sum of enrolled</w:t>
            </w:r>
            <w:r w:rsidR="00534BE8" w:rsidRPr="0048028E">
              <w:rPr>
                <w:rFonts w:eastAsia="Calibri"/>
                <w:b/>
                <w:bCs/>
                <w:sz w:val="22"/>
                <w:szCs w:val="22"/>
              </w:rPr>
              <w:t>:</w:t>
            </w:r>
            <w:r w:rsidR="0039015E" w:rsidRPr="0048028E">
              <w:rPr>
                <w:rFonts w:eastAsia="Calibri"/>
                <w:b/>
                <w:bCs/>
                <w:sz w:val="22"/>
                <w:szCs w:val="22"/>
              </w:rPr>
              <w:t xml:space="preserve"> </w:t>
            </w:r>
            <w:r w:rsidR="0039015E" w:rsidRPr="0048028E">
              <w:rPr>
                <w:rFonts w:eastAsia="Calibri"/>
                <w:b/>
                <w:bCs/>
                <w:sz w:val="22"/>
                <w:szCs w:val="22"/>
              </w:rPr>
              <w:fldChar w:fldCharType="begin">
                <w:ffData>
                  <w:name w:val=""/>
                  <w:enabled/>
                  <w:calcOnExit w:val="0"/>
                  <w:helpText w:type="text" w:val="Enter sum of students enrolled in program"/>
                  <w:textInput/>
                </w:ffData>
              </w:fldChar>
            </w:r>
            <w:r w:rsidR="0039015E" w:rsidRPr="0048028E">
              <w:rPr>
                <w:rFonts w:eastAsia="Calibri"/>
                <w:b/>
                <w:bCs/>
                <w:sz w:val="22"/>
                <w:szCs w:val="22"/>
              </w:rPr>
              <w:instrText xml:space="preserve"> FORMTEXT </w:instrText>
            </w:r>
            <w:r w:rsidR="0039015E" w:rsidRPr="0048028E">
              <w:rPr>
                <w:rFonts w:eastAsia="Calibri"/>
                <w:b/>
                <w:bCs/>
                <w:sz w:val="22"/>
                <w:szCs w:val="22"/>
              </w:rPr>
            </w:r>
            <w:r w:rsidR="0039015E" w:rsidRPr="0048028E">
              <w:rPr>
                <w:rFonts w:eastAsia="Calibri"/>
                <w:b/>
                <w:bCs/>
                <w:sz w:val="22"/>
                <w:szCs w:val="22"/>
              </w:rPr>
              <w:fldChar w:fldCharType="separate"/>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sz w:val="22"/>
                <w:szCs w:val="22"/>
              </w:rPr>
              <w:fldChar w:fldCharType="end"/>
            </w:r>
            <w:r w:rsidRPr="0048028E">
              <w:rPr>
                <w:rFonts w:eastAsia="Calibri"/>
                <w:b/>
                <w:bCs/>
                <w:sz w:val="22"/>
                <w:szCs w:val="22"/>
              </w:rPr>
              <w:t xml:space="preserve"> </w:t>
            </w:r>
          </w:p>
        </w:tc>
        <w:tc>
          <w:tcPr>
            <w:tcW w:w="1980" w:type="dxa"/>
          </w:tcPr>
          <w:p w14:paraId="6A737EE9" w14:textId="6DB5FB3C" w:rsidR="003B225D" w:rsidRPr="0048028E" w:rsidRDefault="00634516" w:rsidP="00E73D2F">
            <w:pPr>
              <w:rPr>
                <w:rFonts w:eastAsia="Calibri"/>
                <w:b/>
                <w:bCs/>
                <w:sz w:val="22"/>
                <w:szCs w:val="22"/>
              </w:rPr>
            </w:pPr>
            <w:r w:rsidRPr="0048028E">
              <w:rPr>
                <w:rFonts w:eastAsia="Calibri"/>
                <w:b/>
                <w:bCs/>
                <w:sz w:val="22"/>
                <w:szCs w:val="22"/>
              </w:rPr>
              <w:t>Sum of Regular Attendees</w:t>
            </w:r>
            <w:r w:rsidR="00534BE8" w:rsidRPr="0048028E">
              <w:rPr>
                <w:rFonts w:eastAsia="Calibri"/>
                <w:b/>
                <w:bCs/>
                <w:sz w:val="22"/>
                <w:szCs w:val="22"/>
              </w:rPr>
              <w:t xml:space="preserve">: </w:t>
            </w:r>
            <w:r w:rsidR="0039015E" w:rsidRPr="0048028E">
              <w:rPr>
                <w:rFonts w:eastAsia="Calibri"/>
                <w:b/>
                <w:bCs/>
                <w:sz w:val="22"/>
                <w:szCs w:val="22"/>
              </w:rPr>
              <w:fldChar w:fldCharType="begin">
                <w:ffData>
                  <w:name w:val=""/>
                  <w:enabled/>
                  <w:calcOnExit w:val="0"/>
                  <w:helpText w:type="text" w:val="Enter sum of Regular Attendees"/>
                  <w:textInput/>
                </w:ffData>
              </w:fldChar>
            </w:r>
            <w:r w:rsidR="0039015E" w:rsidRPr="0048028E">
              <w:rPr>
                <w:rFonts w:eastAsia="Calibri"/>
                <w:b/>
                <w:bCs/>
                <w:sz w:val="22"/>
                <w:szCs w:val="22"/>
              </w:rPr>
              <w:instrText xml:space="preserve"> FORMTEXT </w:instrText>
            </w:r>
            <w:r w:rsidR="0039015E" w:rsidRPr="0048028E">
              <w:rPr>
                <w:rFonts w:eastAsia="Calibri"/>
                <w:b/>
                <w:bCs/>
                <w:sz w:val="22"/>
                <w:szCs w:val="22"/>
              </w:rPr>
            </w:r>
            <w:r w:rsidR="0039015E" w:rsidRPr="0048028E">
              <w:rPr>
                <w:rFonts w:eastAsia="Calibri"/>
                <w:b/>
                <w:bCs/>
                <w:sz w:val="22"/>
                <w:szCs w:val="22"/>
              </w:rPr>
              <w:fldChar w:fldCharType="separate"/>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sz w:val="22"/>
                <w:szCs w:val="22"/>
              </w:rPr>
              <w:fldChar w:fldCharType="end"/>
            </w:r>
          </w:p>
        </w:tc>
        <w:tc>
          <w:tcPr>
            <w:tcW w:w="2070" w:type="dxa"/>
          </w:tcPr>
          <w:p w14:paraId="73F91804" w14:textId="759CA0D5" w:rsidR="003B225D" w:rsidRPr="0048028E" w:rsidRDefault="003B225D" w:rsidP="00E73D2F">
            <w:pPr>
              <w:rPr>
                <w:rFonts w:eastAsia="Calibri"/>
                <w:b/>
                <w:bCs/>
                <w:sz w:val="22"/>
                <w:szCs w:val="22"/>
              </w:rPr>
            </w:pPr>
            <w:r w:rsidRPr="0048028E">
              <w:rPr>
                <w:rFonts w:eastAsia="Calibri"/>
                <w:b/>
                <w:bCs/>
                <w:sz w:val="22"/>
                <w:szCs w:val="22"/>
              </w:rPr>
              <w:t xml:space="preserve">Sum of </w:t>
            </w:r>
            <w:r w:rsidR="00534BE8" w:rsidRPr="0048028E">
              <w:rPr>
                <w:rFonts w:eastAsia="Calibri"/>
                <w:b/>
                <w:bCs/>
                <w:sz w:val="22"/>
                <w:szCs w:val="22"/>
              </w:rPr>
              <w:t>S</w:t>
            </w:r>
            <w:r w:rsidRPr="0048028E">
              <w:rPr>
                <w:rFonts w:eastAsia="Calibri"/>
                <w:b/>
                <w:bCs/>
                <w:sz w:val="22"/>
                <w:szCs w:val="22"/>
              </w:rPr>
              <w:t xml:space="preserve">tudent </w:t>
            </w:r>
            <w:r w:rsidR="00534BE8" w:rsidRPr="0048028E">
              <w:rPr>
                <w:rFonts w:eastAsia="Calibri"/>
                <w:b/>
                <w:bCs/>
                <w:sz w:val="22"/>
                <w:szCs w:val="22"/>
              </w:rPr>
              <w:t>H</w:t>
            </w:r>
            <w:r w:rsidRPr="0048028E">
              <w:rPr>
                <w:rFonts w:eastAsia="Calibri"/>
                <w:b/>
                <w:bCs/>
                <w:sz w:val="22"/>
                <w:szCs w:val="22"/>
              </w:rPr>
              <w:t>ours</w:t>
            </w:r>
            <w:r w:rsidR="00534BE8" w:rsidRPr="0048028E">
              <w:rPr>
                <w:rFonts w:eastAsia="Calibri"/>
                <w:b/>
                <w:bCs/>
                <w:sz w:val="22"/>
                <w:szCs w:val="22"/>
              </w:rPr>
              <w:t xml:space="preserve">: </w:t>
            </w:r>
            <w:r w:rsidR="0039015E" w:rsidRPr="0048028E">
              <w:rPr>
                <w:rFonts w:eastAsia="Calibri"/>
                <w:b/>
                <w:bCs/>
                <w:sz w:val="22"/>
                <w:szCs w:val="22"/>
              </w:rPr>
              <w:fldChar w:fldCharType="begin">
                <w:ffData>
                  <w:name w:val=""/>
                  <w:enabled/>
                  <w:calcOnExit w:val="0"/>
                  <w:helpText w:type="text" w:val="Enter sum of Student Hours per site"/>
                  <w:textInput/>
                </w:ffData>
              </w:fldChar>
            </w:r>
            <w:r w:rsidR="0039015E" w:rsidRPr="0048028E">
              <w:rPr>
                <w:rFonts w:eastAsia="Calibri"/>
                <w:b/>
                <w:bCs/>
                <w:sz w:val="22"/>
                <w:szCs w:val="22"/>
              </w:rPr>
              <w:instrText xml:space="preserve"> FORMTEXT </w:instrText>
            </w:r>
            <w:r w:rsidR="0039015E" w:rsidRPr="0048028E">
              <w:rPr>
                <w:rFonts w:eastAsia="Calibri"/>
                <w:b/>
                <w:bCs/>
                <w:sz w:val="22"/>
                <w:szCs w:val="22"/>
              </w:rPr>
            </w:r>
            <w:r w:rsidR="0039015E" w:rsidRPr="0048028E">
              <w:rPr>
                <w:rFonts w:eastAsia="Calibri"/>
                <w:b/>
                <w:bCs/>
                <w:sz w:val="22"/>
                <w:szCs w:val="22"/>
              </w:rPr>
              <w:fldChar w:fldCharType="separate"/>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noProof/>
                <w:sz w:val="22"/>
                <w:szCs w:val="22"/>
              </w:rPr>
              <w:t> </w:t>
            </w:r>
            <w:r w:rsidR="0039015E" w:rsidRPr="0048028E">
              <w:rPr>
                <w:rFonts w:eastAsia="Calibri"/>
                <w:b/>
                <w:bCs/>
                <w:sz w:val="22"/>
                <w:szCs w:val="22"/>
              </w:rPr>
              <w:fldChar w:fldCharType="end"/>
            </w:r>
          </w:p>
        </w:tc>
      </w:tr>
    </w:tbl>
    <w:p w14:paraId="19F6CB64" w14:textId="0CB0D628" w:rsidR="00F010FB" w:rsidRPr="006520C8" w:rsidRDefault="00F010FB" w:rsidP="00F010FB">
      <w:pPr>
        <w:contextualSpacing/>
        <w:rPr>
          <w:rFonts w:eastAsia="Calibri"/>
          <w:i/>
          <w:sz w:val="22"/>
          <w:szCs w:val="22"/>
        </w:rPr>
      </w:pPr>
      <w:r w:rsidRPr="0039015E">
        <w:rPr>
          <w:rFonts w:eastAsia="Calibri"/>
          <w:i/>
          <w:sz w:val="22"/>
          <w:szCs w:val="22"/>
        </w:rPr>
        <w:t xml:space="preserve">Let cells expand vertically </w:t>
      </w:r>
      <w:r w:rsidRPr="00956FC1">
        <w:rPr>
          <w:rFonts w:eastAsia="Calibri"/>
          <w:i/>
          <w:sz w:val="22"/>
          <w:szCs w:val="22"/>
        </w:rPr>
        <w:t>as needed</w:t>
      </w:r>
      <w:r w:rsidRPr="006520C8">
        <w:rPr>
          <w:rFonts w:eastAsia="Calibri"/>
          <w:i/>
          <w:sz w:val="22"/>
          <w:szCs w:val="22"/>
        </w:rPr>
        <w:t>.</w:t>
      </w:r>
    </w:p>
    <w:p w14:paraId="2BE57134" w14:textId="77777777" w:rsidR="00F010FB" w:rsidRPr="00437402" w:rsidRDefault="00F010FB" w:rsidP="00F010FB">
      <w:pPr>
        <w:contextualSpacing/>
        <w:rPr>
          <w:rFonts w:eastAsia="Calibri"/>
          <w:sz w:val="22"/>
          <w:szCs w:val="22"/>
        </w:rPr>
      </w:pPr>
    </w:p>
    <w:p w14:paraId="1C34A25F" w14:textId="77777777" w:rsidR="00F010FB" w:rsidRDefault="00F010FB" w:rsidP="00F010FB">
      <w:pPr>
        <w:contextualSpacing/>
        <w:rPr>
          <w:rFonts w:eastAsia="Calibri"/>
          <w:b/>
          <w:szCs w:val="24"/>
        </w:rPr>
      </w:pPr>
      <w:r w:rsidRPr="00437402">
        <w:rPr>
          <w:rFonts w:eastAsia="Calibri"/>
          <w:b/>
          <w:szCs w:val="24"/>
        </w:rPr>
        <w:t>Summer Program</w:t>
      </w:r>
    </w:p>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summer program "/>
        <w:tblDescription w:val="summer program info"/>
      </w:tblPr>
      <w:tblGrid>
        <w:gridCol w:w="1885"/>
        <w:gridCol w:w="1710"/>
        <w:gridCol w:w="1265"/>
        <w:gridCol w:w="1170"/>
        <w:gridCol w:w="1530"/>
        <w:gridCol w:w="1260"/>
        <w:gridCol w:w="1980"/>
        <w:gridCol w:w="2070"/>
      </w:tblGrid>
      <w:tr w:rsidR="0039015E" w:rsidRPr="00437402" w14:paraId="42DB84A7" w14:textId="77777777" w:rsidTr="00956FC1">
        <w:trPr>
          <w:tblHeader/>
        </w:trPr>
        <w:tc>
          <w:tcPr>
            <w:tcW w:w="188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E866ED" w14:textId="77777777" w:rsidR="0039015E" w:rsidRPr="0039015E" w:rsidRDefault="0039015E" w:rsidP="004D270F">
            <w:pPr>
              <w:rPr>
                <w:rFonts w:eastAsia="Calibri"/>
                <w:b/>
                <w:sz w:val="20"/>
                <w:szCs w:val="22"/>
              </w:rPr>
            </w:pPr>
            <w:r>
              <w:rPr>
                <w:rFonts w:eastAsia="Calibri"/>
                <w:b/>
                <w:sz w:val="20"/>
                <w:szCs w:val="22"/>
              </w:rPr>
              <w:t xml:space="preserve">A: </w:t>
            </w:r>
            <w:r w:rsidRPr="00437402">
              <w:rPr>
                <w:rFonts w:eastAsia="Calibri"/>
                <w:b/>
                <w:sz w:val="20"/>
                <w:szCs w:val="22"/>
              </w:rPr>
              <w:t xml:space="preserve">Name of </w:t>
            </w:r>
            <w:r>
              <w:rPr>
                <w:rFonts w:eastAsia="Calibri"/>
                <w:b/>
                <w:sz w:val="20"/>
                <w:szCs w:val="22"/>
              </w:rPr>
              <w:t xml:space="preserve">each </w:t>
            </w:r>
            <w:r w:rsidRPr="00437402">
              <w:rPr>
                <w:rFonts w:eastAsia="Calibri"/>
                <w:b/>
                <w:sz w:val="20"/>
                <w:szCs w:val="22"/>
              </w:rPr>
              <w:t>21st CCLC center</w:t>
            </w:r>
            <w:r w:rsidRPr="0039015E">
              <w:rPr>
                <w:rFonts w:eastAsia="Calibri"/>
                <w:b/>
                <w:sz w:val="20"/>
                <w:szCs w:val="22"/>
              </w:rPr>
              <w:t xml:space="preserve"> or program</w:t>
            </w:r>
          </w:p>
          <w:p w14:paraId="2AC18D0E" w14:textId="222839A2" w:rsidR="0039015E" w:rsidRPr="00A95C4A" w:rsidRDefault="0039015E" w:rsidP="004D270F">
            <w:pPr>
              <w:rPr>
                <w:rFonts w:eastAsia="Calibri"/>
                <w:bCs/>
                <w:i/>
                <w:iCs/>
                <w:sz w:val="20"/>
                <w:szCs w:val="22"/>
              </w:rPr>
            </w:pPr>
            <w:r w:rsidRPr="00A95C4A">
              <w:rPr>
                <w:rFonts w:eastAsia="Calibri"/>
                <w:bCs/>
                <w:i/>
                <w:iCs/>
                <w:sz w:val="20"/>
                <w:szCs w:val="22"/>
              </w:rPr>
              <w:t xml:space="preserve">Can’t have more </w:t>
            </w:r>
            <w:r w:rsidRPr="00CD5983">
              <w:rPr>
                <w:rFonts w:eastAsia="Calibri"/>
                <w:bCs/>
                <w:i/>
                <w:iCs/>
                <w:sz w:val="20"/>
                <w:szCs w:val="22"/>
              </w:rPr>
              <w:t xml:space="preserve">than </w:t>
            </w:r>
            <w:r w:rsidR="00650413" w:rsidRPr="00CD5983">
              <w:rPr>
                <w:rFonts w:eastAsia="Calibri"/>
                <w:bCs/>
                <w:i/>
                <w:iCs/>
                <w:sz w:val="20"/>
                <w:szCs w:val="22"/>
              </w:rPr>
              <w:t>6</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4D2EC5" w14:textId="77777777" w:rsidR="0039015E" w:rsidRPr="00437402" w:rsidRDefault="0039015E" w:rsidP="004D270F">
            <w:pPr>
              <w:rPr>
                <w:rFonts w:eastAsia="Calibri"/>
                <w:b/>
                <w:sz w:val="20"/>
                <w:szCs w:val="22"/>
              </w:rPr>
            </w:pPr>
            <w:r>
              <w:rPr>
                <w:rFonts w:eastAsia="Calibri"/>
                <w:b/>
                <w:sz w:val="20"/>
                <w:szCs w:val="22"/>
              </w:rPr>
              <w:t xml:space="preserve">B: </w:t>
            </w:r>
            <w:r w:rsidRPr="00437402">
              <w:rPr>
                <w:rFonts w:eastAsia="Calibri"/>
                <w:b/>
                <w:sz w:val="20"/>
                <w:szCs w:val="22"/>
              </w:rPr>
              <w:t xml:space="preserve">Building in which </w:t>
            </w:r>
            <w:r>
              <w:rPr>
                <w:rFonts w:eastAsia="Calibri"/>
                <w:b/>
                <w:sz w:val="20"/>
                <w:szCs w:val="22"/>
              </w:rPr>
              <w:t xml:space="preserve">center </w:t>
            </w:r>
            <w:r w:rsidRPr="00437402">
              <w:rPr>
                <w:rFonts w:eastAsia="Calibri"/>
                <w:b/>
                <w:sz w:val="20"/>
                <w:szCs w:val="22"/>
              </w:rPr>
              <w:t>programming will occur</w:t>
            </w:r>
          </w:p>
        </w:tc>
        <w:tc>
          <w:tcPr>
            <w:tcW w:w="12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082FDB" w14:textId="77777777" w:rsidR="0039015E" w:rsidRDefault="0039015E" w:rsidP="004D270F">
            <w:pPr>
              <w:rPr>
                <w:rFonts w:eastAsia="Calibri"/>
                <w:b/>
                <w:sz w:val="20"/>
                <w:szCs w:val="22"/>
              </w:rPr>
            </w:pPr>
            <w:r>
              <w:rPr>
                <w:rFonts w:eastAsia="Calibri"/>
                <w:b/>
                <w:sz w:val="20"/>
                <w:szCs w:val="22"/>
              </w:rPr>
              <w:t>C: Number of days on which program is offered</w:t>
            </w: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20BACE" w14:textId="77777777" w:rsidR="0039015E" w:rsidRPr="00437402" w:rsidRDefault="0039015E" w:rsidP="004D270F">
            <w:pPr>
              <w:rPr>
                <w:rFonts w:eastAsia="Calibri"/>
                <w:b/>
                <w:sz w:val="20"/>
                <w:szCs w:val="22"/>
              </w:rPr>
            </w:pPr>
            <w:r>
              <w:rPr>
                <w:rFonts w:eastAsia="Calibri"/>
                <w:b/>
                <w:sz w:val="20"/>
                <w:szCs w:val="22"/>
              </w:rPr>
              <w:t xml:space="preserve">D: Typical </w:t>
            </w:r>
            <w:r w:rsidRPr="00437402">
              <w:rPr>
                <w:rFonts w:eastAsia="Calibri"/>
                <w:b/>
                <w:sz w:val="20"/>
                <w:szCs w:val="22"/>
              </w:rPr>
              <w:t>number of hours per day</w:t>
            </w:r>
            <w:r>
              <w:rPr>
                <w:rFonts w:eastAsia="Calibri"/>
                <w:b/>
                <w:sz w:val="20"/>
                <w:szCs w:val="22"/>
              </w:rPr>
              <w:t xml:space="preserve"> program is offered</w:t>
            </w:r>
            <w:r w:rsidRPr="00437402" w:rsidDel="008D7DA3">
              <w:rPr>
                <w:rFonts w:eastAsia="Calibri"/>
                <w:b/>
                <w:sz w:val="20"/>
                <w:szCs w:val="22"/>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AB26EF" w14:textId="37C7F52A" w:rsidR="0039015E" w:rsidRPr="00437402" w:rsidRDefault="0039015E" w:rsidP="004D270F">
            <w:pPr>
              <w:rPr>
                <w:rFonts w:eastAsia="Calibri"/>
                <w:b/>
                <w:sz w:val="20"/>
                <w:szCs w:val="22"/>
              </w:rPr>
            </w:pPr>
            <w:r>
              <w:rPr>
                <w:rFonts w:eastAsia="Calibri"/>
                <w:b/>
                <w:sz w:val="20"/>
                <w:szCs w:val="22"/>
              </w:rPr>
              <w:t>E: Number of h</w:t>
            </w:r>
            <w:r w:rsidRPr="00437402">
              <w:rPr>
                <w:rFonts w:eastAsia="Calibri"/>
                <w:b/>
                <w:sz w:val="20"/>
                <w:szCs w:val="22"/>
              </w:rPr>
              <w:t>ours</w:t>
            </w:r>
            <w:r>
              <w:rPr>
                <w:rFonts w:eastAsia="Calibri"/>
                <w:b/>
                <w:sz w:val="20"/>
                <w:szCs w:val="22"/>
              </w:rPr>
              <w:t xml:space="preserve"> of programming</w:t>
            </w:r>
            <w:r w:rsidRPr="00437402">
              <w:rPr>
                <w:rFonts w:eastAsia="Calibri"/>
                <w:b/>
                <w:sz w:val="20"/>
                <w:szCs w:val="22"/>
              </w:rPr>
              <w:t xml:space="preserve"> for</w:t>
            </w:r>
            <w:r w:rsidR="004633F7">
              <w:rPr>
                <w:rFonts w:eastAsia="Calibri"/>
                <w:b/>
                <w:sz w:val="20"/>
                <w:szCs w:val="22"/>
              </w:rPr>
              <w:t xml:space="preserve"> summer</w:t>
            </w:r>
          </w:p>
          <w:p w14:paraId="52017E35" w14:textId="24682273" w:rsidR="0039015E" w:rsidRPr="00A95C4A" w:rsidRDefault="0039015E" w:rsidP="004D270F">
            <w:pPr>
              <w:rPr>
                <w:rFonts w:eastAsia="Calibri"/>
                <w:bCs/>
                <w:i/>
                <w:iCs/>
                <w:sz w:val="20"/>
                <w:szCs w:val="22"/>
              </w:rPr>
            </w:pPr>
            <w:r w:rsidRPr="0039015E">
              <w:rPr>
                <w:rFonts w:eastAsia="Calibri"/>
                <w:b/>
                <w:sz w:val="20"/>
                <w:szCs w:val="22"/>
              </w:rPr>
              <w:t xml:space="preserve"> </w:t>
            </w:r>
            <w:r w:rsidRPr="00A95C4A">
              <w:rPr>
                <w:rFonts w:eastAsia="Calibri"/>
                <w:bCs/>
                <w:i/>
                <w:iCs/>
                <w:sz w:val="20"/>
                <w:szCs w:val="22"/>
              </w:rPr>
              <w:t>Must be at least</w:t>
            </w:r>
            <w:r w:rsidR="004633F7">
              <w:rPr>
                <w:rFonts w:eastAsia="Calibri"/>
                <w:bCs/>
                <w:i/>
                <w:iCs/>
                <w:sz w:val="20"/>
                <w:szCs w:val="22"/>
              </w:rPr>
              <w:t xml:space="preserve"> 90 </w:t>
            </w:r>
            <w:r w:rsidRPr="00A95C4A">
              <w:rPr>
                <w:rFonts w:eastAsia="Calibri"/>
                <w:bCs/>
                <w:i/>
                <w:iCs/>
                <w:sz w:val="20"/>
                <w:szCs w:val="22"/>
              </w:rPr>
              <w:t>hours per site</w:t>
            </w:r>
            <w:r w:rsidRPr="00A95C4A" w:rsidDel="006117AF">
              <w:rPr>
                <w:rFonts w:eastAsia="Calibri"/>
                <w:bCs/>
                <w:i/>
                <w:iCs/>
                <w:sz w:val="20"/>
                <w:szCs w:val="22"/>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5399DD" w14:textId="77777777" w:rsidR="0039015E" w:rsidRDefault="0039015E" w:rsidP="004D270F">
            <w:pPr>
              <w:rPr>
                <w:rFonts w:eastAsia="Calibri"/>
                <w:b/>
                <w:sz w:val="20"/>
                <w:szCs w:val="22"/>
              </w:rPr>
            </w:pPr>
            <w:r>
              <w:rPr>
                <w:rFonts w:eastAsia="Calibri"/>
                <w:b/>
                <w:sz w:val="20"/>
                <w:szCs w:val="22"/>
              </w:rPr>
              <w:t>F: Number of students enrolled in 21</w:t>
            </w:r>
            <w:r w:rsidRPr="0039015E">
              <w:rPr>
                <w:rFonts w:eastAsia="Calibri"/>
                <w:b/>
                <w:sz w:val="20"/>
                <w:szCs w:val="22"/>
              </w:rPr>
              <w:t>st</w:t>
            </w:r>
            <w:r>
              <w:rPr>
                <w:rFonts w:eastAsia="Calibri"/>
                <w:b/>
                <w:sz w:val="20"/>
                <w:szCs w:val="22"/>
              </w:rPr>
              <w:t xml:space="preserve"> CCLC program </w:t>
            </w:r>
          </w:p>
          <w:p w14:paraId="08426843" w14:textId="77777777" w:rsidR="0039015E" w:rsidRDefault="0039015E" w:rsidP="004D270F">
            <w:pPr>
              <w:rPr>
                <w:rFonts w:eastAsia="Calibri"/>
                <w:b/>
                <w:sz w:val="20"/>
                <w:szCs w:val="22"/>
              </w:rPr>
            </w:pPr>
          </w:p>
          <w:p w14:paraId="76A695EC" w14:textId="77777777" w:rsidR="0039015E" w:rsidRPr="00437402" w:rsidRDefault="0039015E" w:rsidP="004D270F">
            <w:pPr>
              <w:rPr>
                <w:rFonts w:eastAsia="Calibri"/>
                <w:b/>
                <w:sz w:val="20"/>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D278CA" w14:textId="77777777" w:rsidR="0039015E" w:rsidRPr="00437402" w:rsidRDefault="0039015E" w:rsidP="004D270F">
            <w:pPr>
              <w:rPr>
                <w:rFonts w:eastAsia="Calibri"/>
                <w:b/>
                <w:sz w:val="20"/>
                <w:szCs w:val="22"/>
              </w:rPr>
            </w:pPr>
            <w:r>
              <w:rPr>
                <w:rFonts w:eastAsia="Calibri"/>
                <w:b/>
                <w:sz w:val="20"/>
                <w:szCs w:val="22"/>
              </w:rPr>
              <w:t>G: N</w:t>
            </w:r>
            <w:r w:rsidRPr="00437402">
              <w:rPr>
                <w:rFonts w:eastAsia="Calibri"/>
                <w:b/>
                <w:sz w:val="20"/>
                <w:szCs w:val="22"/>
              </w:rPr>
              <w:t>umber of “21st CCLC Regular Attendees”</w:t>
            </w:r>
            <w:r>
              <w:rPr>
                <w:rFonts w:eastAsia="Calibri"/>
                <w:b/>
                <w:sz w:val="20"/>
                <w:szCs w:val="22"/>
              </w:rPr>
              <w:t xml:space="preserve"> </w:t>
            </w:r>
            <w:r w:rsidRPr="0039015E">
              <w:rPr>
                <w:rFonts w:eastAsia="Calibri"/>
                <w:b/>
                <w:sz w:val="20"/>
                <w:szCs w:val="22"/>
              </w:rPr>
              <w:t xml:space="preserve">= </w:t>
            </w:r>
            <w:r w:rsidRPr="00A95C4A">
              <w:rPr>
                <w:rFonts w:eastAsia="Calibri"/>
                <w:bCs/>
                <w:i/>
                <w:iCs/>
                <w:sz w:val="20"/>
                <w:szCs w:val="22"/>
              </w:rPr>
              <w:t>Students attending 75 hours or more. Must be between 50 – 90% of Column F</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70D989" w14:textId="77777777" w:rsidR="0039015E" w:rsidRPr="0039015E" w:rsidRDefault="0039015E" w:rsidP="004D270F">
            <w:pPr>
              <w:rPr>
                <w:rFonts w:eastAsia="Calibri"/>
                <w:b/>
                <w:sz w:val="20"/>
                <w:szCs w:val="22"/>
              </w:rPr>
            </w:pPr>
            <w:r>
              <w:rPr>
                <w:rFonts w:eastAsia="Calibri"/>
                <w:b/>
                <w:sz w:val="20"/>
                <w:szCs w:val="22"/>
              </w:rPr>
              <w:t>H: Number of “Student Hours” per site =</w:t>
            </w:r>
            <w:r w:rsidRPr="0039015E">
              <w:rPr>
                <w:rFonts w:eastAsia="Calibri"/>
                <w:b/>
                <w:sz w:val="20"/>
                <w:szCs w:val="22"/>
              </w:rPr>
              <w:t xml:space="preserve"> </w:t>
            </w:r>
            <w:r w:rsidRPr="00A95C4A">
              <w:rPr>
                <w:rFonts w:eastAsia="Calibri"/>
                <w:bCs/>
                <w:i/>
                <w:iCs/>
                <w:sz w:val="20"/>
                <w:szCs w:val="22"/>
              </w:rPr>
              <w:t>Hours of Programming x Regular Attendees (i.e., Column E x Column G)</w:t>
            </w:r>
          </w:p>
        </w:tc>
      </w:tr>
      <w:tr w:rsidR="00956FC1" w:rsidRPr="00437402" w14:paraId="34F92A0A"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381CCF7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2"/>
                  <w:enabled/>
                  <w:calcOnExit w:val="0"/>
                  <w:helpText w:type="text" w:val="Enter Name of Cente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710" w:type="dxa"/>
            <w:tcBorders>
              <w:top w:val="single" w:sz="4" w:space="0" w:color="auto"/>
              <w:left w:val="single" w:sz="4" w:space="0" w:color="auto"/>
              <w:bottom w:val="single" w:sz="4" w:space="0" w:color="auto"/>
              <w:right w:val="single" w:sz="4" w:space="0" w:color="auto"/>
            </w:tcBorders>
          </w:tcPr>
          <w:p w14:paraId="44511E58"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3"/>
                  <w:enabled/>
                  <w:calcOnExit w:val="0"/>
                  <w:helpText w:type="text" w:val="Enter building in which programming will occu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5" w:type="dxa"/>
            <w:tcBorders>
              <w:top w:val="single" w:sz="4" w:space="0" w:color="auto"/>
              <w:left w:val="single" w:sz="4" w:space="0" w:color="auto"/>
              <w:bottom w:val="single" w:sz="4" w:space="0" w:color="auto"/>
              <w:right w:val="single" w:sz="4" w:space="0" w:color="auto"/>
            </w:tcBorders>
          </w:tcPr>
          <w:p w14:paraId="7705DC53"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day on which program is offered"/>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170" w:type="dxa"/>
            <w:tcBorders>
              <w:top w:val="single" w:sz="4" w:space="0" w:color="auto"/>
              <w:left w:val="single" w:sz="4" w:space="0" w:color="auto"/>
              <w:bottom w:val="single" w:sz="4" w:space="0" w:color="auto"/>
              <w:right w:val="single" w:sz="4" w:space="0" w:color="auto"/>
            </w:tcBorders>
          </w:tcPr>
          <w:p w14:paraId="36E24B7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typical number of hours per day"/>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530" w:type="dxa"/>
            <w:tcBorders>
              <w:top w:val="single" w:sz="4" w:space="0" w:color="auto"/>
              <w:left w:val="single" w:sz="4" w:space="0" w:color="auto"/>
              <w:bottom w:val="single" w:sz="4" w:space="0" w:color="auto"/>
              <w:right w:val="single" w:sz="4" w:space="0" w:color="auto"/>
            </w:tcBorders>
          </w:tcPr>
          <w:p w14:paraId="22771DFB"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hours of programming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4EC5EDAA"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1A3B778A"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7665A85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r w:rsidR="00956FC1" w:rsidRPr="00437402" w14:paraId="3A22A340"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55CEA044"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2"/>
                  <w:enabled/>
                  <w:calcOnExit w:val="0"/>
                  <w:helpText w:type="text" w:val="Enter Name of Cente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710" w:type="dxa"/>
            <w:tcBorders>
              <w:top w:val="single" w:sz="4" w:space="0" w:color="auto"/>
              <w:left w:val="single" w:sz="4" w:space="0" w:color="auto"/>
              <w:bottom w:val="single" w:sz="4" w:space="0" w:color="auto"/>
              <w:right w:val="single" w:sz="4" w:space="0" w:color="auto"/>
            </w:tcBorders>
          </w:tcPr>
          <w:p w14:paraId="72E73A59"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3"/>
                  <w:enabled/>
                  <w:calcOnExit w:val="0"/>
                  <w:helpText w:type="text" w:val="Enter building in which programming will occu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5" w:type="dxa"/>
            <w:tcBorders>
              <w:top w:val="single" w:sz="4" w:space="0" w:color="auto"/>
              <w:left w:val="single" w:sz="4" w:space="0" w:color="auto"/>
              <w:bottom w:val="single" w:sz="4" w:space="0" w:color="auto"/>
              <w:right w:val="single" w:sz="4" w:space="0" w:color="auto"/>
            </w:tcBorders>
          </w:tcPr>
          <w:p w14:paraId="2BB66CE2"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day on which program is offered"/>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170" w:type="dxa"/>
            <w:tcBorders>
              <w:top w:val="single" w:sz="4" w:space="0" w:color="auto"/>
              <w:left w:val="single" w:sz="4" w:space="0" w:color="auto"/>
              <w:bottom w:val="single" w:sz="4" w:space="0" w:color="auto"/>
              <w:right w:val="single" w:sz="4" w:space="0" w:color="auto"/>
            </w:tcBorders>
          </w:tcPr>
          <w:p w14:paraId="107BDA05"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7"/>
                  <w:enabled/>
                  <w:calcOnExit w:val="0"/>
                  <w:helpText w:type="text" w:val="Enter  typical number of hours per day"/>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530" w:type="dxa"/>
            <w:tcBorders>
              <w:top w:val="single" w:sz="4" w:space="0" w:color="auto"/>
              <w:left w:val="single" w:sz="4" w:space="0" w:color="auto"/>
              <w:bottom w:val="single" w:sz="4" w:space="0" w:color="auto"/>
              <w:right w:val="single" w:sz="4" w:space="0" w:color="auto"/>
            </w:tcBorders>
          </w:tcPr>
          <w:p w14:paraId="7A67A2F7"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hours of programming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74E3E3ED"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65ABE139"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0DEC37BA"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r w:rsidR="00956FC1" w:rsidRPr="00437402" w14:paraId="08D3DB14"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5DDDAF6E"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2"/>
                  <w:enabled/>
                  <w:calcOnExit w:val="0"/>
                  <w:helpText w:type="text" w:val="Enter Name of Cente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710" w:type="dxa"/>
            <w:tcBorders>
              <w:top w:val="single" w:sz="4" w:space="0" w:color="auto"/>
              <w:left w:val="single" w:sz="4" w:space="0" w:color="auto"/>
              <w:bottom w:val="single" w:sz="4" w:space="0" w:color="auto"/>
              <w:right w:val="single" w:sz="4" w:space="0" w:color="auto"/>
            </w:tcBorders>
          </w:tcPr>
          <w:p w14:paraId="1C9FFF5B"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3"/>
                  <w:enabled/>
                  <w:calcOnExit w:val="0"/>
                  <w:helpText w:type="text" w:val="Enter building in which programming will occu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5" w:type="dxa"/>
            <w:tcBorders>
              <w:top w:val="single" w:sz="4" w:space="0" w:color="auto"/>
              <w:left w:val="single" w:sz="4" w:space="0" w:color="auto"/>
              <w:bottom w:val="single" w:sz="4" w:space="0" w:color="auto"/>
              <w:right w:val="single" w:sz="4" w:space="0" w:color="auto"/>
            </w:tcBorders>
          </w:tcPr>
          <w:p w14:paraId="41140B38"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day on which program is offered"/>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170" w:type="dxa"/>
            <w:tcBorders>
              <w:top w:val="single" w:sz="4" w:space="0" w:color="auto"/>
              <w:left w:val="single" w:sz="4" w:space="0" w:color="auto"/>
              <w:bottom w:val="single" w:sz="4" w:space="0" w:color="auto"/>
              <w:right w:val="single" w:sz="4" w:space="0" w:color="auto"/>
            </w:tcBorders>
          </w:tcPr>
          <w:p w14:paraId="38FF2FEC"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7"/>
                  <w:enabled/>
                  <w:calcOnExit w:val="0"/>
                  <w:helpText w:type="text" w:val="Enter  typical number of hours per day"/>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530" w:type="dxa"/>
            <w:tcBorders>
              <w:top w:val="single" w:sz="4" w:space="0" w:color="auto"/>
              <w:left w:val="single" w:sz="4" w:space="0" w:color="auto"/>
              <w:bottom w:val="single" w:sz="4" w:space="0" w:color="auto"/>
              <w:right w:val="single" w:sz="4" w:space="0" w:color="auto"/>
            </w:tcBorders>
          </w:tcPr>
          <w:p w14:paraId="30DE3CA3"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hours of programming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58C9132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34EFB1A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6A7E42C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r w:rsidR="00956FC1" w:rsidRPr="00437402" w14:paraId="76C712E9"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4288567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2"/>
                  <w:enabled/>
                  <w:calcOnExit w:val="0"/>
                  <w:helpText w:type="text" w:val="Enter Name of Cente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710" w:type="dxa"/>
            <w:tcBorders>
              <w:top w:val="single" w:sz="4" w:space="0" w:color="auto"/>
              <w:left w:val="single" w:sz="4" w:space="0" w:color="auto"/>
              <w:bottom w:val="single" w:sz="4" w:space="0" w:color="auto"/>
              <w:right w:val="single" w:sz="4" w:space="0" w:color="auto"/>
            </w:tcBorders>
          </w:tcPr>
          <w:p w14:paraId="036B23E0"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3"/>
                  <w:enabled/>
                  <w:calcOnExit w:val="0"/>
                  <w:helpText w:type="text" w:val="Enter building in which programming will occu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5" w:type="dxa"/>
            <w:tcBorders>
              <w:top w:val="single" w:sz="4" w:space="0" w:color="auto"/>
              <w:left w:val="single" w:sz="4" w:space="0" w:color="auto"/>
              <w:bottom w:val="single" w:sz="4" w:space="0" w:color="auto"/>
              <w:right w:val="single" w:sz="4" w:space="0" w:color="auto"/>
            </w:tcBorders>
          </w:tcPr>
          <w:p w14:paraId="404C04C4"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day on which program is offered"/>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170" w:type="dxa"/>
            <w:tcBorders>
              <w:top w:val="single" w:sz="4" w:space="0" w:color="auto"/>
              <w:left w:val="single" w:sz="4" w:space="0" w:color="auto"/>
              <w:bottom w:val="single" w:sz="4" w:space="0" w:color="auto"/>
              <w:right w:val="single" w:sz="4" w:space="0" w:color="auto"/>
            </w:tcBorders>
          </w:tcPr>
          <w:p w14:paraId="3F5FBC7A"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7"/>
                  <w:enabled/>
                  <w:calcOnExit w:val="0"/>
                  <w:helpText w:type="text" w:val="Enter  typical number of hours per day"/>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530" w:type="dxa"/>
            <w:tcBorders>
              <w:top w:val="single" w:sz="4" w:space="0" w:color="auto"/>
              <w:left w:val="single" w:sz="4" w:space="0" w:color="auto"/>
              <w:bottom w:val="single" w:sz="4" w:space="0" w:color="auto"/>
              <w:right w:val="single" w:sz="4" w:space="0" w:color="auto"/>
            </w:tcBorders>
          </w:tcPr>
          <w:p w14:paraId="56CE7607"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hours of programming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4992BEFD"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1DB5BE96"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605D4FB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r w:rsidR="00956FC1" w:rsidRPr="00437402" w14:paraId="71B854C0"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4E2D7E23"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2"/>
                  <w:enabled/>
                  <w:calcOnExit w:val="0"/>
                  <w:helpText w:type="text" w:val="Enter Name of Cente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710" w:type="dxa"/>
            <w:tcBorders>
              <w:top w:val="single" w:sz="4" w:space="0" w:color="auto"/>
              <w:left w:val="single" w:sz="4" w:space="0" w:color="auto"/>
              <w:bottom w:val="single" w:sz="4" w:space="0" w:color="auto"/>
              <w:right w:val="single" w:sz="4" w:space="0" w:color="auto"/>
            </w:tcBorders>
          </w:tcPr>
          <w:p w14:paraId="424CEA8B"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3"/>
                  <w:enabled/>
                  <w:calcOnExit w:val="0"/>
                  <w:helpText w:type="text" w:val="Enter building in which programming will occur"/>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5" w:type="dxa"/>
            <w:tcBorders>
              <w:top w:val="single" w:sz="4" w:space="0" w:color="auto"/>
              <w:left w:val="single" w:sz="4" w:space="0" w:color="auto"/>
              <w:bottom w:val="single" w:sz="4" w:space="0" w:color="auto"/>
              <w:right w:val="single" w:sz="4" w:space="0" w:color="auto"/>
            </w:tcBorders>
          </w:tcPr>
          <w:p w14:paraId="1BCEAA9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day on which program is offered"/>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170" w:type="dxa"/>
            <w:tcBorders>
              <w:top w:val="single" w:sz="4" w:space="0" w:color="auto"/>
              <w:left w:val="single" w:sz="4" w:space="0" w:color="auto"/>
              <w:bottom w:val="single" w:sz="4" w:space="0" w:color="auto"/>
              <w:right w:val="single" w:sz="4" w:space="0" w:color="auto"/>
            </w:tcBorders>
          </w:tcPr>
          <w:p w14:paraId="62724ED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Text27"/>
                  <w:enabled/>
                  <w:calcOnExit w:val="0"/>
                  <w:helpText w:type="text" w:val="Enter  typical number of hours per day"/>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530" w:type="dxa"/>
            <w:tcBorders>
              <w:top w:val="single" w:sz="4" w:space="0" w:color="auto"/>
              <w:left w:val="single" w:sz="4" w:space="0" w:color="auto"/>
              <w:bottom w:val="single" w:sz="4" w:space="0" w:color="auto"/>
              <w:right w:val="single" w:sz="4" w:space="0" w:color="auto"/>
            </w:tcBorders>
          </w:tcPr>
          <w:p w14:paraId="5648A4D1"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hours of programming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3BE7BDAB"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980" w:type="dxa"/>
            <w:tcBorders>
              <w:top w:val="single" w:sz="4" w:space="0" w:color="auto"/>
              <w:left w:val="single" w:sz="4" w:space="0" w:color="auto"/>
              <w:bottom w:val="single" w:sz="4" w:space="0" w:color="auto"/>
              <w:right w:val="single" w:sz="4" w:space="0" w:color="auto"/>
            </w:tcBorders>
          </w:tcPr>
          <w:p w14:paraId="4464177F"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4EE63CD3" w14:textId="77777777" w:rsidR="0039015E" w:rsidRPr="00956FC1" w:rsidRDefault="0039015E" w:rsidP="004D270F">
            <w:pPr>
              <w:rPr>
                <w:rFonts w:eastAsia="Calibri"/>
                <w:b/>
                <w:sz w:val="20"/>
                <w:szCs w:val="22"/>
              </w:rPr>
            </w:pPr>
            <w:r w:rsidRPr="00956FC1">
              <w:rPr>
                <w:rFonts w:eastAsia="Calibri"/>
                <w:b/>
                <w:sz w:val="20"/>
                <w:szCs w:val="22"/>
              </w:rPr>
              <w:fldChar w:fldCharType="begin">
                <w:ffData>
                  <w:name w:val=""/>
                  <w:enabled/>
                  <w:calcOnExit w:val="0"/>
                  <w:helpText w:type="text" w:val="Enter Number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r w:rsidR="00956FC1" w:rsidRPr="00437402" w14:paraId="2C0C964A" w14:textId="77777777" w:rsidTr="00956FC1">
        <w:trPr>
          <w:tblHeader/>
        </w:trPr>
        <w:tc>
          <w:tcPr>
            <w:tcW w:w="1885" w:type="dxa"/>
            <w:tcBorders>
              <w:top w:val="single" w:sz="4" w:space="0" w:color="auto"/>
              <w:left w:val="single" w:sz="4" w:space="0" w:color="auto"/>
              <w:bottom w:val="single" w:sz="4" w:space="0" w:color="auto"/>
              <w:right w:val="single" w:sz="4" w:space="0" w:color="auto"/>
            </w:tcBorders>
          </w:tcPr>
          <w:p w14:paraId="47982B62" w14:textId="77777777" w:rsidR="0039015E" w:rsidRPr="00D81D32" w:rsidRDefault="0039015E" w:rsidP="004D270F">
            <w:pPr>
              <w:rPr>
                <w:rFonts w:eastAsia="Calibri"/>
                <w:bCs/>
                <w:sz w:val="20"/>
                <w:szCs w:val="22"/>
              </w:rPr>
            </w:pPr>
            <w:r w:rsidRPr="00D81D32">
              <w:rPr>
                <w:rFonts w:eastAsia="Calibri"/>
                <w:bCs/>
                <w:sz w:val="20"/>
                <w:szCs w:val="22"/>
              </w:rPr>
              <w:t>n/a</w:t>
            </w:r>
          </w:p>
        </w:tc>
        <w:tc>
          <w:tcPr>
            <w:tcW w:w="1710" w:type="dxa"/>
            <w:tcBorders>
              <w:top w:val="single" w:sz="4" w:space="0" w:color="auto"/>
              <w:left w:val="single" w:sz="4" w:space="0" w:color="auto"/>
              <w:bottom w:val="single" w:sz="4" w:space="0" w:color="auto"/>
              <w:right w:val="single" w:sz="4" w:space="0" w:color="auto"/>
            </w:tcBorders>
          </w:tcPr>
          <w:p w14:paraId="33C51C27" w14:textId="77777777" w:rsidR="0039015E" w:rsidRPr="00D81D32" w:rsidRDefault="0039015E" w:rsidP="004D270F">
            <w:pPr>
              <w:rPr>
                <w:rFonts w:eastAsia="Calibri"/>
                <w:bCs/>
                <w:sz w:val="20"/>
                <w:szCs w:val="22"/>
              </w:rPr>
            </w:pPr>
            <w:r w:rsidRPr="00D81D32">
              <w:rPr>
                <w:rFonts w:eastAsia="Calibri"/>
                <w:bCs/>
                <w:sz w:val="20"/>
                <w:szCs w:val="22"/>
              </w:rPr>
              <w:t>n/a</w:t>
            </w:r>
          </w:p>
        </w:tc>
        <w:tc>
          <w:tcPr>
            <w:tcW w:w="1265" w:type="dxa"/>
            <w:tcBorders>
              <w:top w:val="single" w:sz="4" w:space="0" w:color="auto"/>
              <w:left w:val="single" w:sz="4" w:space="0" w:color="auto"/>
              <w:bottom w:val="single" w:sz="4" w:space="0" w:color="auto"/>
              <w:right w:val="single" w:sz="4" w:space="0" w:color="auto"/>
            </w:tcBorders>
          </w:tcPr>
          <w:p w14:paraId="2BD5DDEF" w14:textId="77777777" w:rsidR="0039015E" w:rsidRPr="00D81D32" w:rsidRDefault="0039015E" w:rsidP="004D270F">
            <w:pPr>
              <w:rPr>
                <w:rFonts w:eastAsia="Calibri"/>
                <w:bCs/>
                <w:sz w:val="20"/>
                <w:szCs w:val="22"/>
              </w:rPr>
            </w:pPr>
            <w:r w:rsidRPr="00D81D32">
              <w:rPr>
                <w:rFonts w:eastAsia="Calibri"/>
                <w:bCs/>
                <w:sz w:val="20"/>
                <w:szCs w:val="22"/>
              </w:rPr>
              <w:t>n/a</w:t>
            </w:r>
          </w:p>
        </w:tc>
        <w:tc>
          <w:tcPr>
            <w:tcW w:w="1170" w:type="dxa"/>
            <w:tcBorders>
              <w:top w:val="single" w:sz="4" w:space="0" w:color="auto"/>
              <w:left w:val="single" w:sz="4" w:space="0" w:color="auto"/>
              <w:bottom w:val="single" w:sz="4" w:space="0" w:color="auto"/>
              <w:right w:val="single" w:sz="4" w:space="0" w:color="auto"/>
            </w:tcBorders>
          </w:tcPr>
          <w:p w14:paraId="46AFE487" w14:textId="77777777" w:rsidR="0039015E" w:rsidRPr="00D81D32" w:rsidRDefault="0039015E" w:rsidP="004D270F">
            <w:pPr>
              <w:rPr>
                <w:rFonts w:eastAsia="Calibri"/>
                <w:bCs/>
                <w:sz w:val="20"/>
                <w:szCs w:val="22"/>
              </w:rPr>
            </w:pPr>
            <w:r w:rsidRPr="00D81D32">
              <w:rPr>
                <w:rFonts w:eastAsia="Calibri"/>
                <w:bCs/>
                <w:sz w:val="20"/>
                <w:szCs w:val="22"/>
              </w:rPr>
              <w:t>n/a</w:t>
            </w:r>
          </w:p>
        </w:tc>
        <w:tc>
          <w:tcPr>
            <w:tcW w:w="1530" w:type="dxa"/>
            <w:tcBorders>
              <w:top w:val="single" w:sz="4" w:space="0" w:color="auto"/>
              <w:left w:val="single" w:sz="4" w:space="0" w:color="auto"/>
              <w:bottom w:val="single" w:sz="4" w:space="0" w:color="auto"/>
              <w:right w:val="single" w:sz="4" w:space="0" w:color="auto"/>
            </w:tcBorders>
          </w:tcPr>
          <w:p w14:paraId="64DEEC8D" w14:textId="77777777" w:rsidR="0039015E" w:rsidRPr="00956FC1" w:rsidRDefault="0039015E" w:rsidP="004D270F">
            <w:pPr>
              <w:rPr>
                <w:rFonts w:eastAsia="Calibri"/>
                <w:b/>
                <w:sz w:val="20"/>
                <w:szCs w:val="22"/>
              </w:rPr>
            </w:pPr>
            <w:r w:rsidRPr="00956FC1">
              <w:rPr>
                <w:rFonts w:eastAsia="Calibri"/>
                <w:b/>
                <w:sz w:val="20"/>
                <w:szCs w:val="22"/>
              </w:rPr>
              <w:t xml:space="preserve">Sum of programming hours: </w:t>
            </w:r>
            <w:r w:rsidRPr="00956FC1">
              <w:rPr>
                <w:rFonts w:eastAsia="Calibri"/>
                <w:b/>
                <w:sz w:val="20"/>
                <w:szCs w:val="22"/>
              </w:rPr>
              <w:fldChar w:fldCharType="begin">
                <w:ffData>
                  <w:name w:val="Text27"/>
                  <w:enabled/>
                  <w:calcOnExit w:val="0"/>
                  <w:helpText w:type="text" w:val="Enter  sum of program hours offered   "/>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1260" w:type="dxa"/>
            <w:tcBorders>
              <w:top w:val="single" w:sz="4" w:space="0" w:color="auto"/>
              <w:left w:val="single" w:sz="4" w:space="0" w:color="auto"/>
              <w:bottom w:val="single" w:sz="4" w:space="0" w:color="auto"/>
              <w:right w:val="single" w:sz="4" w:space="0" w:color="auto"/>
            </w:tcBorders>
          </w:tcPr>
          <w:p w14:paraId="5725D16F" w14:textId="77777777" w:rsidR="0039015E" w:rsidRPr="00956FC1" w:rsidRDefault="0039015E" w:rsidP="004D270F">
            <w:pPr>
              <w:rPr>
                <w:rFonts w:eastAsia="Calibri"/>
                <w:b/>
                <w:sz w:val="20"/>
                <w:szCs w:val="22"/>
              </w:rPr>
            </w:pPr>
            <w:r w:rsidRPr="00956FC1">
              <w:rPr>
                <w:rFonts w:eastAsia="Calibri"/>
                <w:b/>
                <w:sz w:val="20"/>
                <w:szCs w:val="22"/>
              </w:rPr>
              <w:t xml:space="preserve">Sum of enrolled: </w:t>
            </w:r>
            <w:r w:rsidRPr="00956FC1">
              <w:rPr>
                <w:rFonts w:eastAsia="Calibri"/>
                <w:b/>
                <w:sz w:val="20"/>
                <w:szCs w:val="22"/>
              </w:rPr>
              <w:fldChar w:fldCharType="begin">
                <w:ffData>
                  <w:name w:val=""/>
                  <w:enabled/>
                  <w:calcOnExit w:val="0"/>
                  <w:helpText w:type="text" w:val="Enter sum of students enrolled in program"/>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r w:rsidRPr="00956FC1">
              <w:rPr>
                <w:rFonts w:eastAsia="Calibri"/>
                <w:b/>
                <w:sz w:val="20"/>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60E084F6" w14:textId="77777777" w:rsidR="0039015E" w:rsidRPr="00956FC1" w:rsidRDefault="0039015E" w:rsidP="004D270F">
            <w:pPr>
              <w:rPr>
                <w:rFonts w:eastAsia="Calibri"/>
                <w:b/>
                <w:sz w:val="20"/>
                <w:szCs w:val="22"/>
              </w:rPr>
            </w:pPr>
            <w:r w:rsidRPr="00956FC1">
              <w:rPr>
                <w:rFonts w:eastAsia="Calibri"/>
                <w:b/>
                <w:sz w:val="20"/>
                <w:szCs w:val="22"/>
              </w:rPr>
              <w:t xml:space="preserve">Sum of Regular Attendees: </w:t>
            </w:r>
            <w:r w:rsidRPr="00956FC1">
              <w:rPr>
                <w:rFonts w:eastAsia="Calibri"/>
                <w:b/>
                <w:sz w:val="20"/>
                <w:szCs w:val="22"/>
              </w:rPr>
              <w:fldChar w:fldCharType="begin">
                <w:ffData>
                  <w:name w:val=""/>
                  <w:enabled/>
                  <w:calcOnExit w:val="0"/>
                  <w:helpText w:type="text" w:val="Enter sum of Regular Attendees"/>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c>
          <w:tcPr>
            <w:tcW w:w="2070" w:type="dxa"/>
            <w:tcBorders>
              <w:top w:val="single" w:sz="4" w:space="0" w:color="auto"/>
              <w:left w:val="single" w:sz="4" w:space="0" w:color="auto"/>
              <w:bottom w:val="single" w:sz="4" w:space="0" w:color="auto"/>
              <w:right w:val="single" w:sz="4" w:space="0" w:color="auto"/>
            </w:tcBorders>
          </w:tcPr>
          <w:p w14:paraId="2059B1F4" w14:textId="5E865D9D" w:rsidR="0039015E" w:rsidRPr="00956FC1" w:rsidRDefault="0039015E" w:rsidP="004D270F">
            <w:pPr>
              <w:rPr>
                <w:rFonts w:eastAsia="Calibri"/>
                <w:b/>
                <w:sz w:val="20"/>
                <w:szCs w:val="22"/>
              </w:rPr>
            </w:pPr>
            <w:r w:rsidRPr="00956FC1">
              <w:rPr>
                <w:rFonts w:eastAsia="Calibri"/>
                <w:b/>
                <w:sz w:val="20"/>
                <w:szCs w:val="22"/>
              </w:rPr>
              <w:t xml:space="preserve">Sum of Student Hours: </w:t>
            </w:r>
            <w:r w:rsidRPr="00956FC1">
              <w:rPr>
                <w:rFonts w:eastAsia="Calibri"/>
                <w:b/>
                <w:sz w:val="20"/>
                <w:szCs w:val="22"/>
              </w:rPr>
              <w:fldChar w:fldCharType="begin">
                <w:ffData>
                  <w:name w:val=""/>
                  <w:enabled/>
                  <w:calcOnExit w:val="0"/>
                  <w:helpText w:type="text" w:val="Enter sum of Student Hours per site"/>
                  <w:textInput/>
                </w:ffData>
              </w:fldChar>
            </w:r>
            <w:r w:rsidRPr="00956FC1">
              <w:rPr>
                <w:rFonts w:eastAsia="Calibri"/>
                <w:b/>
                <w:sz w:val="20"/>
                <w:szCs w:val="22"/>
              </w:rPr>
              <w:instrText xml:space="preserve"> FORMTEXT </w:instrText>
            </w:r>
            <w:r w:rsidRPr="00956FC1">
              <w:rPr>
                <w:rFonts w:eastAsia="Calibri"/>
                <w:b/>
                <w:sz w:val="20"/>
                <w:szCs w:val="22"/>
              </w:rPr>
            </w:r>
            <w:r w:rsidRPr="00956FC1">
              <w:rPr>
                <w:rFonts w:eastAsia="Calibri"/>
                <w:b/>
                <w:sz w:val="20"/>
                <w:szCs w:val="22"/>
              </w:rPr>
              <w:fldChar w:fldCharType="separate"/>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t> </w:t>
            </w:r>
            <w:r w:rsidRPr="00956FC1">
              <w:rPr>
                <w:rFonts w:eastAsia="Calibri"/>
                <w:b/>
                <w:sz w:val="20"/>
                <w:szCs w:val="22"/>
              </w:rPr>
              <w:fldChar w:fldCharType="end"/>
            </w:r>
          </w:p>
        </w:tc>
      </w:tr>
    </w:tbl>
    <w:p w14:paraId="10211F59" w14:textId="77777777" w:rsidR="00956FC1" w:rsidRDefault="00956FC1" w:rsidP="00956FC1">
      <w:pPr>
        <w:contextualSpacing/>
        <w:rPr>
          <w:rFonts w:eastAsia="Calibri"/>
          <w:i/>
          <w:sz w:val="22"/>
          <w:szCs w:val="22"/>
        </w:rPr>
        <w:sectPr w:rsidR="00956FC1" w:rsidSect="00956FC1">
          <w:pgSz w:w="15840" w:h="12240" w:orient="landscape" w:code="1"/>
          <w:pgMar w:top="1440" w:right="1440" w:bottom="1440" w:left="1440" w:header="720" w:footer="660" w:gutter="0"/>
          <w:paperSrc w:first="2" w:other="2"/>
          <w:cols w:space="720"/>
          <w:docGrid w:linePitch="326"/>
        </w:sectPr>
      </w:pPr>
      <w:r w:rsidRPr="0039015E">
        <w:rPr>
          <w:rFonts w:eastAsia="Calibri"/>
          <w:i/>
          <w:sz w:val="22"/>
          <w:szCs w:val="22"/>
        </w:rPr>
        <w:t xml:space="preserve">Let cells expand vertically as </w:t>
      </w:r>
      <w:r w:rsidRPr="00956FC1">
        <w:rPr>
          <w:rFonts w:eastAsia="Calibri"/>
          <w:i/>
          <w:sz w:val="22"/>
          <w:szCs w:val="22"/>
        </w:rPr>
        <w:t>needed</w:t>
      </w:r>
      <w:r w:rsidRPr="00D81D32">
        <w:rPr>
          <w:rFonts w:eastAsia="Calibri"/>
          <w:i/>
          <w:sz w:val="22"/>
          <w:szCs w:val="22"/>
        </w:rPr>
        <w:t>.</w:t>
      </w:r>
    </w:p>
    <w:p w14:paraId="6D003FED" w14:textId="77777777" w:rsidR="00512AB9" w:rsidRPr="00437402" w:rsidRDefault="00512AB9" w:rsidP="00512AB9">
      <w:pPr>
        <w:contextualSpacing/>
        <w:rPr>
          <w:rFonts w:eastAsia="Calibri"/>
          <w:b/>
          <w:sz w:val="28"/>
          <w:szCs w:val="28"/>
        </w:rPr>
      </w:pPr>
      <w:r w:rsidRPr="00437402">
        <w:rPr>
          <w:rFonts w:eastAsia="Calibri"/>
          <w:b/>
          <w:sz w:val="28"/>
          <w:szCs w:val="28"/>
        </w:rPr>
        <w:lastRenderedPageBreak/>
        <w:t>Program Summary Form continued</w:t>
      </w:r>
    </w:p>
    <w:p w14:paraId="317AC970" w14:textId="77777777" w:rsidR="00512AB9" w:rsidRPr="00437402" w:rsidRDefault="00512AB9" w:rsidP="00B17086">
      <w:pPr>
        <w:contextualSpacing/>
        <w:rPr>
          <w:rFonts w:eastAsia="Calibri"/>
          <w:b/>
          <w:sz w:val="22"/>
          <w:szCs w:val="22"/>
        </w:rPr>
      </w:pPr>
    </w:p>
    <w:p w14:paraId="58063848" w14:textId="17F29D27" w:rsidR="00F010FB" w:rsidRPr="005D7524" w:rsidRDefault="00512AB9" w:rsidP="00F010FB">
      <w:pPr>
        <w:contextualSpacing/>
        <w:rPr>
          <w:rFonts w:eastAsia="Calibri"/>
          <w:b/>
          <w:szCs w:val="24"/>
        </w:rPr>
      </w:pPr>
      <w:r w:rsidRPr="00331D54">
        <w:rPr>
          <w:rFonts w:eastAsia="Calibri"/>
          <w:b/>
          <w:szCs w:val="24"/>
        </w:rPr>
        <w:t>Comparable</w:t>
      </w:r>
      <w:r>
        <w:rPr>
          <w:rFonts w:eastAsia="Calibri"/>
          <w:b/>
          <w:szCs w:val="24"/>
        </w:rPr>
        <w:t xml:space="preserve"> Cost of Programming</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ogram Summary Form continued"/>
        <w:tblDescription w:val="Comparable Cost of Programming"/>
      </w:tblPr>
      <w:tblGrid>
        <w:gridCol w:w="971"/>
        <w:gridCol w:w="2304"/>
        <w:gridCol w:w="1652"/>
        <w:gridCol w:w="1480"/>
        <w:gridCol w:w="1429"/>
        <w:gridCol w:w="1614"/>
      </w:tblGrid>
      <w:tr w:rsidR="00512AB9" w:rsidRPr="00437402" w14:paraId="71CCC6E7" w14:textId="77777777" w:rsidTr="00512AB9">
        <w:trPr>
          <w:trHeight w:val="899"/>
          <w:tblHeader/>
        </w:trPr>
        <w:tc>
          <w:tcPr>
            <w:tcW w:w="971" w:type="dxa"/>
            <w:shd w:val="clear" w:color="auto" w:fill="DEEAF6" w:themeFill="accent1" w:themeFillTint="33"/>
          </w:tcPr>
          <w:p w14:paraId="3542691C" w14:textId="77777777" w:rsidR="004D38DC" w:rsidRPr="00437402" w:rsidRDefault="004D38DC" w:rsidP="00AC5868">
            <w:pPr>
              <w:contextualSpacing/>
              <w:rPr>
                <w:rFonts w:eastAsia="Calibri"/>
                <w:b/>
                <w:sz w:val="20"/>
              </w:rPr>
            </w:pPr>
            <w:r w:rsidRPr="00437402">
              <w:rPr>
                <w:rFonts w:eastAsia="Calibri"/>
                <w:b/>
                <w:sz w:val="20"/>
              </w:rPr>
              <w:t>Time of Year</w:t>
            </w:r>
          </w:p>
        </w:tc>
        <w:tc>
          <w:tcPr>
            <w:tcW w:w="2304" w:type="dxa"/>
            <w:shd w:val="clear" w:color="auto" w:fill="DEEAF6" w:themeFill="accent1" w:themeFillTint="33"/>
          </w:tcPr>
          <w:p w14:paraId="38E21C60" w14:textId="35FB4A56" w:rsidR="004D38DC" w:rsidRDefault="004D38DC" w:rsidP="00AC5868">
            <w:pPr>
              <w:contextualSpacing/>
              <w:rPr>
                <w:rFonts w:eastAsia="Calibri"/>
                <w:b/>
                <w:sz w:val="20"/>
              </w:rPr>
            </w:pPr>
            <w:r w:rsidRPr="00437402">
              <w:rPr>
                <w:rFonts w:eastAsia="Calibri"/>
                <w:b/>
                <w:sz w:val="20"/>
              </w:rPr>
              <w:t>Amount of 21</w:t>
            </w:r>
            <w:r w:rsidRPr="00437402">
              <w:rPr>
                <w:rFonts w:eastAsia="Calibri"/>
                <w:b/>
                <w:sz w:val="20"/>
                <w:vertAlign w:val="superscript"/>
              </w:rPr>
              <w:t>st</w:t>
            </w:r>
            <w:r w:rsidRPr="00437402">
              <w:rPr>
                <w:rFonts w:eastAsia="Calibri"/>
                <w:b/>
                <w:sz w:val="20"/>
              </w:rPr>
              <w:t xml:space="preserve"> CCLC grant funds requested</w:t>
            </w:r>
            <w:r>
              <w:rPr>
                <w:rFonts w:eastAsia="Calibri"/>
                <w:b/>
                <w:sz w:val="20"/>
              </w:rPr>
              <w:t xml:space="preserve"> per year</w:t>
            </w:r>
          </w:p>
          <w:p w14:paraId="4FC73847" w14:textId="762C8DA8" w:rsidR="004D38DC" w:rsidRPr="005D7524" w:rsidRDefault="004D38DC" w:rsidP="00AC5868">
            <w:pPr>
              <w:contextualSpacing/>
              <w:rPr>
                <w:rFonts w:eastAsia="Calibri"/>
                <w:bCs/>
                <w:i/>
                <w:iCs/>
                <w:sz w:val="20"/>
              </w:rPr>
            </w:pPr>
            <w:r w:rsidRPr="005D7524">
              <w:rPr>
                <w:rFonts w:eastAsia="Calibri"/>
                <w:bCs/>
                <w:i/>
                <w:iCs/>
                <w:sz w:val="20"/>
              </w:rPr>
              <w:t>If only doing S</w:t>
            </w:r>
            <w:r w:rsidR="0087210F">
              <w:rPr>
                <w:rFonts w:eastAsia="Calibri"/>
                <w:bCs/>
                <w:i/>
                <w:iCs/>
                <w:sz w:val="20"/>
              </w:rPr>
              <w:t>chool Year programming</w:t>
            </w:r>
            <w:r w:rsidRPr="005D7524">
              <w:rPr>
                <w:rFonts w:eastAsia="Calibri"/>
                <w:bCs/>
                <w:i/>
                <w:iCs/>
                <w:sz w:val="20"/>
              </w:rPr>
              <w:t>, total funding requested goes in S</w:t>
            </w:r>
            <w:r w:rsidR="005F6315" w:rsidRPr="005D7524">
              <w:rPr>
                <w:rFonts w:eastAsia="Calibri"/>
                <w:bCs/>
                <w:i/>
                <w:iCs/>
                <w:sz w:val="20"/>
              </w:rPr>
              <w:t>chool Year</w:t>
            </w:r>
            <w:r w:rsidRPr="005D7524">
              <w:rPr>
                <w:rFonts w:eastAsia="Calibri"/>
                <w:bCs/>
                <w:i/>
                <w:iCs/>
                <w:sz w:val="20"/>
              </w:rPr>
              <w:t xml:space="preserve"> field. If doing S</w:t>
            </w:r>
            <w:r w:rsidR="005F6315" w:rsidRPr="005D7524">
              <w:rPr>
                <w:rFonts w:eastAsia="Calibri"/>
                <w:bCs/>
                <w:i/>
                <w:iCs/>
                <w:sz w:val="20"/>
              </w:rPr>
              <w:t>chool Year</w:t>
            </w:r>
            <w:r w:rsidRPr="005D7524">
              <w:rPr>
                <w:rFonts w:eastAsia="Calibri"/>
                <w:bCs/>
                <w:i/>
                <w:iCs/>
                <w:sz w:val="20"/>
              </w:rPr>
              <w:t xml:space="preserve"> and Summer</w:t>
            </w:r>
            <w:r w:rsidR="0087210F">
              <w:rPr>
                <w:rFonts w:eastAsia="Calibri"/>
                <w:bCs/>
                <w:i/>
                <w:iCs/>
                <w:sz w:val="20"/>
              </w:rPr>
              <w:t xml:space="preserve"> programming</w:t>
            </w:r>
            <w:r w:rsidRPr="005D7524">
              <w:rPr>
                <w:rFonts w:eastAsia="Calibri"/>
                <w:bCs/>
                <w:i/>
                <w:iCs/>
                <w:sz w:val="20"/>
              </w:rPr>
              <w:t>, estimate the separate cost of each. The combined total must equal total funding requested</w:t>
            </w:r>
          </w:p>
          <w:p w14:paraId="28C6E538" w14:textId="77777777" w:rsidR="004D38DC" w:rsidRPr="00437402" w:rsidRDefault="004D38DC" w:rsidP="00AC5868">
            <w:pPr>
              <w:contextualSpacing/>
              <w:rPr>
                <w:rFonts w:eastAsia="Calibri"/>
                <w:b/>
                <w:sz w:val="20"/>
              </w:rPr>
            </w:pPr>
          </w:p>
        </w:tc>
        <w:tc>
          <w:tcPr>
            <w:tcW w:w="1652" w:type="dxa"/>
            <w:shd w:val="clear" w:color="auto" w:fill="DEEAF6" w:themeFill="accent1" w:themeFillTint="33"/>
          </w:tcPr>
          <w:p w14:paraId="3B51917D" w14:textId="61329BBC" w:rsidR="00512AB9" w:rsidRDefault="004D38DC" w:rsidP="00AC5868">
            <w:pPr>
              <w:contextualSpacing/>
              <w:rPr>
                <w:rFonts w:eastAsia="Calibri"/>
                <w:b/>
                <w:sz w:val="20"/>
              </w:rPr>
            </w:pPr>
            <w:r>
              <w:rPr>
                <w:rFonts w:eastAsia="Calibri"/>
                <w:b/>
                <w:sz w:val="20"/>
              </w:rPr>
              <w:t xml:space="preserve">Sum of </w:t>
            </w:r>
            <w:r w:rsidR="00512AB9">
              <w:rPr>
                <w:rFonts w:eastAsia="Calibri"/>
                <w:b/>
                <w:sz w:val="20"/>
              </w:rPr>
              <w:t>“</w:t>
            </w:r>
            <w:r>
              <w:rPr>
                <w:rFonts w:eastAsia="Calibri"/>
                <w:b/>
                <w:sz w:val="20"/>
              </w:rPr>
              <w:t>Regular Attendees</w:t>
            </w:r>
            <w:r w:rsidR="00512AB9">
              <w:rPr>
                <w:rFonts w:eastAsia="Calibri"/>
                <w:b/>
                <w:sz w:val="20"/>
              </w:rPr>
              <w:t>”</w:t>
            </w:r>
            <w:r>
              <w:rPr>
                <w:rFonts w:eastAsia="Calibri"/>
                <w:b/>
                <w:sz w:val="20"/>
              </w:rPr>
              <w:t xml:space="preserve"> </w:t>
            </w:r>
          </w:p>
          <w:p w14:paraId="71545E9F" w14:textId="6C956BB3" w:rsidR="004D38DC" w:rsidRPr="005D7524" w:rsidRDefault="004D38DC" w:rsidP="00AC5868">
            <w:pPr>
              <w:contextualSpacing/>
              <w:rPr>
                <w:rFonts w:eastAsia="Calibri"/>
                <w:bCs/>
                <w:i/>
                <w:iCs/>
                <w:sz w:val="20"/>
              </w:rPr>
            </w:pPr>
            <w:r w:rsidRPr="005D7524">
              <w:rPr>
                <w:rFonts w:eastAsia="Calibri"/>
                <w:bCs/>
                <w:i/>
                <w:iCs/>
                <w:sz w:val="20"/>
              </w:rPr>
              <w:t>(students attending 75 hours or more)</w:t>
            </w:r>
            <w:r>
              <w:rPr>
                <w:rFonts w:eastAsia="Calibri"/>
                <w:b/>
                <w:sz w:val="20"/>
              </w:rPr>
              <w:t xml:space="preserve"> </w:t>
            </w:r>
          </w:p>
          <w:p w14:paraId="2A2F1BAB" w14:textId="77777777" w:rsidR="004D38DC" w:rsidRDefault="004D38DC" w:rsidP="00AC5868">
            <w:pPr>
              <w:contextualSpacing/>
              <w:rPr>
                <w:rFonts w:eastAsia="Calibri"/>
                <w:b/>
                <w:sz w:val="20"/>
              </w:rPr>
            </w:pPr>
          </w:p>
          <w:p w14:paraId="4D77B32F" w14:textId="3AC940D0" w:rsidR="004D38DC" w:rsidRPr="005D7524" w:rsidRDefault="004D38DC" w:rsidP="00AC5868">
            <w:pPr>
              <w:contextualSpacing/>
              <w:rPr>
                <w:rFonts w:eastAsia="Calibri"/>
                <w:bCs/>
                <w:i/>
                <w:iCs/>
                <w:sz w:val="20"/>
              </w:rPr>
            </w:pPr>
            <w:r w:rsidRPr="005D7524">
              <w:rPr>
                <w:rFonts w:eastAsia="Calibri"/>
                <w:bCs/>
                <w:i/>
                <w:iCs/>
                <w:sz w:val="20"/>
              </w:rPr>
              <w:t>Copied from bottom of Column G above</w:t>
            </w:r>
          </w:p>
          <w:p w14:paraId="4CBEEC54" w14:textId="77777777" w:rsidR="004D38DC" w:rsidRPr="00437402" w:rsidRDefault="004D38DC" w:rsidP="00AC5868">
            <w:pPr>
              <w:contextualSpacing/>
              <w:rPr>
                <w:rFonts w:eastAsia="Calibri"/>
                <w:b/>
                <w:sz w:val="20"/>
              </w:rPr>
            </w:pPr>
          </w:p>
        </w:tc>
        <w:tc>
          <w:tcPr>
            <w:tcW w:w="1480" w:type="dxa"/>
            <w:shd w:val="clear" w:color="auto" w:fill="DEEAF6" w:themeFill="accent1" w:themeFillTint="33"/>
          </w:tcPr>
          <w:p w14:paraId="18F94EE6" w14:textId="74334F74" w:rsidR="00512AB9" w:rsidRDefault="004D38DC" w:rsidP="00AC5868">
            <w:pPr>
              <w:contextualSpacing/>
              <w:rPr>
                <w:rFonts w:eastAsia="Calibri"/>
                <w:b/>
                <w:sz w:val="20"/>
              </w:rPr>
            </w:pPr>
            <w:r>
              <w:rPr>
                <w:rFonts w:eastAsia="Calibri"/>
                <w:b/>
                <w:sz w:val="20"/>
              </w:rPr>
              <w:t xml:space="preserve">Cost per </w:t>
            </w:r>
            <w:r w:rsidR="00512AB9">
              <w:rPr>
                <w:rFonts w:eastAsia="Calibri"/>
                <w:b/>
                <w:sz w:val="20"/>
              </w:rPr>
              <w:t>“</w:t>
            </w:r>
            <w:r>
              <w:rPr>
                <w:rFonts w:eastAsia="Calibri"/>
                <w:b/>
                <w:sz w:val="20"/>
              </w:rPr>
              <w:t>Regular Attendee</w:t>
            </w:r>
            <w:r w:rsidR="00512AB9">
              <w:rPr>
                <w:rFonts w:eastAsia="Calibri"/>
                <w:b/>
                <w:sz w:val="20"/>
              </w:rPr>
              <w:t>”</w:t>
            </w:r>
          </w:p>
          <w:p w14:paraId="3A59BDA1" w14:textId="3221375C" w:rsidR="004D38DC" w:rsidRPr="00512AB9" w:rsidRDefault="004D38DC" w:rsidP="00AC5868">
            <w:pPr>
              <w:contextualSpacing/>
              <w:rPr>
                <w:rFonts w:eastAsia="Calibri"/>
                <w:b/>
                <w:sz w:val="20"/>
              </w:rPr>
            </w:pPr>
            <w:r>
              <w:rPr>
                <w:rFonts w:eastAsia="Calibri"/>
                <w:b/>
                <w:sz w:val="20"/>
              </w:rPr>
              <w:t xml:space="preserve"> =</w:t>
            </w:r>
            <w:r w:rsidR="00512AB9">
              <w:rPr>
                <w:rFonts w:eastAsia="Calibri"/>
                <w:b/>
                <w:sz w:val="20"/>
              </w:rPr>
              <w:t xml:space="preserve"> </w:t>
            </w:r>
            <w:r w:rsidRPr="00A95C4A">
              <w:rPr>
                <w:rFonts w:eastAsia="Calibri"/>
                <w:bCs/>
                <w:i/>
                <w:iCs/>
                <w:sz w:val="20"/>
              </w:rPr>
              <w:t xml:space="preserve">funds requested per </w:t>
            </w:r>
            <w:r w:rsidR="004633F7">
              <w:rPr>
                <w:rFonts w:eastAsia="Calibri"/>
                <w:bCs/>
                <w:i/>
                <w:iCs/>
                <w:sz w:val="20"/>
              </w:rPr>
              <w:t xml:space="preserve">school year or summer </w:t>
            </w:r>
            <w:r w:rsidRPr="00A95C4A">
              <w:rPr>
                <w:rFonts w:eastAsia="Calibri"/>
                <w:bCs/>
                <w:i/>
                <w:iCs/>
                <w:sz w:val="20"/>
              </w:rPr>
              <w:t>divided by Regular Attendees</w:t>
            </w:r>
          </w:p>
        </w:tc>
        <w:tc>
          <w:tcPr>
            <w:tcW w:w="1429" w:type="dxa"/>
            <w:shd w:val="clear" w:color="auto" w:fill="DEEAF6" w:themeFill="accent1" w:themeFillTint="33"/>
          </w:tcPr>
          <w:p w14:paraId="7FF46DB4" w14:textId="7C902619" w:rsidR="004D38DC" w:rsidRDefault="004D38DC" w:rsidP="00AC5868">
            <w:pPr>
              <w:contextualSpacing/>
              <w:rPr>
                <w:rFonts w:eastAsia="Calibri"/>
                <w:b/>
                <w:sz w:val="20"/>
              </w:rPr>
            </w:pPr>
            <w:r>
              <w:rPr>
                <w:rFonts w:eastAsia="Calibri"/>
                <w:b/>
                <w:sz w:val="20"/>
              </w:rPr>
              <w:t>Sum of “</w:t>
            </w:r>
            <w:r w:rsidR="005F6315">
              <w:rPr>
                <w:rFonts w:eastAsia="Calibri"/>
                <w:b/>
                <w:sz w:val="20"/>
              </w:rPr>
              <w:t>S</w:t>
            </w:r>
            <w:r>
              <w:rPr>
                <w:rFonts w:eastAsia="Calibri"/>
                <w:b/>
                <w:sz w:val="20"/>
              </w:rPr>
              <w:t xml:space="preserve">tudent </w:t>
            </w:r>
            <w:r w:rsidR="005F6315">
              <w:rPr>
                <w:rFonts w:eastAsia="Calibri"/>
                <w:b/>
                <w:sz w:val="20"/>
              </w:rPr>
              <w:t>H</w:t>
            </w:r>
            <w:r>
              <w:rPr>
                <w:rFonts w:eastAsia="Calibri"/>
                <w:b/>
                <w:sz w:val="20"/>
              </w:rPr>
              <w:t>ours” provided</w:t>
            </w:r>
          </w:p>
          <w:p w14:paraId="348F5203" w14:textId="77777777" w:rsidR="004D38DC" w:rsidRDefault="004D38DC" w:rsidP="00AC5868">
            <w:pPr>
              <w:contextualSpacing/>
              <w:rPr>
                <w:rFonts w:eastAsia="Calibri"/>
                <w:b/>
                <w:sz w:val="20"/>
              </w:rPr>
            </w:pPr>
          </w:p>
          <w:p w14:paraId="537D2204" w14:textId="49C1677A" w:rsidR="004D38DC" w:rsidRPr="005D7524" w:rsidRDefault="004D38DC" w:rsidP="00AC5868">
            <w:pPr>
              <w:contextualSpacing/>
              <w:rPr>
                <w:rFonts w:eastAsia="Calibri"/>
                <w:bCs/>
                <w:i/>
                <w:iCs/>
                <w:sz w:val="20"/>
              </w:rPr>
            </w:pPr>
            <w:r w:rsidRPr="005D7524">
              <w:rPr>
                <w:rFonts w:eastAsia="Calibri"/>
                <w:bCs/>
                <w:i/>
                <w:iCs/>
                <w:sz w:val="20"/>
              </w:rPr>
              <w:t>Copied from bottom of Column H above</w:t>
            </w:r>
          </w:p>
        </w:tc>
        <w:tc>
          <w:tcPr>
            <w:tcW w:w="1614" w:type="dxa"/>
            <w:shd w:val="clear" w:color="auto" w:fill="DEEAF6" w:themeFill="accent1" w:themeFillTint="33"/>
          </w:tcPr>
          <w:p w14:paraId="2216E61C" w14:textId="77777777" w:rsidR="00512AB9" w:rsidRDefault="004D38DC" w:rsidP="00AC5868">
            <w:pPr>
              <w:contextualSpacing/>
              <w:rPr>
                <w:rFonts w:eastAsia="Calibri"/>
                <w:b/>
                <w:sz w:val="20"/>
              </w:rPr>
            </w:pPr>
            <w:r w:rsidRPr="00437402">
              <w:rPr>
                <w:rFonts w:eastAsia="Calibri"/>
                <w:b/>
                <w:sz w:val="20"/>
              </w:rPr>
              <w:t>Cost</w:t>
            </w:r>
            <w:r w:rsidR="005F6315">
              <w:rPr>
                <w:rFonts w:eastAsia="Calibri"/>
                <w:b/>
                <w:sz w:val="20"/>
              </w:rPr>
              <w:t xml:space="preserve"> per “Student Hour” </w:t>
            </w:r>
          </w:p>
          <w:p w14:paraId="7030D307" w14:textId="3A43921C" w:rsidR="004D38DC" w:rsidRPr="00A95C4A" w:rsidRDefault="005F6315" w:rsidP="00AC5868">
            <w:pPr>
              <w:contextualSpacing/>
              <w:rPr>
                <w:rFonts w:eastAsia="Calibri"/>
                <w:b/>
                <w:i/>
                <w:iCs/>
                <w:sz w:val="20"/>
              </w:rPr>
            </w:pPr>
            <w:r w:rsidRPr="00A95C4A">
              <w:rPr>
                <w:rFonts w:eastAsia="Calibri"/>
                <w:b/>
                <w:i/>
                <w:iCs/>
                <w:sz w:val="20"/>
              </w:rPr>
              <w:t xml:space="preserve">= </w:t>
            </w:r>
            <w:r w:rsidRPr="00A95C4A">
              <w:rPr>
                <w:rFonts w:eastAsia="Calibri"/>
                <w:bCs/>
                <w:i/>
                <w:iCs/>
                <w:sz w:val="20"/>
              </w:rPr>
              <w:t xml:space="preserve">funds requested per year divided by </w:t>
            </w:r>
            <w:r w:rsidR="00512AB9" w:rsidRPr="00A95C4A">
              <w:rPr>
                <w:rFonts w:eastAsia="Calibri"/>
                <w:bCs/>
                <w:i/>
                <w:iCs/>
                <w:sz w:val="20"/>
              </w:rPr>
              <w:t>“</w:t>
            </w:r>
            <w:r w:rsidRPr="00A95C4A">
              <w:rPr>
                <w:rFonts w:eastAsia="Calibri"/>
                <w:bCs/>
                <w:i/>
                <w:iCs/>
                <w:sz w:val="20"/>
              </w:rPr>
              <w:t>Student Hours</w:t>
            </w:r>
            <w:r w:rsidR="00512AB9" w:rsidRPr="00A95C4A">
              <w:rPr>
                <w:rFonts w:eastAsia="Calibri"/>
                <w:bCs/>
                <w:i/>
                <w:iCs/>
                <w:sz w:val="20"/>
              </w:rPr>
              <w:t>”</w:t>
            </w:r>
          </w:p>
          <w:p w14:paraId="57357AE8" w14:textId="77777777" w:rsidR="004D38DC" w:rsidRDefault="004D38DC" w:rsidP="00AC5868">
            <w:pPr>
              <w:contextualSpacing/>
              <w:rPr>
                <w:rFonts w:eastAsia="Calibri"/>
                <w:b/>
                <w:sz w:val="20"/>
              </w:rPr>
            </w:pPr>
          </w:p>
          <w:p w14:paraId="39CB7A6A" w14:textId="14580713" w:rsidR="00A47679" w:rsidRPr="00A47679" w:rsidRDefault="00A47679" w:rsidP="00AC5868">
            <w:pPr>
              <w:contextualSpacing/>
              <w:rPr>
                <w:rFonts w:eastAsia="Calibri"/>
                <w:bCs/>
                <w:i/>
                <w:iCs/>
                <w:sz w:val="20"/>
              </w:rPr>
            </w:pPr>
            <w:r w:rsidRPr="00A47679">
              <w:rPr>
                <w:rFonts w:eastAsia="Calibri"/>
                <w:bCs/>
                <w:i/>
                <w:iCs/>
                <w:sz w:val="20"/>
              </w:rPr>
              <w:t>Check work using the Comparable Costs Calculator on 21</w:t>
            </w:r>
            <w:r w:rsidRPr="00A47679">
              <w:rPr>
                <w:rFonts w:eastAsia="Calibri"/>
                <w:bCs/>
                <w:i/>
                <w:iCs/>
                <w:sz w:val="20"/>
                <w:vertAlign w:val="superscript"/>
              </w:rPr>
              <w:t>st</w:t>
            </w:r>
            <w:r w:rsidRPr="00A47679">
              <w:rPr>
                <w:rFonts w:eastAsia="Calibri"/>
                <w:bCs/>
                <w:i/>
                <w:iCs/>
                <w:sz w:val="20"/>
              </w:rPr>
              <w:t xml:space="preserve"> CCLC webpage</w:t>
            </w:r>
          </w:p>
        </w:tc>
      </w:tr>
      <w:tr w:rsidR="00512AB9" w:rsidRPr="00437402" w14:paraId="60B907F5" w14:textId="77777777" w:rsidTr="00512AB9">
        <w:tc>
          <w:tcPr>
            <w:tcW w:w="971" w:type="dxa"/>
            <w:shd w:val="clear" w:color="auto" w:fill="DEEAF6" w:themeFill="accent1" w:themeFillTint="33"/>
          </w:tcPr>
          <w:p w14:paraId="548A2012" w14:textId="77777777" w:rsidR="004D38DC" w:rsidRPr="00437402" w:rsidRDefault="004D38DC" w:rsidP="00AC5868">
            <w:pPr>
              <w:contextualSpacing/>
              <w:rPr>
                <w:rFonts w:eastAsia="Calibri"/>
                <w:b/>
                <w:sz w:val="20"/>
              </w:rPr>
            </w:pPr>
            <w:r w:rsidRPr="00437402">
              <w:rPr>
                <w:rFonts w:eastAsia="Calibri"/>
                <w:b/>
                <w:sz w:val="20"/>
              </w:rPr>
              <w:t>School Year</w:t>
            </w:r>
          </w:p>
        </w:tc>
        <w:tc>
          <w:tcPr>
            <w:tcW w:w="2304" w:type="dxa"/>
          </w:tcPr>
          <w:p w14:paraId="51FD4075" w14:textId="5EDDFC52" w:rsidR="004D38DC" w:rsidRPr="00A47679" w:rsidRDefault="004D38DC" w:rsidP="00AC5868">
            <w:pPr>
              <w:contextualSpacing/>
              <w:rPr>
                <w:rFonts w:eastAsia="Calibri"/>
                <w:sz w:val="20"/>
              </w:rPr>
            </w:pPr>
            <w:r w:rsidRPr="00A47679">
              <w:rPr>
                <w:rFonts w:eastAsia="Calibri"/>
                <w:sz w:val="20"/>
              </w:rPr>
              <w:t>$</w:t>
            </w:r>
            <w:r w:rsidR="00B50CE5" w:rsidRPr="00A47679">
              <w:rPr>
                <w:rFonts w:eastAsia="Calibri"/>
                <w:sz w:val="20"/>
              </w:rPr>
              <w:fldChar w:fldCharType="begin">
                <w:ffData>
                  <w:name w:val="Text57"/>
                  <w:enabled/>
                  <w:calcOnExit w:val="0"/>
                  <w:helpText w:type="text" w:val="Enter amount of grant funds requested for school year porgramming"/>
                  <w:textInput/>
                </w:ffData>
              </w:fldChar>
            </w:r>
            <w:bookmarkStart w:id="107" w:name="Text57"/>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bookmarkEnd w:id="107"/>
          </w:p>
          <w:p w14:paraId="7B9EB43F" w14:textId="77777777" w:rsidR="004D38DC" w:rsidRPr="00A47679" w:rsidRDefault="004D38DC" w:rsidP="00AC5868">
            <w:pPr>
              <w:contextualSpacing/>
              <w:rPr>
                <w:rFonts w:eastAsia="Calibri"/>
                <w:sz w:val="20"/>
              </w:rPr>
            </w:pPr>
          </w:p>
        </w:tc>
        <w:tc>
          <w:tcPr>
            <w:tcW w:w="1652" w:type="dxa"/>
          </w:tcPr>
          <w:p w14:paraId="1275DCBC" w14:textId="4E64ED19" w:rsidR="004D38DC" w:rsidRPr="00A47679" w:rsidRDefault="004D38DC" w:rsidP="00AC5868">
            <w:pPr>
              <w:contextualSpacing/>
              <w:rPr>
                <w:rFonts w:eastAsia="Calibri"/>
                <w:sz w:val="20"/>
              </w:rPr>
            </w:pPr>
            <w:r w:rsidRPr="00A47679">
              <w:rPr>
                <w:rFonts w:eastAsia="Calibri"/>
                <w:sz w:val="20"/>
              </w:rPr>
              <w:t xml:space="preserve">Sum of School Year Regular Attendees: </w:t>
            </w:r>
            <w:r w:rsidR="00B50CE5" w:rsidRPr="00A47679">
              <w:rPr>
                <w:rFonts w:eastAsia="Calibri"/>
                <w:sz w:val="20"/>
              </w:rPr>
              <w:fldChar w:fldCharType="begin">
                <w:ffData>
                  <w:name w:val="Text58"/>
                  <w:enabled/>
                  <w:calcOnExit w:val="0"/>
                  <w:helpText w:type="text" w:val="Enter sum of Regular Attendees during the school year."/>
                  <w:textInput/>
                </w:ffData>
              </w:fldChar>
            </w:r>
            <w:bookmarkStart w:id="108" w:name="Text58"/>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bookmarkEnd w:id="108"/>
          </w:p>
        </w:tc>
        <w:tc>
          <w:tcPr>
            <w:tcW w:w="1480" w:type="dxa"/>
          </w:tcPr>
          <w:p w14:paraId="063E5ABD" w14:textId="283C578B" w:rsidR="004D38DC" w:rsidRPr="00A47679" w:rsidRDefault="005F6315" w:rsidP="00AC5868">
            <w:pPr>
              <w:contextualSpacing/>
              <w:rPr>
                <w:rFonts w:eastAsia="Calibri"/>
                <w:sz w:val="20"/>
              </w:rPr>
            </w:pPr>
            <w:r w:rsidRPr="00A47679">
              <w:rPr>
                <w:rFonts w:eastAsia="Calibri"/>
                <w:sz w:val="20"/>
              </w:rPr>
              <w:t>Cost per School Year Regular Attendee: $</w:t>
            </w:r>
            <w:r w:rsidR="00B50CE5" w:rsidRPr="00A47679">
              <w:rPr>
                <w:rFonts w:eastAsia="Calibri"/>
                <w:sz w:val="20"/>
              </w:rPr>
              <w:fldChar w:fldCharType="begin">
                <w:ffData>
                  <w:name w:val=""/>
                  <w:enabled/>
                  <w:calcOnExit w:val="0"/>
                  <w:helpText w:type="text" w:val="Enter the Cost per School Year  Regular Attendee: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429" w:type="dxa"/>
          </w:tcPr>
          <w:p w14:paraId="4EA1D7E9" w14:textId="467180AD" w:rsidR="004D38DC" w:rsidRPr="00A47679" w:rsidRDefault="004D38DC" w:rsidP="00AC5868">
            <w:pPr>
              <w:contextualSpacing/>
              <w:rPr>
                <w:rFonts w:eastAsia="Calibri"/>
                <w:sz w:val="20"/>
              </w:rPr>
            </w:pPr>
            <w:r w:rsidRPr="00A47679">
              <w:rPr>
                <w:rFonts w:eastAsia="Calibri"/>
                <w:sz w:val="20"/>
              </w:rPr>
              <w:t>Sum of “Student Hours” provided</w:t>
            </w:r>
            <w:r w:rsidR="005F6315" w:rsidRPr="00A47679">
              <w:rPr>
                <w:rFonts w:eastAsia="Calibri"/>
                <w:sz w:val="20"/>
              </w:rPr>
              <w:t xml:space="preserve"> during School Year:</w:t>
            </w:r>
            <w:r w:rsidR="00B50CE5" w:rsidRPr="00A47679">
              <w:rPr>
                <w:rFonts w:eastAsia="Calibri"/>
                <w:sz w:val="20"/>
              </w:rPr>
              <w:t xml:space="preserve"> </w:t>
            </w:r>
            <w:r w:rsidR="00B50CE5" w:rsidRPr="00A47679">
              <w:rPr>
                <w:rFonts w:eastAsia="Calibri"/>
                <w:sz w:val="20"/>
              </w:rPr>
              <w:fldChar w:fldCharType="begin">
                <w:ffData>
                  <w:name w:val=""/>
                  <w:enabled/>
                  <w:calcOnExit w:val="0"/>
                  <w:helpText w:type="text" w:val="Enter the sum of student hours provided during the school  year: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614" w:type="dxa"/>
          </w:tcPr>
          <w:p w14:paraId="0F9BEA89" w14:textId="3C00DA85" w:rsidR="004D38DC" w:rsidRPr="00A47679" w:rsidRDefault="005F6315" w:rsidP="00B17086">
            <w:pPr>
              <w:contextualSpacing/>
              <w:rPr>
                <w:rFonts w:eastAsia="Calibri"/>
                <w:sz w:val="20"/>
              </w:rPr>
            </w:pPr>
            <w:r w:rsidRPr="00A47679">
              <w:rPr>
                <w:rFonts w:eastAsia="Calibri"/>
                <w:sz w:val="20"/>
              </w:rPr>
              <w:t xml:space="preserve">Cost per </w:t>
            </w:r>
            <w:r w:rsidR="004D38DC" w:rsidRPr="00A47679">
              <w:rPr>
                <w:rFonts w:eastAsia="Calibri"/>
                <w:sz w:val="20"/>
              </w:rPr>
              <w:t>School Year “Student Hour”</w:t>
            </w:r>
            <w:r w:rsidRPr="00A47679">
              <w:rPr>
                <w:rFonts w:eastAsia="Calibri"/>
                <w:sz w:val="20"/>
              </w:rPr>
              <w:t>: $</w:t>
            </w:r>
            <w:r w:rsidR="00B50CE5" w:rsidRPr="00A47679">
              <w:rPr>
                <w:rFonts w:eastAsia="Calibri"/>
                <w:sz w:val="20"/>
              </w:rPr>
              <w:fldChar w:fldCharType="begin">
                <w:ffData>
                  <w:name w:val=""/>
                  <w:enabled/>
                  <w:calcOnExit w:val="0"/>
                  <w:helpText w:type="text" w:val="Enter the Cost per School Year Student Hour: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p w14:paraId="1E4E96D0" w14:textId="77777777" w:rsidR="004D38DC" w:rsidRPr="00A47679" w:rsidRDefault="004D38DC" w:rsidP="00AC5868">
            <w:pPr>
              <w:contextualSpacing/>
              <w:rPr>
                <w:rFonts w:eastAsia="Calibri"/>
                <w:sz w:val="20"/>
              </w:rPr>
            </w:pPr>
          </w:p>
          <w:p w14:paraId="1905A751" w14:textId="6BF7DD66" w:rsidR="004D38DC" w:rsidRPr="00A47679" w:rsidRDefault="004D38DC" w:rsidP="00AC5868">
            <w:pPr>
              <w:contextualSpacing/>
              <w:rPr>
                <w:rFonts w:eastAsia="Calibri"/>
                <w:sz w:val="20"/>
              </w:rPr>
            </w:pPr>
          </w:p>
        </w:tc>
      </w:tr>
      <w:tr w:rsidR="00512AB9" w:rsidRPr="00437402" w14:paraId="6C562218" w14:textId="77777777" w:rsidTr="00512AB9">
        <w:tc>
          <w:tcPr>
            <w:tcW w:w="971" w:type="dxa"/>
            <w:shd w:val="clear" w:color="auto" w:fill="DEEAF6" w:themeFill="accent1" w:themeFillTint="33"/>
          </w:tcPr>
          <w:p w14:paraId="12155A28" w14:textId="77777777" w:rsidR="004D38DC" w:rsidRPr="00437402" w:rsidRDefault="004D38DC" w:rsidP="00AC5868">
            <w:pPr>
              <w:contextualSpacing/>
              <w:rPr>
                <w:rFonts w:eastAsia="Calibri"/>
                <w:b/>
                <w:sz w:val="20"/>
              </w:rPr>
            </w:pPr>
            <w:r w:rsidRPr="00437402">
              <w:rPr>
                <w:rFonts w:eastAsia="Calibri"/>
                <w:b/>
                <w:sz w:val="20"/>
              </w:rPr>
              <w:t>Summer</w:t>
            </w:r>
          </w:p>
          <w:p w14:paraId="5830679A" w14:textId="77777777" w:rsidR="004D38DC" w:rsidRPr="00437402" w:rsidRDefault="004D38DC" w:rsidP="00AC5868">
            <w:pPr>
              <w:contextualSpacing/>
              <w:rPr>
                <w:rFonts w:eastAsia="Calibri"/>
                <w:b/>
                <w:sz w:val="20"/>
              </w:rPr>
            </w:pPr>
          </w:p>
        </w:tc>
        <w:tc>
          <w:tcPr>
            <w:tcW w:w="2304" w:type="dxa"/>
          </w:tcPr>
          <w:p w14:paraId="54036C31" w14:textId="42DA0B8D" w:rsidR="004D38DC" w:rsidRPr="00A47679" w:rsidRDefault="004D38DC" w:rsidP="00AC5868">
            <w:pPr>
              <w:contextualSpacing/>
              <w:rPr>
                <w:rFonts w:eastAsia="Calibri"/>
                <w:sz w:val="20"/>
              </w:rPr>
            </w:pPr>
            <w:r w:rsidRPr="00A47679">
              <w:rPr>
                <w:rFonts w:eastAsia="Calibri"/>
                <w:sz w:val="20"/>
              </w:rPr>
              <w:t>$</w:t>
            </w:r>
            <w:r w:rsidR="00B50CE5" w:rsidRPr="00A47679">
              <w:rPr>
                <w:rFonts w:eastAsia="Calibri"/>
                <w:sz w:val="20"/>
              </w:rPr>
              <w:fldChar w:fldCharType="begin">
                <w:ffData>
                  <w:name w:val=""/>
                  <w:enabled/>
                  <w:calcOnExit w:val="0"/>
                  <w:helpText w:type="text" w:val="Enter amount of grant funds requested for the summer."/>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652" w:type="dxa"/>
          </w:tcPr>
          <w:p w14:paraId="225A6733" w14:textId="675ED53D" w:rsidR="004D38DC" w:rsidRPr="00A47679" w:rsidRDefault="004D38DC" w:rsidP="00AC5868">
            <w:pPr>
              <w:contextualSpacing/>
              <w:rPr>
                <w:rFonts w:eastAsia="Calibri"/>
                <w:sz w:val="20"/>
              </w:rPr>
            </w:pPr>
            <w:r w:rsidRPr="00A47679">
              <w:rPr>
                <w:rFonts w:eastAsia="Calibri"/>
                <w:sz w:val="20"/>
              </w:rPr>
              <w:t xml:space="preserve">Sum of Summer Regular Attendees: </w:t>
            </w:r>
            <w:r w:rsidR="00B50CE5" w:rsidRPr="00A47679">
              <w:rPr>
                <w:rFonts w:eastAsia="Calibri"/>
                <w:sz w:val="20"/>
              </w:rPr>
              <w:fldChar w:fldCharType="begin">
                <w:ffData>
                  <w:name w:val=""/>
                  <w:enabled/>
                  <w:calcOnExit w:val="0"/>
                  <w:helpText w:type="text" w:val="Enter sum of Regular Attendees during the summer."/>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480" w:type="dxa"/>
          </w:tcPr>
          <w:p w14:paraId="2483510E" w14:textId="408DE04B" w:rsidR="004D38DC" w:rsidRPr="00A47679" w:rsidRDefault="005F6315" w:rsidP="00AC5868">
            <w:pPr>
              <w:contextualSpacing/>
              <w:rPr>
                <w:rFonts w:eastAsia="Calibri"/>
                <w:sz w:val="20"/>
              </w:rPr>
            </w:pPr>
            <w:r w:rsidRPr="00A47679">
              <w:rPr>
                <w:rFonts w:eastAsia="Calibri"/>
                <w:sz w:val="20"/>
              </w:rPr>
              <w:t>Cost per Summer Regular Attendee: $</w:t>
            </w:r>
            <w:r w:rsidR="00B50CE5" w:rsidRPr="00A47679">
              <w:rPr>
                <w:rFonts w:eastAsia="Calibri"/>
                <w:sz w:val="20"/>
              </w:rPr>
              <w:fldChar w:fldCharType="begin">
                <w:ffData>
                  <w:name w:val=""/>
                  <w:enabled/>
                  <w:calcOnExit w:val="0"/>
                  <w:helpText w:type="text" w:val="Enter the Cost per Summer Regular Attendee: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429" w:type="dxa"/>
          </w:tcPr>
          <w:p w14:paraId="0135C960" w14:textId="472B83F8" w:rsidR="004D38DC" w:rsidRPr="00A47679" w:rsidRDefault="005F6315" w:rsidP="00AC5868">
            <w:pPr>
              <w:contextualSpacing/>
              <w:rPr>
                <w:rFonts w:eastAsia="Calibri"/>
                <w:sz w:val="20"/>
              </w:rPr>
            </w:pPr>
            <w:r w:rsidRPr="00A47679">
              <w:rPr>
                <w:rFonts w:eastAsia="Calibri"/>
                <w:sz w:val="20"/>
              </w:rPr>
              <w:t>Sum of “Student Hours” provided during Summer:</w:t>
            </w:r>
            <w:r w:rsidR="00B50CE5" w:rsidRPr="00A47679">
              <w:rPr>
                <w:rFonts w:eastAsia="Calibri"/>
                <w:sz w:val="20"/>
              </w:rPr>
              <w:t xml:space="preserve"> </w:t>
            </w:r>
            <w:r w:rsidR="00B50CE5" w:rsidRPr="00A47679">
              <w:rPr>
                <w:rFonts w:eastAsia="Calibri"/>
                <w:sz w:val="20"/>
              </w:rPr>
              <w:fldChar w:fldCharType="begin">
                <w:ffData>
                  <w:name w:val=""/>
                  <w:enabled/>
                  <w:calcOnExit w:val="0"/>
                  <w:helpText w:type="text" w:val="Enter the sum of student hours provided during the summer: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tc>
        <w:tc>
          <w:tcPr>
            <w:tcW w:w="1614" w:type="dxa"/>
          </w:tcPr>
          <w:p w14:paraId="326E0C9E" w14:textId="53B8E973" w:rsidR="005F6315" w:rsidRPr="00A47679" w:rsidRDefault="005F6315" w:rsidP="005F6315">
            <w:pPr>
              <w:contextualSpacing/>
              <w:rPr>
                <w:rFonts w:eastAsia="Calibri"/>
                <w:sz w:val="20"/>
              </w:rPr>
            </w:pPr>
            <w:r w:rsidRPr="00A47679">
              <w:rPr>
                <w:rFonts w:eastAsia="Calibri"/>
                <w:sz w:val="20"/>
              </w:rPr>
              <w:t>Cost per Summer “Student Hour”: $</w:t>
            </w:r>
            <w:r w:rsidR="00B50CE5" w:rsidRPr="00A47679">
              <w:rPr>
                <w:rFonts w:eastAsia="Calibri"/>
                <w:sz w:val="20"/>
              </w:rPr>
              <w:fldChar w:fldCharType="begin">
                <w:ffData>
                  <w:name w:val=""/>
                  <w:enabled/>
                  <w:calcOnExit w:val="0"/>
                  <w:helpText w:type="text" w:val="Enter the Cost per Summer Student Hour: "/>
                  <w:textInput/>
                </w:ffData>
              </w:fldChar>
            </w:r>
            <w:r w:rsidR="00B50CE5" w:rsidRPr="00A47679">
              <w:rPr>
                <w:rFonts w:eastAsia="Calibri"/>
                <w:sz w:val="20"/>
              </w:rPr>
              <w:instrText xml:space="preserve"> FORMTEXT </w:instrText>
            </w:r>
            <w:r w:rsidR="00B50CE5" w:rsidRPr="00A47679">
              <w:rPr>
                <w:rFonts w:eastAsia="Calibri"/>
                <w:sz w:val="20"/>
              </w:rPr>
            </w:r>
            <w:r w:rsidR="00B50CE5" w:rsidRPr="00A47679">
              <w:rPr>
                <w:rFonts w:eastAsia="Calibri"/>
                <w:sz w:val="20"/>
              </w:rPr>
              <w:fldChar w:fldCharType="separate"/>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noProof/>
                <w:sz w:val="20"/>
              </w:rPr>
              <w:t> </w:t>
            </w:r>
            <w:r w:rsidR="00B50CE5" w:rsidRPr="00A47679">
              <w:rPr>
                <w:rFonts w:eastAsia="Calibri"/>
                <w:sz w:val="20"/>
              </w:rPr>
              <w:fldChar w:fldCharType="end"/>
            </w:r>
          </w:p>
          <w:p w14:paraId="077B240C" w14:textId="161B641C" w:rsidR="004D38DC" w:rsidRPr="00A47679" w:rsidRDefault="004D38DC" w:rsidP="00AC5868">
            <w:pPr>
              <w:contextualSpacing/>
              <w:rPr>
                <w:rFonts w:eastAsia="Calibri"/>
                <w:sz w:val="20"/>
              </w:rPr>
            </w:pPr>
          </w:p>
        </w:tc>
      </w:tr>
    </w:tbl>
    <w:p w14:paraId="30A67A8F" w14:textId="77777777" w:rsidR="00545B97" w:rsidRPr="00437402" w:rsidRDefault="00545B97" w:rsidP="00032648">
      <w:pPr>
        <w:spacing w:before="60" w:after="60"/>
        <w:rPr>
          <w:b/>
          <w:sz w:val="28"/>
          <w:szCs w:val="28"/>
        </w:rPr>
        <w:sectPr w:rsidR="00545B97" w:rsidRPr="00437402" w:rsidSect="006520C8">
          <w:pgSz w:w="12240" w:h="15840" w:code="1"/>
          <w:pgMar w:top="1440" w:right="1440" w:bottom="1440" w:left="1440" w:header="720" w:footer="660" w:gutter="0"/>
          <w:paperSrc w:first="2" w:other="2"/>
          <w:cols w:space="720"/>
          <w:docGrid w:linePitch="326"/>
        </w:sectPr>
      </w:pPr>
    </w:p>
    <w:p w14:paraId="7DB883C2" w14:textId="77777777" w:rsidR="00545B97" w:rsidRPr="00437402" w:rsidRDefault="00545B97" w:rsidP="00655E95">
      <w:pPr>
        <w:pStyle w:val="Heading2"/>
      </w:pPr>
      <w:bookmarkStart w:id="109" w:name="_Toc221626508"/>
      <w:r w:rsidRPr="00437402">
        <w:lastRenderedPageBreak/>
        <w:t>Population Served and Eligibility Form</w:t>
      </w:r>
      <w:bookmarkEnd w:id="109"/>
    </w:p>
    <w:p w14:paraId="2AA39214" w14:textId="39955401" w:rsidR="00545B97" w:rsidRPr="00437402" w:rsidRDefault="00545B97" w:rsidP="00545B97">
      <w:pPr>
        <w:rPr>
          <w:szCs w:val="24"/>
        </w:rPr>
      </w:pPr>
      <w:r w:rsidRPr="00437402">
        <w:rPr>
          <w:i/>
          <w:szCs w:val="24"/>
        </w:rPr>
        <w:t>In order to b</w:t>
      </w:r>
      <w:r w:rsidR="00A36BEE" w:rsidRPr="00437402">
        <w:rPr>
          <w:i/>
          <w:szCs w:val="24"/>
        </w:rPr>
        <w:t xml:space="preserve">e eligible to apply, </w:t>
      </w:r>
      <w:r w:rsidR="00A36BEE" w:rsidRPr="00D81D32">
        <w:rPr>
          <w:b/>
          <w:bCs/>
          <w:i/>
          <w:szCs w:val="24"/>
        </w:rPr>
        <w:t>at least 60</w:t>
      </w:r>
      <w:r w:rsidRPr="00D81D32">
        <w:rPr>
          <w:b/>
          <w:bCs/>
          <w:i/>
          <w:szCs w:val="24"/>
        </w:rPr>
        <w:t>%</w:t>
      </w:r>
      <w:r w:rsidRPr="00437402">
        <w:rPr>
          <w:i/>
          <w:szCs w:val="24"/>
        </w:rPr>
        <w:t xml:space="preserve"> of the applicant’s proposed “</w:t>
      </w:r>
      <w:r w:rsidR="000D20A5" w:rsidRPr="00437402">
        <w:rPr>
          <w:i/>
          <w:szCs w:val="24"/>
        </w:rPr>
        <w:t>21st CCLC</w:t>
      </w:r>
      <w:r w:rsidRPr="00437402">
        <w:rPr>
          <w:i/>
          <w:szCs w:val="24"/>
        </w:rPr>
        <w:t xml:space="preserve"> Regular Attendees” must attend a school </w:t>
      </w:r>
      <w:r w:rsidR="008A7C79" w:rsidRPr="00437402">
        <w:rPr>
          <w:i/>
          <w:szCs w:val="24"/>
        </w:rPr>
        <w:t xml:space="preserve">that is “economically disadvantaged” according to </w:t>
      </w:r>
      <w:r w:rsidRPr="00437402">
        <w:rPr>
          <w:i/>
          <w:szCs w:val="24"/>
        </w:rPr>
        <w:t>the “</w:t>
      </w:r>
      <w:r w:rsidR="00A36BEE" w:rsidRPr="00437402">
        <w:rPr>
          <w:i/>
          <w:szCs w:val="24"/>
        </w:rPr>
        <w:t>21</w:t>
      </w:r>
      <w:r w:rsidR="00A36BEE" w:rsidRPr="00437402">
        <w:rPr>
          <w:i/>
          <w:szCs w:val="24"/>
          <w:vertAlign w:val="superscript"/>
        </w:rPr>
        <w:t>st</w:t>
      </w:r>
      <w:r w:rsidR="00A36BEE" w:rsidRPr="00437402">
        <w:rPr>
          <w:i/>
          <w:szCs w:val="24"/>
        </w:rPr>
        <w:t xml:space="preserve"> CCLC </w:t>
      </w:r>
      <w:r w:rsidRPr="00437402">
        <w:rPr>
          <w:i/>
          <w:szCs w:val="24"/>
        </w:rPr>
        <w:t xml:space="preserve">DEED </w:t>
      </w:r>
      <w:r w:rsidR="00A36BEE" w:rsidRPr="00437402">
        <w:rPr>
          <w:i/>
          <w:szCs w:val="24"/>
        </w:rPr>
        <w:t>School</w:t>
      </w:r>
      <w:r w:rsidR="008A7C79" w:rsidRPr="00437402">
        <w:rPr>
          <w:i/>
          <w:szCs w:val="24"/>
        </w:rPr>
        <w:t xml:space="preserve"> Data Sheet” (Title I-A schoolwide site or has 40% or greater poverty).</w:t>
      </w:r>
      <w:r w:rsidRPr="00437402">
        <w:rPr>
          <w:b/>
          <w:i/>
          <w:szCs w:val="24"/>
        </w:rPr>
        <w:t xml:space="preserve"> </w:t>
      </w:r>
      <w:r w:rsidRPr="00437402">
        <w:rPr>
          <w:i/>
          <w:szCs w:val="24"/>
        </w:rPr>
        <w:t>A “</w:t>
      </w:r>
      <w:r w:rsidR="000D20A5" w:rsidRPr="00437402">
        <w:rPr>
          <w:i/>
          <w:szCs w:val="24"/>
        </w:rPr>
        <w:t>21st CCLC</w:t>
      </w:r>
      <w:r w:rsidRPr="00437402">
        <w:rPr>
          <w:i/>
          <w:szCs w:val="24"/>
        </w:rPr>
        <w:t xml:space="preserve"> Regular Attendee” is defined as a student who attends the </w:t>
      </w:r>
      <w:r w:rsidR="000D20A5" w:rsidRPr="00437402">
        <w:rPr>
          <w:i/>
          <w:szCs w:val="24"/>
        </w:rPr>
        <w:t>21st CCLC</w:t>
      </w:r>
      <w:r w:rsidRPr="00437402">
        <w:rPr>
          <w:i/>
          <w:szCs w:val="24"/>
        </w:rPr>
        <w:t xml:space="preserve"> program </w:t>
      </w:r>
      <w:r w:rsidR="008F1C39">
        <w:rPr>
          <w:i/>
          <w:szCs w:val="24"/>
        </w:rPr>
        <w:t>75 hours</w:t>
      </w:r>
      <w:r w:rsidRPr="00437402">
        <w:rPr>
          <w:i/>
          <w:szCs w:val="24"/>
        </w:rPr>
        <w:t xml:space="preserve"> or more.</w:t>
      </w:r>
    </w:p>
    <w:tbl>
      <w:tblPr>
        <w:tblpPr w:leftFromText="180" w:rightFromText="180" w:vertAnchor="page" w:horzAnchor="margin" w:tblpY="2668"/>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opulation Served and Eligibility Form"/>
        <w:tblDescription w:val="Population Served and Eligibility Form"/>
      </w:tblPr>
      <w:tblGrid>
        <w:gridCol w:w="1255"/>
        <w:gridCol w:w="1440"/>
        <w:gridCol w:w="900"/>
        <w:gridCol w:w="990"/>
        <w:gridCol w:w="1170"/>
        <w:gridCol w:w="1260"/>
        <w:gridCol w:w="1620"/>
        <w:gridCol w:w="1530"/>
        <w:gridCol w:w="2790"/>
      </w:tblGrid>
      <w:tr w:rsidR="00A7064B" w:rsidRPr="00437402" w14:paraId="604190D1" w14:textId="77777777" w:rsidTr="00D81D32">
        <w:trPr>
          <w:trHeight w:val="2509"/>
          <w:tblHeader/>
        </w:trPr>
        <w:tc>
          <w:tcPr>
            <w:tcW w:w="1255" w:type="dxa"/>
            <w:shd w:val="clear" w:color="auto" w:fill="DEEAF6" w:themeFill="accent1" w:themeFillTint="33"/>
          </w:tcPr>
          <w:p w14:paraId="6027D29E" w14:textId="77777777" w:rsidR="00A7064B" w:rsidRPr="00437402" w:rsidRDefault="00A7064B" w:rsidP="00545B97">
            <w:pPr>
              <w:contextualSpacing/>
              <w:rPr>
                <w:b/>
                <w:sz w:val="20"/>
              </w:rPr>
            </w:pPr>
            <w:r w:rsidRPr="00437402">
              <w:rPr>
                <w:b/>
                <w:sz w:val="20"/>
              </w:rPr>
              <w:t xml:space="preserve">A </w:t>
            </w:r>
          </w:p>
          <w:p w14:paraId="72C7F0EE" w14:textId="4DB86603" w:rsidR="00A7064B" w:rsidRDefault="00A7064B" w:rsidP="00545B97">
            <w:pPr>
              <w:contextualSpacing/>
              <w:rPr>
                <w:b/>
                <w:sz w:val="20"/>
              </w:rPr>
            </w:pPr>
            <w:r w:rsidRPr="00437402">
              <w:rPr>
                <w:b/>
                <w:sz w:val="20"/>
              </w:rPr>
              <w:t>Name of 21st CCLC Center</w:t>
            </w:r>
            <w:r w:rsidR="00DA3A33">
              <w:rPr>
                <w:b/>
                <w:sz w:val="20"/>
              </w:rPr>
              <w:t xml:space="preserve"> or </w:t>
            </w:r>
            <w:r w:rsidRPr="00437402">
              <w:rPr>
                <w:b/>
                <w:sz w:val="20"/>
              </w:rPr>
              <w:t>Program</w:t>
            </w:r>
          </w:p>
          <w:p w14:paraId="7B72CC20" w14:textId="77777777" w:rsidR="00A7064B" w:rsidRPr="00437402" w:rsidRDefault="00A7064B" w:rsidP="00545B97">
            <w:pPr>
              <w:contextualSpacing/>
              <w:rPr>
                <w:b/>
                <w:sz w:val="20"/>
              </w:rPr>
            </w:pPr>
          </w:p>
          <w:p w14:paraId="7E0DD697" w14:textId="77777777" w:rsidR="00A7064B" w:rsidRPr="00437402" w:rsidRDefault="00A7064B" w:rsidP="00545B97">
            <w:pPr>
              <w:contextualSpacing/>
              <w:rPr>
                <w:b/>
                <w:sz w:val="20"/>
              </w:rPr>
            </w:pPr>
          </w:p>
        </w:tc>
        <w:tc>
          <w:tcPr>
            <w:tcW w:w="1440" w:type="dxa"/>
            <w:shd w:val="clear" w:color="auto" w:fill="DEEAF6" w:themeFill="accent1" w:themeFillTint="33"/>
          </w:tcPr>
          <w:p w14:paraId="73EE5F81" w14:textId="77777777" w:rsidR="00A7064B" w:rsidRPr="00437402" w:rsidRDefault="00A7064B" w:rsidP="00545B97">
            <w:pPr>
              <w:contextualSpacing/>
              <w:rPr>
                <w:b/>
                <w:sz w:val="20"/>
              </w:rPr>
            </w:pPr>
            <w:r w:rsidRPr="00437402">
              <w:rPr>
                <w:b/>
                <w:sz w:val="20"/>
              </w:rPr>
              <w:t xml:space="preserve">B </w:t>
            </w:r>
          </w:p>
          <w:p w14:paraId="1AD2D36C" w14:textId="77777777" w:rsidR="00A7064B" w:rsidRPr="00437402" w:rsidRDefault="00A7064B" w:rsidP="00545B97">
            <w:pPr>
              <w:contextualSpacing/>
              <w:rPr>
                <w:b/>
                <w:sz w:val="20"/>
              </w:rPr>
            </w:pPr>
            <w:r w:rsidRPr="00437402">
              <w:rPr>
                <w:b/>
                <w:sz w:val="20"/>
              </w:rPr>
              <w:t>School Attended by Population to be Served</w:t>
            </w:r>
          </w:p>
        </w:tc>
        <w:tc>
          <w:tcPr>
            <w:tcW w:w="900" w:type="dxa"/>
            <w:shd w:val="clear" w:color="auto" w:fill="DEEAF6" w:themeFill="accent1" w:themeFillTint="33"/>
          </w:tcPr>
          <w:p w14:paraId="25059DF1" w14:textId="77777777" w:rsidR="00A7064B" w:rsidRPr="00437402" w:rsidRDefault="00A7064B" w:rsidP="00545B97">
            <w:pPr>
              <w:contextualSpacing/>
              <w:rPr>
                <w:b/>
                <w:sz w:val="20"/>
              </w:rPr>
            </w:pPr>
            <w:r w:rsidRPr="00437402">
              <w:rPr>
                <w:b/>
                <w:sz w:val="20"/>
              </w:rPr>
              <w:t xml:space="preserve">C </w:t>
            </w:r>
          </w:p>
          <w:p w14:paraId="6388F9DF" w14:textId="77777777" w:rsidR="00A7064B" w:rsidRPr="00437402" w:rsidRDefault="00A7064B" w:rsidP="00545B97">
            <w:pPr>
              <w:contextualSpacing/>
              <w:rPr>
                <w:b/>
                <w:sz w:val="20"/>
              </w:rPr>
            </w:pPr>
            <w:r w:rsidRPr="00437402">
              <w:rPr>
                <w:b/>
                <w:sz w:val="20"/>
              </w:rPr>
              <w:t>Grade Levels of School</w:t>
            </w:r>
          </w:p>
        </w:tc>
        <w:tc>
          <w:tcPr>
            <w:tcW w:w="990" w:type="dxa"/>
            <w:shd w:val="clear" w:color="auto" w:fill="DEEAF6" w:themeFill="accent1" w:themeFillTint="33"/>
          </w:tcPr>
          <w:p w14:paraId="18E6B941" w14:textId="77777777" w:rsidR="00A7064B" w:rsidRPr="00437402" w:rsidRDefault="00A7064B" w:rsidP="00545B97">
            <w:pPr>
              <w:contextualSpacing/>
              <w:rPr>
                <w:b/>
                <w:sz w:val="20"/>
              </w:rPr>
            </w:pPr>
            <w:r w:rsidRPr="00437402">
              <w:rPr>
                <w:b/>
                <w:sz w:val="20"/>
              </w:rPr>
              <w:t xml:space="preserve">D </w:t>
            </w:r>
          </w:p>
          <w:p w14:paraId="665DB2E6" w14:textId="77777777" w:rsidR="00A7064B" w:rsidRPr="00437402" w:rsidRDefault="00A7064B" w:rsidP="00545B97">
            <w:pPr>
              <w:contextualSpacing/>
              <w:rPr>
                <w:b/>
                <w:sz w:val="20"/>
              </w:rPr>
            </w:pPr>
            <w:r w:rsidRPr="00437402">
              <w:rPr>
                <w:b/>
                <w:sz w:val="20"/>
              </w:rPr>
              <w:t>Grade Levels of Students to be served</w:t>
            </w:r>
          </w:p>
        </w:tc>
        <w:tc>
          <w:tcPr>
            <w:tcW w:w="1170" w:type="dxa"/>
            <w:shd w:val="clear" w:color="auto" w:fill="DEEAF6" w:themeFill="accent1" w:themeFillTint="33"/>
          </w:tcPr>
          <w:p w14:paraId="33A51BEA" w14:textId="77777777" w:rsidR="00A7064B" w:rsidRPr="00437402" w:rsidRDefault="00A7064B" w:rsidP="00545B97">
            <w:pPr>
              <w:contextualSpacing/>
              <w:rPr>
                <w:b/>
                <w:sz w:val="20"/>
              </w:rPr>
            </w:pPr>
            <w:r w:rsidRPr="00437402">
              <w:rPr>
                <w:b/>
                <w:sz w:val="20"/>
              </w:rPr>
              <w:t>E</w:t>
            </w:r>
          </w:p>
          <w:p w14:paraId="60642E72" w14:textId="77777777" w:rsidR="00A7064B" w:rsidRDefault="00A7064B" w:rsidP="00545B97">
            <w:pPr>
              <w:contextualSpacing/>
              <w:rPr>
                <w:b/>
                <w:sz w:val="20"/>
              </w:rPr>
            </w:pPr>
            <w:r w:rsidRPr="00437402">
              <w:rPr>
                <w:b/>
                <w:sz w:val="20"/>
              </w:rPr>
              <w:t>Number of students enrolled in school</w:t>
            </w:r>
          </w:p>
          <w:p w14:paraId="602CAB3C" w14:textId="57106A10" w:rsidR="000806B8" w:rsidRPr="00D81D32" w:rsidRDefault="000806B8" w:rsidP="00545B97">
            <w:pPr>
              <w:contextualSpacing/>
              <w:rPr>
                <w:bCs/>
                <w:sz w:val="20"/>
              </w:rPr>
            </w:pPr>
            <w:r w:rsidRPr="00D81D32">
              <w:rPr>
                <w:bCs/>
                <w:sz w:val="20"/>
              </w:rPr>
              <w:t>according to “21</w:t>
            </w:r>
            <w:r w:rsidRPr="00D81D32">
              <w:rPr>
                <w:bCs/>
                <w:sz w:val="20"/>
                <w:vertAlign w:val="superscript"/>
              </w:rPr>
              <w:t>st</w:t>
            </w:r>
            <w:r w:rsidRPr="00D81D32">
              <w:rPr>
                <w:bCs/>
                <w:sz w:val="20"/>
              </w:rPr>
              <w:t>CCLC DEED School Data Sheet”</w:t>
            </w:r>
          </w:p>
        </w:tc>
        <w:tc>
          <w:tcPr>
            <w:tcW w:w="1260" w:type="dxa"/>
            <w:shd w:val="clear" w:color="auto" w:fill="DEEAF6" w:themeFill="accent1" w:themeFillTint="33"/>
          </w:tcPr>
          <w:p w14:paraId="2CB204B9" w14:textId="77777777" w:rsidR="00A7064B" w:rsidRPr="00437402" w:rsidRDefault="00A7064B" w:rsidP="00545B97">
            <w:pPr>
              <w:contextualSpacing/>
              <w:rPr>
                <w:b/>
                <w:sz w:val="20"/>
              </w:rPr>
            </w:pPr>
            <w:r w:rsidRPr="00437402">
              <w:rPr>
                <w:b/>
                <w:sz w:val="20"/>
              </w:rPr>
              <w:t>F</w:t>
            </w:r>
          </w:p>
          <w:p w14:paraId="446C0493" w14:textId="3231D594" w:rsidR="00A7064B" w:rsidRPr="00437402" w:rsidRDefault="00A7064B" w:rsidP="00545B97">
            <w:pPr>
              <w:contextualSpacing/>
              <w:rPr>
                <w:b/>
                <w:sz w:val="20"/>
              </w:rPr>
            </w:pPr>
            <w:r w:rsidRPr="00437402">
              <w:rPr>
                <w:b/>
                <w:sz w:val="20"/>
              </w:rPr>
              <w:t xml:space="preserve">Number </w:t>
            </w:r>
            <w:r w:rsidR="00DA3A33">
              <w:rPr>
                <w:b/>
                <w:sz w:val="20"/>
              </w:rPr>
              <w:t xml:space="preserve">of </w:t>
            </w:r>
            <w:r w:rsidRPr="00437402">
              <w:rPr>
                <w:b/>
                <w:sz w:val="20"/>
              </w:rPr>
              <w:t>students enrolled in 21st CCLC program</w:t>
            </w:r>
          </w:p>
          <w:p w14:paraId="2534B908" w14:textId="689D8CFB" w:rsidR="00A7064B" w:rsidRDefault="00A7064B" w:rsidP="00545B97">
            <w:pPr>
              <w:contextualSpacing/>
              <w:rPr>
                <w:i/>
                <w:sz w:val="20"/>
              </w:rPr>
            </w:pPr>
            <w:r w:rsidRPr="00437402">
              <w:rPr>
                <w:i/>
                <w:sz w:val="20"/>
              </w:rPr>
              <w:t>Enrollment is voluntary</w:t>
            </w:r>
            <w:r w:rsidR="00764E4A">
              <w:rPr>
                <w:i/>
                <w:sz w:val="20"/>
              </w:rPr>
              <w:t>.</w:t>
            </w:r>
          </w:p>
          <w:p w14:paraId="7EF84D4C" w14:textId="26FFF87A" w:rsidR="00CB42BD" w:rsidRPr="00437402" w:rsidRDefault="00CB42BD" w:rsidP="00545B97">
            <w:pPr>
              <w:contextualSpacing/>
              <w:rPr>
                <w:i/>
                <w:sz w:val="20"/>
              </w:rPr>
            </w:pPr>
            <w:r w:rsidRPr="00437402">
              <w:rPr>
                <w:i/>
                <w:sz w:val="20"/>
              </w:rPr>
              <w:t xml:space="preserve">Can’t be more than 50% of </w:t>
            </w:r>
            <w:r w:rsidR="00534BE8">
              <w:rPr>
                <w:i/>
                <w:sz w:val="20"/>
              </w:rPr>
              <w:t>C</w:t>
            </w:r>
            <w:r w:rsidRPr="00437402">
              <w:rPr>
                <w:i/>
                <w:sz w:val="20"/>
              </w:rPr>
              <w:t>olumn E</w:t>
            </w:r>
          </w:p>
        </w:tc>
        <w:tc>
          <w:tcPr>
            <w:tcW w:w="1620" w:type="dxa"/>
            <w:shd w:val="clear" w:color="auto" w:fill="DEEAF6" w:themeFill="accent1" w:themeFillTint="33"/>
          </w:tcPr>
          <w:p w14:paraId="16BA4AE8" w14:textId="77777777" w:rsidR="00A7064B" w:rsidRPr="00437402" w:rsidRDefault="00A7064B" w:rsidP="00545B97">
            <w:pPr>
              <w:contextualSpacing/>
              <w:rPr>
                <w:b/>
                <w:sz w:val="20"/>
              </w:rPr>
            </w:pPr>
            <w:r w:rsidRPr="00437402">
              <w:rPr>
                <w:b/>
                <w:sz w:val="20"/>
              </w:rPr>
              <w:t>G</w:t>
            </w:r>
          </w:p>
          <w:p w14:paraId="03D86826" w14:textId="2A15BD23" w:rsidR="00A7064B" w:rsidRPr="00437402" w:rsidRDefault="00A7064B" w:rsidP="00545B97">
            <w:pPr>
              <w:contextualSpacing/>
              <w:rPr>
                <w:b/>
                <w:sz w:val="20"/>
              </w:rPr>
            </w:pPr>
            <w:r w:rsidRPr="00437402">
              <w:rPr>
                <w:b/>
                <w:sz w:val="20"/>
              </w:rPr>
              <w:t xml:space="preserve">Number of students who will attend </w:t>
            </w:r>
            <w:r w:rsidR="00275993">
              <w:rPr>
                <w:b/>
                <w:sz w:val="20"/>
              </w:rPr>
              <w:t xml:space="preserve">school year </w:t>
            </w:r>
            <w:r w:rsidRPr="00437402">
              <w:rPr>
                <w:b/>
                <w:sz w:val="20"/>
              </w:rPr>
              <w:t xml:space="preserve">program </w:t>
            </w:r>
            <w:r w:rsidR="000806B8">
              <w:rPr>
                <w:b/>
                <w:sz w:val="20"/>
              </w:rPr>
              <w:t>75</w:t>
            </w:r>
            <w:r w:rsidR="00317D1F">
              <w:rPr>
                <w:b/>
                <w:sz w:val="20"/>
              </w:rPr>
              <w:t xml:space="preserve"> hours </w:t>
            </w:r>
            <w:r w:rsidRPr="00437402">
              <w:rPr>
                <w:b/>
                <w:sz w:val="20"/>
              </w:rPr>
              <w:t>or more = “21st CCLC Regular Attendees</w:t>
            </w:r>
            <w:r w:rsidR="00764E4A">
              <w:rPr>
                <w:b/>
                <w:sz w:val="20"/>
              </w:rPr>
              <w:t>.</w:t>
            </w:r>
            <w:r w:rsidRPr="00437402">
              <w:rPr>
                <w:b/>
                <w:sz w:val="20"/>
              </w:rPr>
              <w:t>”</w:t>
            </w:r>
          </w:p>
          <w:p w14:paraId="20202052" w14:textId="1F05AC6D" w:rsidR="00A7064B" w:rsidRPr="00437402" w:rsidRDefault="000806B8" w:rsidP="00545B97">
            <w:pPr>
              <w:contextualSpacing/>
              <w:rPr>
                <w:i/>
                <w:sz w:val="20"/>
              </w:rPr>
            </w:pPr>
            <w:r>
              <w:rPr>
                <w:i/>
                <w:sz w:val="20"/>
              </w:rPr>
              <w:t>Must be between 50 -</w:t>
            </w:r>
            <w:r w:rsidR="00764E4A">
              <w:rPr>
                <w:i/>
                <w:sz w:val="20"/>
              </w:rPr>
              <w:t xml:space="preserve"> </w:t>
            </w:r>
            <w:r>
              <w:rPr>
                <w:i/>
                <w:sz w:val="20"/>
              </w:rPr>
              <w:t>90% of</w:t>
            </w:r>
            <w:r w:rsidR="00CB42BD">
              <w:rPr>
                <w:i/>
                <w:sz w:val="20"/>
              </w:rPr>
              <w:t xml:space="preserve"> </w:t>
            </w:r>
            <w:r w:rsidR="00534BE8">
              <w:rPr>
                <w:i/>
                <w:sz w:val="20"/>
              </w:rPr>
              <w:t>C</w:t>
            </w:r>
            <w:r w:rsidR="00CB42BD">
              <w:rPr>
                <w:i/>
                <w:sz w:val="20"/>
              </w:rPr>
              <w:t>olumn F</w:t>
            </w:r>
          </w:p>
        </w:tc>
        <w:tc>
          <w:tcPr>
            <w:tcW w:w="1530" w:type="dxa"/>
            <w:shd w:val="clear" w:color="auto" w:fill="DEEAF6" w:themeFill="accent1" w:themeFillTint="33"/>
          </w:tcPr>
          <w:p w14:paraId="0B84AB34" w14:textId="77777777" w:rsidR="00A7064B" w:rsidRPr="00437402" w:rsidRDefault="00A7064B" w:rsidP="00545B97">
            <w:pPr>
              <w:contextualSpacing/>
              <w:rPr>
                <w:b/>
                <w:sz w:val="20"/>
              </w:rPr>
            </w:pPr>
            <w:r w:rsidRPr="00437402">
              <w:rPr>
                <w:b/>
                <w:sz w:val="20"/>
              </w:rPr>
              <w:t>H</w:t>
            </w:r>
          </w:p>
          <w:p w14:paraId="7BA8B351" w14:textId="45A19926" w:rsidR="00A7064B" w:rsidRPr="00437402" w:rsidRDefault="00A7064B" w:rsidP="00545B97">
            <w:pPr>
              <w:contextualSpacing/>
              <w:rPr>
                <w:i/>
                <w:sz w:val="20"/>
              </w:rPr>
            </w:pPr>
            <w:r w:rsidRPr="00437402">
              <w:rPr>
                <w:b/>
                <w:sz w:val="20"/>
              </w:rPr>
              <w:t xml:space="preserve">School is economically disadvantaged </w:t>
            </w:r>
            <w:r w:rsidRPr="00A95C4A">
              <w:rPr>
                <w:bCs/>
                <w:i/>
                <w:iCs/>
                <w:sz w:val="20"/>
              </w:rPr>
              <w:t>according to “21</w:t>
            </w:r>
            <w:r w:rsidRPr="00A95C4A">
              <w:rPr>
                <w:bCs/>
                <w:i/>
                <w:iCs/>
                <w:sz w:val="20"/>
                <w:vertAlign w:val="superscript"/>
              </w:rPr>
              <w:t>st</w:t>
            </w:r>
            <w:r w:rsidRPr="00A95C4A">
              <w:rPr>
                <w:bCs/>
                <w:i/>
                <w:iCs/>
                <w:sz w:val="20"/>
              </w:rPr>
              <w:t xml:space="preserve"> CCLC DEED School Data Sheet</w:t>
            </w:r>
            <w:r w:rsidRPr="00A95C4A">
              <w:rPr>
                <w:b/>
                <w:i/>
                <w:iCs/>
                <w:sz w:val="20"/>
              </w:rPr>
              <w:t>”</w:t>
            </w:r>
          </w:p>
          <w:p w14:paraId="11F42AEE" w14:textId="77777777" w:rsidR="00A7064B" w:rsidRPr="00437402" w:rsidRDefault="00A7064B" w:rsidP="00545B97">
            <w:pPr>
              <w:contextualSpacing/>
              <w:rPr>
                <w:i/>
                <w:sz w:val="20"/>
              </w:rPr>
            </w:pPr>
          </w:p>
        </w:tc>
        <w:tc>
          <w:tcPr>
            <w:tcW w:w="2790" w:type="dxa"/>
            <w:shd w:val="clear" w:color="auto" w:fill="DEEAF6" w:themeFill="accent1" w:themeFillTint="33"/>
          </w:tcPr>
          <w:p w14:paraId="241513A8" w14:textId="77777777" w:rsidR="00A7064B" w:rsidRPr="00437402" w:rsidRDefault="00A7064B" w:rsidP="00A7064B">
            <w:pPr>
              <w:contextualSpacing/>
              <w:rPr>
                <w:b/>
                <w:sz w:val="20"/>
              </w:rPr>
            </w:pPr>
            <w:r w:rsidRPr="00437402">
              <w:rPr>
                <w:b/>
                <w:sz w:val="20"/>
              </w:rPr>
              <w:t>I</w:t>
            </w:r>
          </w:p>
          <w:p w14:paraId="579FCB41" w14:textId="77777777" w:rsidR="00A7064B" w:rsidRPr="00437402" w:rsidRDefault="00A7064B" w:rsidP="00A7064B">
            <w:pPr>
              <w:contextualSpacing/>
              <w:rPr>
                <w:b/>
                <w:sz w:val="20"/>
              </w:rPr>
            </w:pPr>
            <w:r w:rsidRPr="00437402">
              <w:rPr>
                <w:b/>
                <w:sz w:val="20"/>
              </w:rPr>
              <w:t>% of total “21st CCLC Regular Attendees” who attend an economically disadvantaged school</w:t>
            </w:r>
          </w:p>
          <w:p w14:paraId="30F6426B" w14:textId="76304751" w:rsidR="00A7064B" w:rsidRPr="00A95C4A" w:rsidRDefault="00A7064B" w:rsidP="00A7064B">
            <w:pPr>
              <w:contextualSpacing/>
              <w:rPr>
                <w:b/>
                <w:i/>
                <w:iCs/>
                <w:sz w:val="18"/>
                <w:szCs w:val="18"/>
              </w:rPr>
            </w:pPr>
            <w:r w:rsidRPr="00A95C4A">
              <w:rPr>
                <w:i/>
                <w:iCs/>
                <w:sz w:val="18"/>
                <w:szCs w:val="18"/>
              </w:rPr>
              <w:t>To determine: Using the two previous columns, total the number of 21st CCLC Regular Attendees who attend scho</w:t>
            </w:r>
            <w:r w:rsidR="00B247C5" w:rsidRPr="00A95C4A">
              <w:rPr>
                <w:i/>
                <w:iCs/>
                <w:sz w:val="18"/>
                <w:szCs w:val="18"/>
              </w:rPr>
              <w:t xml:space="preserve">ols that meet the criteria for </w:t>
            </w:r>
            <w:r w:rsidRPr="00A95C4A">
              <w:rPr>
                <w:i/>
                <w:iCs/>
                <w:sz w:val="18"/>
                <w:szCs w:val="18"/>
              </w:rPr>
              <w:t>economically disadvantaged, then divide this by the total number of 21st CCLC Regular Attendees</w:t>
            </w:r>
            <w:r w:rsidR="00FA4D4C">
              <w:rPr>
                <w:i/>
                <w:iCs/>
                <w:sz w:val="18"/>
                <w:szCs w:val="18"/>
              </w:rPr>
              <w:t>.</w:t>
            </w:r>
          </w:p>
        </w:tc>
      </w:tr>
      <w:tr w:rsidR="007F4CEC" w:rsidRPr="00437402" w14:paraId="235D4935" w14:textId="77777777" w:rsidTr="00D81D32">
        <w:trPr>
          <w:trHeight w:val="962"/>
        </w:trPr>
        <w:tc>
          <w:tcPr>
            <w:tcW w:w="1255" w:type="dxa"/>
            <w:shd w:val="clear" w:color="auto" w:fill="FFFFFF"/>
          </w:tcPr>
          <w:p w14:paraId="75AC457D" w14:textId="76B7D705" w:rsidR="007F4CEC" w:rsidRPr="00437402" w:rsidRDefault="00D81D32" w:rsidP="007F4CEC">
            <w:pPr>
              <w:rPr>
                <w:sz w:val="22"/>
              </w:rPr>
            </w:pPr>
            <w:r>
              <w:rPr>
                <w:sz w:val="22"/>
              </w:rPr>
              <w:fldChar w:fldCharType="begin">
                <w:ffData>
                  <w:name w:val=""/>
                  <w:enabled/>
                  <w:calcOnExit w:val="0"/>
                  <w:helpText w:type="text" w:val="Enter Name of 21st CCLC Center  or Program here."/>
                  <w:statusText w:type="text" w:val="Enter Name of 21st CCLC Center  or Program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shd w:val="clear" w:color="auto" w:fill="FFFFFF"/>
          </w:tcPr>
          <w:p w14:paraId="3A0DAFDE" w14:textId="41422D4C" w:rsidR="007F4CEC" w:rsidRPr="00437402" w:rsidRDefault="00D81D32" w:rsidP="007F4CEC">
            <w:pPr>
              <w:rPr>
                <w:sz w:val="22"/>
              </w:rPr>
            </w:pPr>
            <w:r>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shd w:val="clear" w:color="auto" w:fill="FFFFFF"/>
          </w:tcPr>
          <w:p w14:paraId="13CA1423" w14:textId="22D09507" w:rsidR="007F4CEC" w:rsidRPr="00437402" w:rsidRDefault="00D81D32" w:rsidP="007F4CEC">
            <w:pPr>
              <w:jc w:val="center"/>
              <w:rPr>
                <w:sz w:val="22"/>
              </w:rPr>
            </w:pPr>
            <w:r>
              <w:rPr>
                <w:sz w:val="22"/>
              </w:rPr>
              <w:fldChar w:fldCharType="begin">
                <w:ffData>
                  <w:name w:val=""/>
                  <w:enabled/>
                  <w:calcOnExit w:val="0"/>
                  <w:helpText w:type="text" w:val="Enter Grade Levels of School here."/>
                  <w:statusText w:type="text" w:val="Enter Grade Levels of School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90" w:type="dxa"/>
            <w:shd w:val="clear" w:color="auto" w:fill="FFFFFF"/>
          </w:tcPr>
          <w:p w14:paraId="4137C45E" w14:textId="5C899A1E" w:rsidR="007F4CEC" w:rsidRPr="00437402" w:rsidRDefault="00D81D32" w:rsidP="007F4CEC">
            <w:pPr>
              <w:jc w:val="center"/>
              <w:rPr>
                <w:i/>
                <w:sz w:val="22"/>
              </w:rPr>
            </w:pPr>
            <w:r>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Pr>
                <w:sz w:val="22"/>
              </w:rPr>
              <w:instrText xml:space="preserve"> </w:instrText>
            </w:r>
            <w:bookmarkStart w:id="110" w:name="Text69"/>
            <w:r>
              <w:rPr>
                <w:sz w:val="22"/>
              </w:rPr>
              <w:instrText xml:space="preserve">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c>
          <w:tcPr>
            <w:tcW w:w="1170" w:type="dxa"/>
            <w:shd w:val="clear" w:color="auto" w:fill="FFFFFF"/>
          </w:tcPr>
          <w:p w14:paraId="124E176D" w14:textId="25EA506F" w:rsidR="007F4CEC" w:rsidRPr="00437402" w:rsidRDefault="00D81D32" w:rsidP="007F4CEC">
            <w:pPr>
              <w:jc w:val="center"/>
              <w:rPr>
                <w:i/>
                <w:sz w:val="22"/>
              </w:rPr>
            </w:pPr>
            <w:r>
              <w:rPr>
                <w:sz w:val="22"/>
              </w:rPr>
              <w:fldChar w:fldCharType="begin">
                <w:ffData>
                  <w:name w:val=""/>
                  <w:enabled/>
                  <w:calcOnExit w:val="0"/>
                  <w:helpText w:type="text" w:val="Enter Number of students enrolled in school here."/>
                  <w:statusText w:type="text" w:val="Enter Number of students enrolled in school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shd w:val="clear" w:color="auto" w:fill="FFFFFF"/>
          </w:tcPr>
          <w:p w14:paraId="75B5621F" w14:textId="291C7C81" w:rsidR="007F4CEC" w:rsidRPr="00437402" w:rsidRDefault="00D81D32" w:rsidP="007F4CEC">
            <w:pPr>
              <w:jc w:val="center"/>
              <w:rPr>
                <w:i/>
                <w:sz w:val="22"/>
              </w:rPr>
            </w:pPr>
            <w:r>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shd w:val="clear" w:color="auto" w:fill="FFFFFF"/>
          </w:tcPr>
          <w:p w14:paraId="7E14F4A7" w14:textId="44E133F5" w:rsidR="007F4CEC" w:rsidRPr="00437402" w:rsidRDefault="00D81D32" w:rsidP="007F4CEC">
            <w:pPr>
              <w:jc w:val="center"/>
              <w:rPr>
                <w:i/>
                <w:sz w:val="22"/>
              </w:rPr>
            </w:pPr>
            <w:r>
              <w:rPr>
                <w:sz w:val="22"/>
              </w:rPr>
              <w:fldChar w:fldCharType="begin">
                <w:ffData>
                  <w:name w:val=""/>
                  <w:enabled/>
                  <w:calcOnExit w:val="0"/>
                  <w:helpText w:type="text" w:val="Enter Number of students who will attend program 75 hours or more here."/>
                  <w:statusText w:type="text" w:val="Enter Number of students who will attend program on 30 days or more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shd w:val="clear" w:color="auto" w:fill="FFFFFF"/>
          </w:tcPr>
          <w:p w14:paraId="2689B049" w14:textId="0E9328B5" w:rsidR="007F4CEC" w:rsidRPr="00437402" w:rsidRDefault="00D81D32" w:rsidP="007F4CEC">
            <w:pPr>
              <w:jc w:val="center"/>
              <w:rPr>
                <w:sz w:val="22"/>
              </w:rPr>
            </w:pPr>
            <w:r>
              <w:rPr>
                <w:sz w:val="22"/>
              </w:rPr>
              <w:fldChar w:fldCharType="begin">
                <w:ffData>
                  <w:name w:val=""/>
                  <w:enabled/>
                  <w:calcOnExit w:val="0"/>
                  <w:helpText w:type="text" w:val="Enter yes or no here if the School is or is not economically disadvantaged."/>
                  <w:statusText w:type="text" w:val="Enter Yes or no, is School economically disadvantaged."/>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90" w:type="dxa"/>
          </w:tcPr>
          <w:p w14:paraId="3A54BA2A" w14:textId="7ED7E3F6" w:rsidR="007F4CEC" w:rsidRPr="00437402" w:rsidRDefault="00D81D32" w:rsidP="007F4CEC">
            <w:pPr>
              <w:contextualSpacing/>
              <w:jc w:val="center"/>
              <w:rPr>
                <w:sz w:val="20"/>
              </w:rPr>
            </w:pPr>
            <w:r>
              <w:rPr>
                <w:sz w:val="22"/>
              </w:rPr>
              <w:fldChar w:fldCharType="begin">
                <w:ffData>
                  <w:name w:val="Text120"/>
                  <w:enabled/>
                  <w:calcOnExit w:val="0"/>
                  <w:helpText w:type="text" w:val="Enter % of total “21st CCLC Regular Attendees” who attend an economically disadvantaged school"/>
                  <w:statusText w:type="text" w:val="Enter % of total 21st CCLC Regular Attendees."/>
                  <w:textInput/>
                </w:ffData>
              </w:fldChar>
            </w:r>
            <w:bookmarkStart w:id="111" w:name="Text1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r>
      <w:tr w:rsidR="008F1C39" w:rsidRPr="00437402" w14:paraId="756B992F" w14:textId="77777777" w:rsidTr="008F1C39">
        <w:trPr>
          <w:trHeight w:val="973"/>
        </w:trPr>
        <w:tc>
          <w:tcPr>
            <w:tcW w:w="1255" w:type="dxa"/>
            <w:shd w:val="clear" w:color="auto" w:fill="FFFFFF"/>
          </w:tcPr>
          <w:p w14:paraId="1DAAAB05" w14:textId="1BE9C53B"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5079BFD4" w14:textId="21EB7AC4" w:rsidR="00DA49A7" w:rsidRPr="00437402" w:rsidRDefault="00DA49A7" w:rsidP="00DA49A7">
            <w:pPr>
              <w:rPr>
                <w:i/>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2D4B7667" w14:textId="3A74A8D9" w:rsidR="00DA49A7" w:rsidRPr="00437402" w:rsidRDefault="00DA49A7" w:rsidP="00DA49A7">
            <w:pPr>
              <w:jc w:val="cente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768E2C49" w14:textId="032378B9" w:rsidR="00DA49A7" w:rsidRPr="00437402" w:rsidRDefault="00504446" w:rsidP="00DA49A7">
            <w:pPr>
              <w:jc w:val="center"/>
              <w:rPr>
                <w:sz w:val="22"/>
              </w:rPr>
            </w:pPr>
            <w:r w:rsidRPr="00437402">
              <w:rPr>
                <w:sz w:val="22"/>
              </w:rPr>
              <w:fldChar w:fldCharType="begin">
                <w:ffData>
                  <w:name w:val=""/>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5E9D5DB7" w14:textId="5FF25A7D"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260" w:type="dxa"/>
            <w:shd w:val="clear" w:color="auto" w:fill="FFFFFF"/>
          </w:tcPr>
          <w:p w14:paraId="4DC5A96B" w14:textId="0EC6E426"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5200D01C" w14:textId="71F58D97" w:rsidR="00DA49A7" w:rsidRPr="00437402" w:rsidRDefault="00D81D32" w:rsidP="00DA49A7">
            <w:pPr>
              <w:jc w:val="center"/>
              <w:rPr>
                <w:sz w:val="22"/>
              </w:rPr>
            </w:pPr>
            <w:r>
              <w:rPr>
                <w:sz w:val="22"/>
              </w:rPr>
              <w:fldChar w:fldCharType="begin">
                <w:ffData>
                  <w:name w:val=""/>
                  <w:enabled/>
                  <w:calcOnExit w:val="0"/>
                  <w:helpText w:type="text" w:val="Enter Number of students who will attend program 75 hours or more here."/>
                  <w:statusText w:type="text" w:val="Enter Number of students who will attend program on 30 days or more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shd w:val="clear" w:color="auto" w:fill="FFFFFF"/>
          </w:tcPr>
          <w:p w14:paraId="7F436D46" w14:textId="67408D94" w:rsidR="00DA49A7" w:rsidRPr="00437402" w:rsidRDefault="00DA49A7" w:rsidP="00DA49A7">
            <w:pPr>
              <w:contextualSpacing/>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65E867F2" w14:textId="5A493FED" w:rsidR="00DA49A7" w:rsidRPr="00437402" w:rsidRDefault="00DA49A7" w:rsidP="00DA49A7">
            <w:pPr>
              <w:contextualSpacing/>
              <w:rPr>
                <w:sz w:val="20"/>
              </w:rPr>
            </w:pPr>
            <w:r w:rsidRPr="00437402">
              <w:rPr>
                <w:sz w:val="20"/>
              </w:rPr>
              <w:t>n/a</w:t>
            </w:r>
          </w:p>
        </w:tc>
      </w:tr>
      <w:tr w:rsidR="00DA49A7" w:rsidRPr="00437402" w14:paraId="6AFFA475" w14:textId="77777777" w:rsidTr="00D81D32">
        <w:trPr>
          <w:trHeight w:val="919"/>
        </w:trPr>
        <w:tc>
          <w:tcPr>
            <w:tcW w:w="1255" w:type="dxa"/>
            <w:shd w:val="clear" w:color="auto" w:fill="FFFFFF"/>
          </w:tcPr>
          <w:p w14:paraId="2F8662C0" w14:textId="1C01CEAF"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4AD05201" w14:textId="444916BD"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131EF321" w14:textId="12EF7A28" w:rsidR="00DA49A7" w:rsidRPr="00437402" w:rsidRDefault="00DA49A7" w:rsidP="00DA49A7">
            <w:pPr>
              <w:jc w:val="cente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391DFE60" w14:textId="6A3F7CAB"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7F57C905" w14:textId="01EF81B5"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260" w:type="dxa"/>
            <w:shd w:val="clear" w:color="auto" w:fill="FFFFFF"/>
          </w:tcPr>
          <w:p w14:paraId="3888690C" w14:textId="795F0B23"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0D22C443" w14:textId="4BF9BAF5" w:rsidR="00DA49A7" w:rsidRPr="00437402" w:rsidRDefault="00D81D32" w:rsidP="00DA49A7">
            <w:pPr>
              <w:jc w:val="center"/>
              <w:rPr>
                <w:sz w:val="22"/>
              </w:rPr>
            </w:pPr>
            <w:r>
              <w:rPr>
                <w:sz w:val="22"/>
              </w:rPr>
              <w:fldChar w:fldCharType="begin">
                <w:ffData>
                  <w:name w:val=""/>
                  <w:enabled/>
                  <w:calcOnExit w:val="0"/>
                  <w:helpText w:type="text" w:val="Enter Number of students who will attend program 75 hours or more here."/>
                  <w:statusText w:type="text" w:val="Enter Number of students who will attend program on 30 days or more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shd w:val="clear" w:color="auto" w:fill="FFFFFF"/>
          </w:tcPr>
          <w:p w14:paraId="09BBEDAD" w14:textId="1B4FD7C6" w:rsidR="00DA49A7" w:rsidRPr="00437402" w:rsidRDefault="00DA49A7" w:rsidP="00DA49A7">
            <w:pPr>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39290AE3" w14:textId="68D27722" w:rsidR="00DA49A7" w:rsidRPr="00437402" w:rsidRDefault="00DA49A7" w:rsidP="00DA49A7">
            <w:pPr>
              <w:contextualSpacing/>
              <w:rPr>
                <w:sz w:val="20"/>
              </w:rPr>
            </w:pPr>
            <w:r w:rsidRPr="00437402">
              <w:rPr>
                <w:sz w:val="20"/>
              </w:rPr>
              <w:t>n/a</w:t>
            </w:r>
          </w:p>
        </w:tc>
      </w:tr>
      <w:tr w:rsidR="00DA49A7" w:rsidRPr="00437402" w14:paraId="49C21D4B" w14:textId="77777777" w:rsidTr="00D81D32">
        <w:trPr>
          <w:trHeight w:val="998"/>
        </w:trPr>
        <w:tc>
          <w:tcPr>
            <w:tcW w:w="1255" w:type="dxa"/>
            <w:shd w:val="clear" w:color="auto" w:fill="FFFFFF"/>
          </w:tcPr>
          <w:p w14:paraId="6C551283" w14:textId="119B0739"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16B42F18" w14:textId="17FA0C39"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197F56CE" w14:textId="7F258117" w:rsidR="00DA49A7" w:rsidRPr="00437402" w:rsidRDefault="00DA49A7" w:rsidP="00DA49A7">
            <w:pP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4531E152" w14:textId="251E6E0B"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259DE161" w14:textId="40633295"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260" w:type="dxa"/>
            <w:shd w:val="clear" w:color="auto" w:fill="FFFFFF"/>
          </w:tcPr>
          <w:p w14:paraId="34DC10DE" w14:textId="4964E064"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797FEB30" w14:textId="46F13EE7" w:rsidR="00DA49A7" w:rsidRPr="00437402" w:rsidRDefault="00D81D32" w:rsidP="00DA49A7">
            <w:pPr>
              <w:jc w:val="center"/>
              <w:rPr>
                <w:sz w:val="22"/>
              </w:rPr>
            </w:pPr>
            <w:r>
              <w:rPr>
                <w:sz w:val="22"/>
              </w:rPr>
              <w:fldChar w:fldCharType="begin">
                <w:ffData>
                  <w:name w:val=""/>
                  <w:enabled/>
                  <w:calcOnExit w:val="0"/>
                  <w:helpText w:type="text" w:val="Enter Number of students who will attend program 75 hours or more here."/>
                  <w:statusText w:type="text" w:val="Enter Number of students who will attend program on 30 days or more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shd w:val="clear" w:color="auto" w:fill="FFFFFF"/>
          </w:tcPr>
          <w:p w14:paraId="1A81E2FB" w14:textId="52AABC69" w:rsidR="00DA49A7" w:rsidRPr="00437402" w:rsidRDefault="00DA49A7" w:rsidP="00DA49A7">
            <w:pPr>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11A2D98C" w14:textId="2A1D6BB9" w:rsidR="00DA49A7" w:rsidRPr="00437402" w:rsidRDefault="00DA49A7" w:rsidP="00DA49A7">
            <w:pPr>
              <w:contextualSpacing/>
              <w:rPr>
                <w:sz w:val="20"/>
              </w:rPr>
            </w:pPr>
            <w:r w:rsidRPr="00437402">
              <w:rPr>
                <w:sz w:val="20"/>
              </w:rPr>
              <w:t>n/a</w:t>
            </w:r>
          </w:p>
        </w:tc>
      </w:tr>
      <w:tr w:rsidR="008F1C39" w:rsidRPr="00437402" w14:paraId="601900D7" w14:textId="77777777" w:rsidTr="008F1C39">
        <w:trPr>
          <w:trHeight w:val="838"/>
        </w:trPr>
        <w:tc>
          <w:tcPr>
            <w:tcW w:w="1255" w:type="dxa"/>
            <w:shd w:val="clear" w:color="auto" w:fill="FFFFFF"/>
          </w:tcPr>
          <w:p w14:paraId="44833E7F" w14:textId="6F2CC872" w:rsidR="00DA49A7" w:rsidRPr="00437402" w:rsidRDefault="00DA49A7" w:rsidP="00DA49A7">
            <w:pPr>
              <w:rPr>
                <w:sz w:val="22"/>
              </w:rPr>
            </w:pPr>
            <w:r w:rsidRPr="00437402">
              <w:rPr>
                <w:sz w:val="22"/>
              </w:rPr>
              <w:fldChar w:fldCharType="begin">
                <w:ffData>
                  <w:name w:val=""/>
                  <w:enabled/>
                  <w:calcOnExit w:val="0"/>
                  <w:helpText w:type="text" w:val="Enter Name of 21st CCLC Center  or Program here."/>
                  <w:statusText w:type="text" w:val="Enter Name of 21st CCLC Center  or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440" w:type="dxa"/>
            <w:shd w:val="clear" w:color="auto" w:fill="FFFFFF"/>
          </w:tcPr>
          <w:p w14:paraId="7A015FCE" w14:textId="79F096F5" w:rsidR="00DA49A7" w:rsidRPr="00437402" w:rsidRDefault="00DA49A7" w:rsidP="00DA49A7">
            <w:pPr>
              <w:rPr>
                <w:sz w:val="22"/>
              </w:rPr>
            </w:pPr>
            <w:r w:rsidRPr="00437402">
              <w:rPr>
                <w:sz w:val="22"/>
              </w:rPr>
              <w:fldChar w:fldCharType="begin">
                <w:ffData>
                  <w:name w:val=""/>
                  <w:enabled/>
                  <w:calcOnExit w:val="0"/>
                  <w:helpText w:type="text" w:val="Enter School Attended by Population to be Served here."/>
                  <w:statusText w:type="text" w:val="Enter School Attended by Population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00" w:type="dxa"/>
            <w:shd w:val="clear" w:color="auto" w:fill="FFFFFF"/>
          </w:tcPr>
          <w:p w14:paraId="21C56197" w14:textId="2445602D" w:rsidR="00DA49A7" w:rsidRPr="00437402" w:rsidRDefault="00DA49A7" w:rsidP="00DA49A7">
            <w:pPr>
              <w:rPr>
                <w:sz w:val="22"/>
              </w:rPr>
            </w:pPr>
            <w:r w:rsidRPr="00437402">
              <w:rPr>
                <w:sz w:val="22"/>
              </w:rPr>
              <w:fldChar w:fldCharType="begin">
                <w:ffData>
                  <w:name w:val=""/>
                  <w:enabled/>
                  <w:calcOnExit w:val="0"/>
                  <w:helpText w:type="text" w:val="Enter Grade Levels of School here."/>
                  <w:statusText w:type="text" w:val="Enter Grade Levels of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990" w:type="dxa"/>
            <w:shd w:val="clear" w:color="auto" w:fill="FFFFFF"/>
          </w:tcPr>
          <w:p w14:paraId="2C3DAC28" w14:textId="2B5FC384" w:rsidR="00DA49A7" w:rsidRPr="00437402" w:rsidRDefault="00DA49A7" w:rsidP="00DA49A7">
            <w:pPr>
              <w:jc w:val="center"/>
              <w:rPr>
                <w:sz w:val="22"/>
              </w:rPr>
            </w:pPr>
            <w:r w:rsidRPr="00437402">
              <w:rPr>
                <w:sz w:val="22"/>
              </w:rPr>
              <w:fldChar w:fldCharType="begin">
                <w:ffData>
                  <w:name w:val="Text69"/>
                  <w:enabled/>
                  <w:calcOnExit w:val="0"/>
                  <w:helpText w:type="text" w:val="Enter Grade Levels of Students to be served here."/>
                  <w:statusText w:type="text" w:val="Enter Grade Levels of Students to be served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170" w:type="dxa"/>
            <w:shd w:val="clear" w:color="auto" w:fill="FFFFFF"/>
          </w:tcPr>
          <w:p w14:paraId="55024D40" w14:textId="0BE7B75C" w:rsidR="00DA49A7" w:rsidRPr="00437402" w:rsidRDefault="00DA49A7" w:rsidP="00DA49A7">
            <w:pPr>
              <w:jc w:val="center"/>
              <w:rPr>
                <w:sz w:val="22"/>
              </w:rPr>
            </w:pPr>
            <w:r w:rsidRPr="00437402">
              <w:rPr>
                <w:sz w:val="22"/>
              </w:rPr>
              <w:fldChar w:fldCharType="begin">
                <w:ffData>
                  <w:name w:val=""/>
                  <w:enabled/>
                  <w:calcOnExit w:val="0"/>
                  <w:helpText w:type="text" w:val="Enter Number of students enrolled in school here."/>
                  <w:statusText w:type="text" w:val="Enter Number of students enrolled in school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260" w:type="dxa"/>
            <w:shd w:val="clear" w:color="auto" w:fill="FFFFFF"/>
          </w:tcPr>
          <w:p w14:paraId="545A7E78" w14:textId="59B27C86" w:rsidR="00DA49A7" w:rsidRPr="00437402" w:rsidRDefault="00DA49A7" w:rsidP="00DA49A7">
            <w:pPr>
              <w:jc w:val="center"/>
              <w:rPr>
                <w:sz w:val="22"/>
              </w:rPr>
            </w:pPr>
            <w:r w:rsidRPr="00437402">
              <w:rPr>
                <w:sz w:val="22"/>
              </w:rPr>
              <w:fldChar w:fldCharType="begin">
                <w:ffData>
                  <w:name w:val=""/>
                  <w:enabled/>
                  <w:calcOnExit w:val="0"/>
                  <w:helpText w:type="text" w:val="Enter Number students enrolled in 21st CCLC program here."/>
                  <w:statusText w:type="text" w:val="Enter Number students enrolled in 21st CCLC program here."/>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1620" w:type="dxa"/>
            <w:shd w:val="clear" w:color="auto" w:fill="FFFFFF"/>
          </w:tcPr>
          <w:p w14:paraId="2EB2A2DA" w14:textId="54C0A85C" w:rsidR="00DA49A7" w:rsidRPr="00437402" w:rsidRDefault="00D81D32" w:rsidP="00DA49A7">
            <w:pPr>
              <w:jc w:val="center"/>
              <w:rPr>
                <w:sz w:val="22"/>
              </w:rPr>
            </w:pPr>
            <w:r>
              <w:rPr>
                <w:sz w:val="22"/>
              </w:rPr>
              <w:fldChar w:fldCharType="begin">
                <w:ffData>
                  <w:name w:val=""/>
                  <w:enabled/>
                  <w:calcOnExit w:val="0"/>
                  <w:helpText w:type="text" w:val="Enter Number of students who will attend program 75 hours or more here."/>
                  <w:statusText w:type="text" w:val="Enter Number of students who will attend program on 30 days or more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shd w:val="clear" w:color="auto" w:fill="FFFFFF"/>
          </w:tcPr>
          <w:p w14:paraId="161E5632" w14:textId="50C037D3" w:rsidR="00DA49A7" w:rsidRPr="00437402" w:rsidRDefault="00DA49A7" w:rsidP="00DA49A7">
            <w:pPr>
              <w:contextualSpacing/>
              <w:jc w:val="center"/>
              <w:rPr>
                <w:sz w:val="22"/>
              </w:rPr>
            </w:pPr>
            <w:r w:rsidRPr="00437402">
              <w:rPr>
                <w:sz w:val="22"/>
              </w:rPr>
              <w:fldChar w:fldCharType="begin">
                <w:ffData>
                  <w:name w:val=""/>
                  <w:enabled/>
                  <w:calcOnExit w:val="0"/>
                  <w:helpText w:type="text" w:val="Enter yers or no here if the School is or is not economically disadvantaged."/>
                  <w:statusText w:type="text" w:val="Enter Yes or no, is School economically disadvantaged."/>
                  <w:textInput/>
                </w:ffData>
              </w:fldChar>
            </w:r>
            <w:r w:rsidRPr="00437402">
              <w:rPr>
                <w:sz w:val="22"/>
              </w:rPr>
              <w:instrText xml:space="preserve"> FORMTEXT </w:instrText>
            </w:r>
            <w:r w:rsidRPr="00437402">
              <w:rPr>
                <w:sz w:val="22"/>
              </w:rPr>
            </w:r>
            <w:r w:rsidRPr="00437402">
              <w:rPr>
                <w:sz w:val="22"/>
              </w:rPr>
              <w:fldChar w:fldCharType="separate"/>
            </w:r>
            <w:r w:rsidRPr="00437402">
              <w:rPr>
                <w:noProof/>
                <w:sz w:val="22"/>
              </w:rPr>
              <w:t> </w:t>
            </w:r>
            <w:r w:rsidRPr="00437402">
              <w:rPr>
                <w:noProof/>
                <w:sz w:val="22"/>
              </w:rPr>
              <w:t> </w:t>
            </w:r>
            <w:r w:rsidRPr="00437402">
              <w:rPr>
                <w:noProof/>
                <w:sz w:val="22"/>
              </w:rPr>
              <w:t> </w:t>
            </w:r>
            <w:r w:rsidRPr="00437402">
              <w:rPr>
                <w:noProof/>
                <w:sz w:val="22"/>
              </w:rPr>
              <w:t> </w:t>
            </w:r>
            <w:r w:rsidRPr="00437402">
              <w:rPr>
                <w:noProof/>
                <w:sz w:val="22"/>
              </w:rPr>
              <w:t> </w:t>
            </w:r>
            <w:r w:rsidRPr="00437402">
              <w:rPr>
                <w:sz w:val="22"/>
              </w:rPr>
              <w:fldChar w:fldCharType="end"/>
            </w:r>
          </w:p>
        </w:tc>
        <w:tc>
          <w:tcPr>
            <w:tcW w:w="2790" w:type="dxa"/>
            <w:shd w:val="clear" w:color="auto" w:fill="0D0D0D" w:themeFill="text1" w:themeFillTint="F2"/>
          </w:tcPr>
          <w:p w14:paraId="24DD7D34" w14:textId="40EDC223" w:rsidR="00DA49A7" w:rsidRPr="00437402" w:rsidRDefault="00DA49A7" w:rsidP="00DA49A7">
            <w:pPr>
              <w:contextualSpacing/>
              <w:rPr>
                <w:sz w:val="20"/>
              </w:rPr>
            </w:pPr>
            <w:r w:rsidRPr="00437402">
              <w:rPr>
                <w:sz w:val="20"/>
              </w:rPr>
              <w:t>n/a</w:t>
            </w:r>
          </w:p>
        </w:tc>
      </w:tr>
    </w:tbl>
    <w:p w14:paraId="71266646" w14:textId="09B38392" w:rsidR="006D3235" w:rsidRPr="00437402" w:rsidRDefault="006D3235" w:rsidP="00A760F8">
      <w:pPr>
        <w:rPr>
          <w:b/>
          <w:sz w:val="28"/>
          <w:szCs w:val="28"/>
        </w:rPr>
      </w:pPr>
      <w:r w:rsidRPr="00437402">
        <w:rPr>
          <w:i/>
          <w:szCs w:val="24"/>
        </w:rPr>
        <w:t>Add more rows as needed by tabbing in the last cell</w:t>
      </w:r>
      <w:r w:rsidRPr="00437402">
        <w:rPr>
          <w:b/>
          <w:sz w:val="28"/>
          <w:szCs w:val="28"/>
        </w:rPr>
        <w:t xml:space="preserve"> </w:t>
      </w:r>
    </w:p>
    <w:p w14:paraId="0121B1AE" w14:textId="31C51794" w:rsidR="007F4CEC" w:rsidRPr="00437402" w:rsidRDefault="00DA49A7" w:rsidP="00A760F8">
      <w:pPr>
        <w:rPr>
          <w:b/>
          <w:sz w:val="28"/>
          <w:szCs w:val="28"/>
        </w:rPr>
      </w:pPr>
      <w:r w:rsidRPr="00437402">
        <w:rPr>
          <w:b/>
          <w:sz w:val="28"/>
          <w:szCs w:val="28"/>
        </w:rPr>
        <w:lastRenderedPageBreak/>
        <w:t>E</w:t>
      </w:r>
      <w:r w:rsidR="0047429F" w:rsidRPr="00437402">
        <w:rPr>
          <w:b/>
          <w:sz w:val="28"/>
          <w:szCs w:val="28"/>
        </w:rPr>
        <w:t xml:space="preserve">xample: </w:t>
      </w:r>
      <w:r w:rsidR="007F4CEC" w:rsidRPr="00437402">
        <w:rPr>
          <w:b/>
          <w:sz w:val="28"/>
          <w:szCs w:val="28"/>
        </w:rPr>
        <w:t>Popula</w:t>
      </w:r>
      <w:r w:rsidRPr="00437402">
        <w:rPr>
          <w:b/>
          <w:sz w:val="28"/>
          <w:szCs w:val="28"/>
        </w:rPr>
        <w:t>tion Served and Eligibility</w:t>
      </w:r>
      <w:r w:rsidR="0047429F" w:rsidRPr="00437402">
        <w:rPr>
          <w:b/>
          <w:sz w:val="28"/>
          <w:szCs w:val="28"/>
        </w:rPr>
        <w:t xml:space="preserve"> Form</w:t>
      </w:r>
    </w:p>
    <w:p w14:paraId="5456100F" w14:textId="30C46F86" w:rsidR="00DA3A33" w:rsidRPr="00437402" w:rsidRDefault="00DA3A33" w:rsidP="00DA3A33">
      <w:pPr>
        <w:rPr>
          <w:szCs w:val="24"/>
        </w:rPr>
      </w:pPr>
      <w:r w:rsidRPr="00437402">
        <w:rPr>
          <w:i/>
          <w:szCs w:val="24"/>
        </w:rPr>
        <w:t xml:space="preserve">In order to be eligible to apply, </w:t>
      </w:r>
      <w:r w:rsidRPr="004D270F">
        <w:rPr>
          <w:b/>
          <w:bCs/>
          <w:i/>
          <w:szCs w:val="24"/>
        </w:rPr>
        <w:t>at least 60%</w:t>
      </w:r>
      <w:r w:rsidRPr="00437402">
        <w:rPr>
          <w:i/>
          <w:szCs w:val="24"/>
        </w:rPr>
        <w:t xml:space="preserve"> of the applicant’s proposed “21st CCLC Regular Attendees” must attend a school that is “economically disadvantaged” according to the “21</w:t>
      </w:r>
      <w:r w:rsidRPr="00437402">
        <w:rPr>
          <w:i/>
          <w:szCs w:val="24"/>
          <w:vertAlign w:val="superscript"/>
        </w:rPr>
        <w:t>st</w:t>
      </w:r>
      <w:r w:rsidRPr="00437402">
        <w:rPr>
          <w:i/>
          <w:szCs w:val="24"/>
        </w:rPr>
        <w:t xml:space="preserve"> CCLC DEED School Data Sheet” (Title I-A schoolwide site or has 40% or greater poverty).</w:t>
      </w:r>
      <w:r w:rsidRPr="00437402">
        <w:rPr>
          <w:b/>
          <w:i/>
          <w:szCs w:val="24"/>
        </w:rPr>
        <w:t xml:space="preserve"> </w:t>
      </w:r>
      <w:r w:rsidRPr="00437402">
        <w:rPr>
          <w:i/>
          <w:szCs w:val="24"/>
        </w:rPr>
        <w:t xml:space="preserve">A “21st CCLC Regular Attendee” is defined as a student who attends the 21st CCLC program </w:t>
      </w:r>
      <w:r>
        <w:rPr>
          <w:i/>
          <w:szCs w:val="24"/>
        </w:rPr>
        <w:t>75 hours</w:t>
      </w:r>
      <w:r w:rsidRPr="00437402">
        <w:rPr>
          <w:i/>
          <w:szCs w:val="24"/>
        </w:rPr>
        <w:t xml:space="preserve"> or more.</w:t>
      </w:r>
    </w:p>
    <w:tbl>
      <w:tblPr>
        <w:tblpPr w:leftFromText="180" w:rightFromText="180" w:vertAnchor="page" w:horzAnchor="margin" w:tblpY="2668"/>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opulation Served and Eligibility Form"/>
        <w:tblDescription w:val="Population Served and Eligibility Form"/>
      </w:tblPr>
      <w:tblGrid>
        <w:gridCol w:w="1255"/>
        <w:gridCol w:w="1350"/>
        <w:gridCol w:w="990"/>
        <w:gridCol w:w="990"/>
        <w:gridCol w:w="1080"/>
        <w:gridCol w:w="1260"/>
        <w:gridCol w:w="1620"/>
        <w:gridCol w:w="1530"/>
        <w:gridCol w:w="2880"/>
      </w:tblGrid>
      <w:tr w:rsidR="007F4CEC" w:rsidRPr="00437402" w14:paraId="6CFD85F9" w14:textId="77777777" w:rsidTr="00275993">
        <w:trPr>
          <w:trHeight w:val="2509"/>
          <w:tblHeader/>
        </w:trPr>
        <w:tc>
          <w:tcPr>
            <w:tcW w:w="1255" w:type="dxa"/>
            <w:shd w:val="clear" w:color="auto" w:fill="DEEAF6" w:themeFill="accent1" w:themeFillTint="33"/>
          </w:tcPr>
          <w:p w14:paraId="74E4EC05" w14:textId="77777777" w:rsidR="007F4CEC" w:rsidRPr="00437402" w:rsidRDefault="007F4CEC" w:rsidP="0047429F">
            <w:pPr>
              <w:contextualSpacing/>
              <w:rPr>
                <w:b/>
                <w:sz w:val="20"/>
              </w:rPr>
            </w:pPr>
            <w:r w:rsidRPr="00437402">
              <w:rPr>
                <w:b/>
                <w:sz w:val="20"/>
              </w:rPr>
              <w:t xml:space="preserve">A </w:t>
            </w:r>
          </w:p>
          <w:p w14:paraId="0D3F7BB9" w14:textId="37710C8E" w:rsidR="007F4CEC" w:rsidRPr="00437402" w:rsidRDefault="007F4CEC" w:rsidP="0047429F">
            <w:pPr>
              <w:contextualSpacing/>
              <w:rPr>
                <w:b/>
                <w:sz w:val="20"/>
              </w:rPr>
            </w:pPr>
            <w:r w:rsidRPr="00437402">
              <w:rPr>
                <w:b/>
                <w:sz w:val="20"/>
              </w:rPr>
              <w:t>Name of 21st CCLC Center or Program</w:t>
            </w:r>
          </w:p>
          <w:p w14:paraId="577A1E14" w14:textId="77777777" w:rsidR="007F4CEC" w:rsidRPr="00437402" w:rsidRDefault="007F4CEC" w:rsidP="0047429F">
            <w:pPr>
              <w:contextualSpacing/>
              <w:rPr>
                <w:b/>
                <w:sz w:val="20"/>
              </w:rPr>
            </w:pPr>
          </w:p>
          <w:p w14:paraId="02E0D61D" w14:textId="77777777" w:rsidR="007F4CEC" w:rsidRPr="00437402" w:rsidRDefault="007F4CEC" w:rsidP="0047429F">
            <w:pPr>
              <w:contextualSpacing/>
              <w:rPr>
                <w:b/>
                <w:sz w:val="20"/>
              </w:rPr>
            </w:pPr>
          </w:p>
        </w:tc>
        <w:tc>
          <w:tcPr>
            <w:tcW w:w="1350" w:type="dxa"/>
            <w:shd w:val="clear" w:color="auto" w:fill="DEEAF6" w:themeFill="accent1" w:themeFillTint="33"/>
          </w:tcPr>
          <w:p w14:paraId="0682B8C8" w14:textId="77777777" w:rsidR="007F4CEC" w:rsidRPr="00437402" w:rsidRDefault="007F4CEC" w:rsidP="0047429F">
            <w:pPr>
              <w:contextualSpacing/>
              <w:rPr>
                <w:b/>
                <w:sz w:val="20"/>
              </w:rPr>
            </w:pPr>
            <w:r w:rsidRPr="00437402">
              <w:rPr>
                <w:b/>
                <w:sz w:val="20"/>
              </w:rPr>
              <w:t xml:space="preserve">B </w:t>
            </w:r>
          </w:p>
          <w:p w14:paraId="5FF78482" w14:textId="77777777" w:rsidR="007F4CEC" w:rsidRPr="00437402" w:rsidRDefault="007F4CEC" w:rsidP="0047429F">
            <w:pPr>
              <w:contextualSpacing/>
              <w:rPr>
                <w:b/>
                <w:sz w:val="20"/>
              </w:rPr>
            </w:pPr>
            <w:r w:rsidRPr="00437402">
              <w:rPr>
                <w:b/>
                <w:sz w:val="20"/>
              </w:rPr>
              <w:t>School Attended by Population to be Served</w:t>
            </w:r>
          </w:p>
        </w:tc>
        <w:tc>
          <w:tcPr>
            <w:tcW w:w="990" w:type="dxa"/>
            <w:shd w:val="clear" w:color="auto" w:fill="DEEAF6" w:themeFill="accent1" w:themeFillTint="33"/>
          </w:tcPr>
          <w:p w14:paraId="35A3545F" w14:textId="77777777" w:rsidR="007F4CEC" w:rsidRPr="00437402" w:rsidRDefault="007F4CEC" w:rsidP="0047429F">
            <w:pPr>
              <w:contextualSpacing/>
              <w:rPr>
                <w:b/>
                <w:sz w:val="20"/>
              </w:rPr>
            </w:pPr>
            <w:r w:rsidRPr="00437402">
              <w:rPr>
                <w:b/>
                <w:sz w:val="20"/>
              </w:rPr>
              <w:t xml:space="preserve">C </w:t>
            </w:r>
          </w:p>
          <w:p w14:paraId="55E8934E" w14:textId="77777777" w:rsidR="007F4CEC" w:rsidRPr="00437402" w:rsidRDefault="007F4CEC" w:rsidP="0047429F">
            <w:pPr>
              <w:contextualSpacing/>
              <w:rPr>
                <w:b/>
                <w:sz w:val="20"/>
              </w:rPr>
            </w:pPr>
            <w:r w:rsidRPr="00437402">
              <w:rPr>
                <w:b/>
                <w:sz w:val="20"/>
              </w:rPr>
              <w:t>Grade Levels of School</w:t>
            </w:r>
          </w:p>
        </w:tc>
        <w:tc>
          <w:tcPr>
            <w:tcW w:w="990" w:type="dxa"/>
            <w:shd w:val="clear" w:color="auto" w:fill="DEEAF6" w:themeFill="accent1" w:themeFillTint="33"/>
          </w:tcPr>
          <w:p w14:paraId="56680C86" w14:textId="77777777" w:rsidR="007F4CEC" w:rsidRPr="00437402" w:rsidRDefault="007F4CEC" w:rsidP="0047429F">
            <w:pPr>
              <w:contextualSpacing/>
              <w:rPr>
                <w:b/>
                <w:sz w:val="20"/>
              </w:rPr>
            </w:pPr>
            <w:r w:rsidRPr="00437402">
              <w:rPr>
                <w:b/>
                <w:sz w:val="20"/>
              </w:rPr>
              <w:t xml:space="preserve">D </w:t>
            </w:r>
          </w:p>
          <w:p w14:paraId="70B54DD0" w14:textId="77777777" w:rsidR="007F4CEC" w:rsidRPr="00437402" w:rsidRDefault="007F4CEC" w:rsidP="0047429F">
            <w:pPr>
              <w:contextualSpacing/>
              <w:rPr>
                <w:b/>
                <w:sz w:val="20"/>
              </w:rPr>
            </w:pPr>
            <w:r w:rsidRPr="00437402">
              <w:rPr>
                <w:b/>
                <w:sz w:val="20"/>
              </w:rPr>
              <w:t>Grade Levels of Students to be served</w:t>
            </w:r>
          </w:p>
        </w:tc>
        <w:tc>
          <w:tcPr>
            <w:tcW w:w="1080" w:type="dxa"/>
            <w:shd w:val="clear" w:color="auto" w:fill="DEEAF6" w:themeFill="accent1" w:themeFillTint="33"/>
          </w:tcPr>
          <w:p w14:paraId="76771C4C" w14:textId="77777777" w:rsidR="007F4CEC" w:rsidRPr="00437402" w:rsidRDefault="007F4CEC" w:rsidP="0047429F">
            <w:pPr>
              <w:contextualSpacing/>
              <w:rPr>
                <w:b/>
                <w:sz w:val="20"/>
              </w:rPr>
            </w:pPr>
            <w:r w:rsidRPr="00437402">
              <w:rPr>
                <w:b/>
                <w:sz w:val="20"/>
              </w:rPr>
              <w:t>E</w:t>
            </w:r>
          </w:p>
          <w:p w14:paraId="528573A3" w14:textId="3886BE2F" w:rsidR="007F4CEC" w:rsidRPr="00437402" w:rsidRDefault="007F4CEC" w:rsidP="0047429F">
            <w:pPr>
              <w:contextualSpacing/>
              <w:rPr>
                <w:b/>
                <w:sz w:val="20"/>
              </w:rPr>
            </w:pPr>
            <w:r w:rsidRPr="00437402">
              <w:rPr>
                <w:b/>
                <w:sz w:val="20"/>
              </w:rPr>
              <w:t>Number of students enrolled in school</w:t>
            </w:r>
            <w:r w:rsidR="00A0301E" w:rsidRPr="00C600AB">
              <w:rPr>
                <w:bCs/>
                <w:sz w:val="20"/>
              </w:rPr>
              <w:t xml:space="preserve"> </w:t>
            </w:r>
            <w:r w:rsidR="00A0301E" w:rsidRPr="00A95C4A">
              <w:rPr>
                <w:bCs/>
                <w:i/>
                <w:iCs/>
                <w:sz w:val="20"/>
              </w:rPr>
              <w:t>according to “21</w:t>
            </w:r>
            <w:r w:rsidR="00A0301E" w:rsidRPr="00A95C4A">
              <w:rPr>
                <w:bCs/>
                <w:i/>
                <w:iCs/>
                <w:sz w:val="20"/>
                <w:vertAlign w:val="superscript"/>
              </w:rPr>
              <w:t>st</w:t>
            </w:r>
            <w:r w:rsidR="00A0301E" w:rsidRPr="00A95C4A">
              <w:rPr>
                <w:bCs/>
                <w:i/>
                <w:iCs/>
                <w:sz w:val="20"/>
              </w:rPr>
              <w:t xml:space="preserve"> CCLC DEED School Data Sheet”</w:t>
            </w:r>
          </w:p>
        </w:tc>
        <w:tc>
          <w:tcPr>
            <w:tcW w:w="1260" w:type="dxa"/>
            <w:shd w:val="clear" w:color="auto" w:fill="DEEAF6" w:themeFill="accent1" w:themeFillTint="33"/>
          </w:tcPr>
          <w:p w14:paraId="64B220EF" w14:textId="77777777" w:rsidR="007F4CEC" w:rsidRPr="00437402" w:rsidRDefault="007F4CEC" w:rsidP="0047429F">
            <w:pPr>
              <w:contextualSpacing/>
              <w:rPr>
                <w:b/>
                <w:sz w:val="20"/>
              </w:rPr>
            </w:pPr>
            <w:r w:rsidRPr="00437402">
              <w:rPr>
                <w:b/>
                <w:sz w:val="20"/>
              </w:rPr>
              <w:t>F</w:t>
            </w:r>
          </w:p>
          <w:p w14:paraId="20A6602B" w14:textId="3FAA86F9" w:rsidR="007F4CEC" w:rsidRPr="00437402" w:rsidRDefault="007F4CEC" w:rsidP="0047429F">
            <w:pPr>
              <w:contextualSpacing/>
              <w:rPr>
                <w:b/>
                <w:sz w:val="20"/>
              </w:rPr>
            </w:pPr>
            <w:r w:rsidRPr="00437402">
              <w:rPr>
                <w:b/>
                <w:sz w:val="20"/>
              </w:rPr>
              <w:t xml:space="preserve">Number </w:t>
            </w:r>
            <w:r w:rsidR="00DA3A33">
              <w:rPr>
                <w:b/>
                <w:sz w:val="20"/>
              </w:rPr>
              <w:t xml:space="preserve">of </w:t>
            </w:r>
            <w:r w:rsidRPr="00437402">
              <w:rPr>
                <w:b/>
                <w:sz w:val="20"/>
              </w:rPr>
              <w:t>students enrolled in 21st CCLC program</w:t>
            </w:r>
          </w:p>
          <w:p w14:paraId="005A69A2" w14:textId="49D4C5FC" w:rsidR="00A0301E" w:rsidRPr="00A95C4A" w:rsidRDefault="00A0301E" w:rsidP="00A0301E">
            <w:pPr>
              <w:contextualSpacing/>
              <w:rPr>
                <w:iCs/>
                <w:sz w:val="20"/>
              </w:rPr>
            </w:pPr>
            <w:r w:rsidRPr="00A95C4A">
              <w:rPr>
                <w:iCs/>
                <w:sz w:val="20"/>
              </w:rPr>
              <w:t>Enrollment is voluntary</w:t>
            </w:r>
            <w:r w:rsidR="00DA3A33" w:rsidRPr="00A95C4A">
              <w:rPr>
                <w:iCs/>
                <w:sz w:val="20"/>
              </w:rPr>
              <w:t>.</w:t>
            </w:r>
          </w:p>
          <w:p w14:paraId="29C42851" w14:textId="56B48278" w:rsidR="007F4CEC" w:rsidRPr="00437402" w:rsidRDefault="00A0301E" w:rsidP="00A0301E">
            <w:pPr>
              <w:contextualSpacing/>
              <w:rPr>
                <w:i/>
                <w:sz w:val="20"/>
              </w:rPr>
            </w:pPr>
            <w:r w:rsidRPr="00A95C4A">
              <w:rPr>
                <w:iCs/>
                <w:sz w:val="20"/>
              </w:rPr>
              <w:t xml:space="preserve">Can’t be more than 50% of </w:t>
            </w:r>
            <w:r w:rsidR="00534BE8" w:rsidRPr="00A95C4A">
              <w:rPr>
                <w:iCs/>
                <w:sz w:val="20"/>
              </w:rPr>
              <w:t>C</w:t>
            </w:r>
            <w:r w:rsidRPr="00A95C4A">
              <w:rPr>
                <w:iCs/>
                <w:sz w:val="20"/>
              </w:rPr>
              <w:t>olumn E</w:t>
            </w:r>
          </w:p>
        </w:tc>
        <w:tc>
          <w:tcPr>
            <w:tcW w:w="1620" w:type="dxa"/>
            <w:shd w:val="clear" w:color="auto" w:fill="DEEAF6" w:themeFill="accent1" w:themeFillTint="33"/>
          </w:tcPr>
          <w:p w14:paraId="654B64F8" w14:textId="77777777" w:rsidR="007F4CEC" w:rsidRPr="00437402" w:rsidRDefault="007F4CEC" w:rsidP="0047429F">
            <w:pPr>
              <w:contextualSpacing/>
              <w:rPr>
                <w:b/>
                <w:sz w:val="20"/>
              </w:rPr>
            </w:pPr>
            <w:r w:rsidRPr="00437402">
              <w:rPr>
                <w:b/>
                <w:sz w:val="20"/>
              </w:rPr>
              <w:t>G</w:t>
            </w:r>
          </w:p>
          <w:p w14:paraId="186D6B1E" w14:textId="02BC2506" w:rsidR="007F4CEC" w:rsidRPr="00437402" w:rsidRDefault="007F4CEC" w:rsidP="0047429F">
            <w:pPr>
              <w:contextualSpacing/>
              <w:rPr>
                <w:b/>
                <w:sz w:val="20"/>
              </w:rPr>
            </w:pPr>
            <w:r w:rsidRPr="00437402">
              <w:rPr>
                <w:b/>
                <w:sz w:val="20"/>
              </w:rPr>
              <w:t xml:space="preserve">Number of students who will attend </w:t>
            </w:r>
            <w:r w:rsidR="00275993">
              <w:rPr>
                <w:b/>
                <w:sz w:val="20"/>
              </w:rPr>
              <w:t xml:space="preserve">school year </w:t>
            </w:r>
            <w:r w:rsidRPr="00437402">
              <w:rPr>
                <w:b/>
                <w:sz w:val="20"/>
              </w:rPr>
              <w:t xml:space="preserve">program </w:t>
            </w:r>
            <w:r w:rsidR="00A0301E">
              <w:rPr>
                <w:b/>
                <w:sz w:val="20"/>
              </w:rPr>
              <w:t xml:space="preserve">75 hours or </w:t>
            </w:r>
            <w:r w:rsidRPr="00437402">
              <w:rPr>
                <w:b/>
                <w:sz w:val="20"/>
              </w:rPr>
              <w:t>more = “21st CCLC Regular Attendees</w:t>
            </w:r>
            <w:r w:rsidR="00DA3A33">
              <w:rPr>
                <w:b/>
                <w:sz w:val="20"/>
              </w:rPr>
              <w:t>.</w:t>
            </w:r>
            <w:r w:rsidRPr="00437402">
              <w:rPr>
                <w:b/>
                <w:sz w:val="20"/>
              </w:rPr>
              <w:t>”</w:t>
            </w:r>
          </w:p>
          <w:p w14:paraId="38B31C64" w14:textId="06E50DCE" w:rsidR="007F4CEC" w:rsidRPr="00437402" w:rsidRDefault="00A0301E" w:rsidP="0047429F">
            <w:pPr>
              <w:contextualSpacing/>
              <w:rPr>
                <w:i/>
                <w:sz w:val="20"/>
              </w:rPr>
            </w:pPr>
            <w:r>
              <w:rPr>
                <w:i/>
                <w:sz w:val="20"/>
              </w:rPr>
              <w:t>Must be between 50 -</w:t>
            </w:r>
            <w:r w:rsidR="00DA3A33">
              <w:rPr>
                <w:i/>
                <w:sz w:val="20"/>
              </w:rPr>
              <w:t xml:space="preserve"> </w:t>
            </w:r>
            <w:r>
              <w:rPr>
                <w:i/>
                <w:sz w:val="20"/>
              </w:rPr>
              <w:t xml:space="preserve">90% of </w:t>
            </w:r>
            <w:r w:rsidR="00534BE8">
              <w:rPr>
                <w:i/>
                <w:sz w:val="20"/>
              </w:rPr>
              <w:t>C</w:t>
            </w:r>
            <w:r>
              <w:rPr>
                <w:i/>
                <w:sz w:val="20"/>
              </w:rPr>
              <w:t>olumn F</w:t>
            </w:r>
          </w:p>
        </w:tc>
        <w:tc>
          <w:tcPr>
            <w:tcW w:w="1530" w:type="dxa"/>
            <w:shd w:val="clear" w:color="auto" w:fill="DEEAF6" w:themeFill="accent1" w:themeFillTint="33"/>
          </w:tcPr>
          <w:p w14:paraId="4A54EE89" w14:textId="77777777" w:rsidR="007F4CEC" w:rsidRPr="00437402" w:rsidRDefault="007F4CEC" w:rsidP="0047429F">
            <w:pPr>
              <w:contextualSpacing/>
              <w:rPr>
                <w:b/>
                <w:sz w:val="20"/>
              </w:rPr>
            </w:pPr>
            <w:r w:rsidRPr="00437402">
              <w:rPr>
                <w:b/>
                <w:sz w:val="20"/>
              </w:rPr>
              <w:t>H</w:t>
            </w:r>
          </w:p>
          <w:p w14:paraId="374FDF2D" w14:textId="1F68F5B9" w:rsidR="007F4CEC" w:rsidRPr="00437402" w:rsidRDefault="007F4CEC" w:rsidP="0047429F">
            <w:pPr>
              <w:contextualSpacing/>
              <w:rPr>
                <w:i/>
                <w:sz w:val="20"/>
              </w:rPr>
            </w:pPr>
            <w:r w:rsidRPr="00437402">
              <w:rPr>
                <w:b/>
                <w:sz w:val="20"/>
              </w:rPr>
              <w:t xml:space="preserve">School is economically disadvantaged </w:t>
            </w:r>
          </w:p>
          <w:p w14:paraId="0E31A049" w14:textId="00E6009E" w:rsidR="007F4CEC" w:rsidRPr="00FA4D4C" w:rsidRDefault="00A0301E" w:rsidP="0047429F">
            <w:pPr>
              <w:contextualSpacing/>
              <w:rPr>
                <w:i/>
                <w:iCs/>
                <w:sz w:val="20"/>
              </w:rPr>
            </w:pPr>
            <w:r w:rsidRPr="00A95C4A">
              <w:rPr>
                <w:bCs/>
                <w:i/>
                <w:iCs/>
                <w:sz w:val="20"/>
              </w:rPr>
              <w:t>according to “21</w:t>
            </w:r>
            <w:r w:rsidRPr="00A95C4A">
              <w:rPr>
                <w:bCs/>
                <w:i/>
                <w:iCs/>
                <w:sz w:val="20"/>
                <w:vertAlign w:val="superscript"/>
              </w:rPr>
              <w:t>st</w:t>
            </w:r>
            <w:r w:rsidRPr="00A95C4A">
              <w:rPr>
                <w:bCs/>
                <w:i/>
                <w:iCs/>
                <w:sz w:val="20"/>
              </w:rPr>
              <w:t xml:space="preserve"> CCLC DEED School Data Sheet</w:t>
            </w:r>
            <w:r w:rsidRPr="00A95C4A">
              <w:rPr>
                <w:b/>
                <w:i/>
                <w:iCs/>
                <w:sz w:val="20"/>
              </w:rPr>
              <w:t>”</w:t>
            </w:r>
          </w:p>
        </w:tc>
        <w:tc>
          <w:tcPr>
            <w:tcW w:w="2880" w:type="dxa"/>
            <w:shd w:val="clear" w:color="auto" w:fill="DEEAF6" w:themeFill="accent1" w:themeFillTint="33"/>
          </w:tcPr>
          <w:p w14:paraId="20DEC951" w14:textId="77777777" w:rsidR="007F4CEC" w:rsidRPr="00437402" w:rsidRDefault="007F4CEC" w:rsidP="0047429F">
            <w:pPr>
              <w:contextualSpacing/>
              <w:rPr>
                <w:b/>
                <w:sz w:val="20"/>
              </w:rPr>
            </w:pPr>
            <w:r w:rsidRPr="00437402">
              <w:rPr>
                <w:b/>
                <w:sz w:val="20"/>
              </w:rPr>
              <w:t>I</w:t>
            </w:r>
          </w:p>
          <w:p w14:paraId="1DDDF621" w14:textId="77777777" w:rsidR="007F4CEC" w:rsidRPr="00437402" w:rsidRDefault="007F4CEC" w:rsidP="0047429F">
            <w:pPr>
              <w:contextualSpacing/>
              <w:rPr>
                <w:b/>
                <w:sz w:val="20"/>
              </w:rPr>
            </w:pPr>
            <w:r w:rsidRPr="00437402">
              <w:rPr>
                <w:b/>
                <w:sz w:val="20"/>
              </w:rPr>
              <w:t>% of total “21st CCLC Regular Attendees” who attend an economically disadvantaged school</w:t>
            </w:r>
          </w:p>
          <w:p w14:paraId="67381153" w14:textId="1BF7A5D0" w:rsidR="007F4CEC" w:rsidRPr="00A95C4A" w:rsidRDefault="007F4CEC" w:rsidP="0047429F">
            <w:pPr>
              <w:contextualSpacing/>
              <w:rPr>
                <w:b/>
                <w:i/>
                <w:iCs/>
                <w:sz w:val="18"/>
                <w:szCs w:val="18"/>
              </w:rPr>
            </w:pPr>
            <w:r w:rsidRPr="00A95C4A">
              <w:rPr>
                <w:i/>
                <w:iCs/>
                <w:sz w:val="18"/>
                <w:szCs w:val="18"/>
              </w:rPr>
              <w:t>To determine: Using the two previous columns, total the number of 21st CCLC Regular Attendees who attend schools that meet the criteria for economically disadvantaged, then divide this by the total number of 21st CCLC Regular Attendees</w:t>
            </w:r>
            <w:r w:rsidR="00FA4D4C">
              <w:rPr>
                <w:i/>
                <w:iCs/>
                <w:sz w:val="18"/>
                <w:szCs w:val="18"/>
              </w:rPr>
              <w:t>.</w:t>
            </w:r>
          </w:p>
        </w:tc>
      </w:tr>
      <w:tr w:rsidR="007F4CEC" w:rsidRPr="00437402" w14:paraId="2E326B8E" w14:textId="77777777" w:rsidTr="00275993">
        <w:trPr>
          <w:trHeight w:val="1243"/>
        </w:trPr>
        <w:tc>
          <w:tcPr>
            <w:tcW w:w="1255" w:type="dxa"/>
            <w:shd w:val="clear" w:color="auto" w:fill="FFFFFF"/>
          </w:tcPr>
          <w:p w14:paraId="5509A614" w14:textId="77777777" w:rsidR="007F4CEC" w:rsidRPr="00437402" w:rsidRDefault="007F4CEC" w:rsidP="0047429F">
            <w:pPr>
              <w:rPr>
                <w:i/>
                <w:sz w:val="20"/>
              </w:rPr>
            </w:pPr>
            <w:r w:rsidRPr="00437402">
              <w:rPr>
                <w:i/>
                <w:sz w:val="20"/>
              </w:rPr>
              <w:t>Example:</w:t>
            </w:r>
          </w:p>
          <w:p w14:paraId="6E353A95" w14:textId="77777777" w:rsidR="007F4CEC" w:rsidRPr="00437402" w:rsidRDefault="007F4CEC" w:rsidP="0047429F">
            <w:pPr>
              <w:rPr>
                <w:sz w:val="20"/>
              </w:rPr>
            </w:pPr>
            <w:r w:rsidRPr="00437402">
              <w:rPr>
                <w:i/>
                <w:sz w:val="20"/>
              </w:rPr>
              <w:t>Excellence After School</w:t>
            </w:r>
            <w:r w:rsidRPr="00437402">
              <w:rPr>
                <w:sz w:val="20"/>
              </w:rPr>
              <w:t xml:space="preserve"> </w:t>
            </w:r>
          </w:p>
        </w:tc>
        <w:tc>
          <w:tcPr>
            <w:tcW w:w="1350" w:type="dxa"/>
            <w:shd w:val="clear" w:color="auto" w:fill="FFFFFF"/>
          </w:tcPr>
          <w:p w14:paraId="0B1566DC" w14:textId="77777777" w:rsidR="007F4CEC" w:rsidRPr="00437402" w:rsidRDefault="007F4CEC" w:rsidP="0047429F">
            <w:pPr>
              <w:rPr>
                <w:i/>
                <w:sz w:val="20"/>
              </w:rPr>
            </w:pPr>
            <w:r w:rsidRPr="00437402">
              <w:rPr>
                <w:i/>
                <w:sz w:val="20"/>
              </w:rPr>
              <w:t>Example:</w:t>
            </w:r>
          </w:p>
          <w:p w14:paraId="4F17BBCB" w14:textId="77777777" w:rsidR="007F4CEC" w:rsidRPr="00437402" w:rsidRDefault="007F4CEC" w:rsidP="0047429F">
            <w:pPr>
              <w:rPr>
                <w:sz w:val="20"/>
              </w:rPr>
            </w:pPr>
            <w:r w:rsidRPr="00437402">
              <w:rPr>
                <w:i/>
                <w:sz w:val="20"/>
              </w:rPr>
              <w:t>Small Town Lower School</w:t>
            </w:r>
          </w:p>
        </w:tc>
        <w:tc>
          <w:tcPr>
            <w:tcW w:w="990" w:type="dxa"/>
            <w:shd w:val="clear" w:color="auto" w:fill="FFFFFF"/>
          </w:tcPr>
          <w:p w14:paraId="5C8C4B96" w14:textId="77777777" w:rsidR="007F4CEC" w:rsidRPr="00437402" w:rsidRDefault="007F4CEC" w:rsidP="0047429F">
            <w:pPr>
              <w:jc w:val="center"/>
              <w:rPr>
                <w:i/>
                <w:sz w:val="20"/>
              </w:rPr>
            </w:pPr>
            <w:r w:rsidRPr="00437402">
              <w:rPr>
                <w:i/>
                <w:sz w:val="20"/>
              </w:rPr>
              <w:t>Example:</w:t>
            </w:r>
          </w:p>
          <w:p w14:paraId="0D3CA877" w14:textId="77777777" w:rsidR="007F4CEC" w:rsidRPr="00437402" w:rsidRDefault="007F4CEC" w:rsidP="0047429F">
            <w:pPr>
              <w:jc w:val="center"/>
              <w:rPr>
                <w:sz w:val="20"/>
              </w:rPr>
            </w:pPr>
            <w:r w:rsidRPr="00437402">
              <w:rPr>
                <w:i/>
                <w:sz w:val="20"/>
              </w:rPr>
              <w:t>K-8</w:t>
            </w:r>
          </w:p>
        </w:tc>
        <w:tc>
          <w:tcPr>
            <w:tcW w:w="990" w:type="dxa"/>
            <w:shd w:val="clear" w:color="auto" w:fill="FFFFFF"/>
          </w:tcPr>
          <w:p w14:paraId="6B179114" w14:textId="77777777" w:rsidR="007F4CEC" w:rsidRPr="00437402" w:rsidRDefault="007F4CEC" w:rsidP="0047429F">
            <w:pPr>
              <w:jc w:val="center"/>
              <w:rPr>
                <w:i/>
                <w:sz w:val="20"/>
              </w:rPr>
            </w:pPr>
            <w:r w:rsidRPr="00437402">
              <w:rPr>
                <w:i/>
                <w:sz w:val="20"/>
              </w:rPr>
              <w:t>Example:</w:t>
            </w:r>
          </w:p>
          <w:p w14:paraId="0225A0C9" w14:textId="77777777" w:rsidR="007F4CEC" w:rsidRPr="00437402" w:rsidRDefault="007F4CEC" w:rsidP="0047429F">
            <w:pPr>
              <w:jc w:val="center"/>
              <w:rPr>
                <w:i/>
                <w:sz w:val="20"/>
              </w:rPr>
            </w:pPr>
            <w:r w:rsidRPr="00437402">
              <w:rPr>
                <w:i/>
                <w:sz w:val="20"/>
              </w:rPr>
              <w:t>1-6</w:t>
            </w:r>
          </w:p>
        </w:tc>
        <w:tc>
          <w:tcPr>
            <w:tcW w:w="1080" w:type="dxa"/>
            <w:shd w:val="clear" w:color="auto" w:fill="FFFFFF"/>
          </w:tcPr>
          <w:p w14:paraId="7895DD83" w14:textId="77777777" w:rsidR="007F4CEC" w:rsidRPr="00437402" w:rsidRDefault="007F4CEC" w:rsidP="0047429F">
            <w:pPr>
              <w:jc w:val="center"/>
              <w:rPr>
                <w:i/>
                <w:sz w:val="20"/>
              </w:rPr>
            </w:pPr>
            <w:r w:rsidRPr="00437402">
              <w:rPr>
                <w:i/>
                <w:sz w:val="20"/>
              </w:rPr>
              <w:t>Example:</w:t>
            </w:r>
          </w:p>
          <w:p w14:paraId="285FE806" w14:textId="77777777" w:rsidR="007F4CEC" w:rsidRPr="00437402" w:rsidRDefault="007F4CEC" w:rsidP="0047429F">
            <w:pPr>
              <w:jc w:val="center"/>
              <w:rPr>
                <w:i/>
                <w:sz w:val="20"/>
              </w:rPr>
            </w:pPr>
            <w:r w:rsidRPr="00437402">
              <w:rPr>
                <w:i/>
                <w:sz w:val="20"/>
              </w:rPr>
              <w:t>300</w:t>
            </w:r>
          </w:p>
        </w:tc>
        <w:tc>
          <w:tcPr>
            <w:tcW w:w="1260" w:type="dxa"/>
            <w:shd w:val="clear" w:color="auto" w:fill="FFFFFF"/>
          </w:tcPr>
          <w:p w14:paraId="0254FB49" w14:textId="77777777" w:rsidR="007F4CEC" w:rsidRPr="00437402" w:rsidRDefault="007F4CEC" w:rsidP="0047429F">
            <w:pPr>
              <w:jc w:val="center"/>
              <w:rPr>
                <w:i/>
                <w:sz w:val="20"/>
              </w:rPr>
            </w:pPr>
            <w:r w:rsidRPr="00437402">
              <w:rPr>
                <w:i/>
                <w:sz w:val="20"/>
              </w:rPr>
              <w:t>Example:</w:t>
            </w:r>
          </w:p>
          <w:p w14:paraId="1138CF7A" w14:textId="77777777" w:rsidR="007F4CEC" w:rsidRPr="00437402" w:rsidRDefault="007F4CEC" w:rsidP="0047429F">
            <w:pPr>
              <w:jc w:val="center"/>
              <w:rPr>
                <w:i/>
                <w:sz w:val="20"/>
              </w:rPr>
            </w:pPr>
            <w:r w:rsidRPr="00437402">
              <w:rPr>
                <w:i/>
                <w:sz w:val="20"/>
              </w:rPr>
              <w:t>135</w:t>
            </w:r>
          </w:p>
        </w:tc>
        <w:tc>
          <w:tcPr>
            <w:tcW w:w="1620" w:type="dxa"/>
            <w:shd w:val="clear" w:color="auto" w:fill="FFFFFF"/>
          </w:tcPr>
          <w:p w14:paraId="4B7C3864" w14:textId="77777777" w:rsidR="007F4CEC" w:rsidRPr="00437402" w:rsidRDefault="007F4CEC" w:rsidP="0047429F">
            <w:pPr>
              <w:jc w:val="center"/>
              <w:rPr>
                <w:i/>
                <w:sz w:val="20"/>
              </w:rPr>
            </w:pPr>
            <w:r w:rsidRPr="00437402">
              <w:rPr>
                <w:i/>
                <w:sz w:val="20"/>
              </w:rPr>
              <w:t>Example:</w:t>
            </w:r>
          </w:p>
          <w:p w14:paraId="778C203A" w14:textId="77777777" w:rsidR="007F4CEC" w:rsidRPr="00437402" w:rsidRDefault="007F4CEC" w:rsidP="0047429F">
            <w:pPr>
              <w:jc w:val="center"/>
              <w:rPr>
                <w:i/>
                <w:sz w:val="20"/>
              </w:rPr>
            </w:pPr>
            <w:r w:rsidRPr="00437402">
              <w:rPr>
                <w:i/>
                <w:sz w:val="20"/>
              </w:rPr>
              <w:t>90</w:t>
            </w:r>
          </w:p>
        </w:tc>
        <w:tc>
          <w:tcPr>
            <w:tcW w:w="1530" w:type="dxa"/>
            <w:shd w:val="clear" w:color="auto" w:fill="FFFFFF"/>
          </w:tcPr>
          <w:p w14:paraId="55BD5159" w14:textId="2D14DB2C" w:rsidR="007F4CEC" w:rsidRPr="00437402" w:rsidRDefault="007F4CEC" w:rsidP="0047429F">
            <w:pPr>
              <w:contextualSpacing/>
              <w:jc w:val="center"/>
              <w:rPr>
                <w:i/>
                <w:sz w:val="20"/>
              </w:rPr>
            </w:pPr>
            <w:r w:rsidRPr="00437402">
              <w:rPr>
                <w:i/>
                <w:sz w:val="20"/>
              </w:rPr>
              <w:t>Example</w:t>
            </w:r>
            <w:r w:rsidR="00DA3A33">
              <w:rPr>
                <w:i/>
                <w:sz w:val="20"/>
              </w:rPr>
              <w:t>:</w:t>
            </w:r>
          </w:p>
          <w:p w14:paraId="5BFA74B9" w14:textId="77777777" w:rsidR="007F4CEC" w:rsidRPr="00437402" w:rsidRDefault="007F4CEC" w:rsidP="0047429F">
            <w:pPr>
              <w:jc w:val="center"/>
              <w:rPr>
                <w:sz w:val="20"/>
              </w:rPr>
            </w:pPr>
            <w:r w:rsidRPr="00437402">
              <w:rPr>
                <w:i/>
                <w:sz w:val="20"/>
              </w:rPr>
              <w:t>Yes</w:t>
            </w:r>
          </w:p>
        </w:tc>
        <w:tc>
          <w:tcPr>
            <w:tcW w:w="2880" w:type="dxa"/>
          </w:tcPr>
          <w:p w14:paraId="325CD22C" w14:textId="77777777" w:rsidR="007F4CEC" w:rsidRPr="00437402" w:rsidRDefault="007F4CEC" w:rsidP="0047429F">
            <w:pPr>
              <w:contextualSpacing/>
              <w:jc w:val="center"/>
              <w:rPr>
                <w:i/>
                <w:sz w:val="20"/>
              </w:rPr>
            </w:pPr>
            <w:r w:rsidRPr="00437402">
              <w:rPr>
                <w:i/>
                <w:sz w:val="20"/>
              </w:rPr>
              <w:t>Example:</w:t>
            </w:r>
          </w:p>
          <w:p w14:paraId="2DF7AA37" w14:textId="77777777" w:rsidR="007F4CEC" w:rsidRPr="00437402" w:rsidRDefault="007F4CEC" w:rsidP="0047429F">
            <w:pPr>
              <w:contextualSpacing/>
              <w:jc w:val="center"/>
              <w:rPr>
                <w:i/>
                <w:sz w:val="20"/>
              </w:rPr>
            </w:pPr>
            <w:r w:rsidRPr="00437402">
              <w:rPr>
                <w:i/>
                <w:sz w:val="20"/>
              </w:rPr>
              <w:t xml:space="preserve">110/160 </w:t>
            </w:r>
          </w:p>
          <w:p w14:paraId="1149DDB8" w14:textId="77777777" w:rsidR="007F4CEC" w:rsidRPr="00D81D32" w:rsidRDefault="007F4CEC" w:rsidP="0047429F">
            <w:pPr>
              <w:contextualSpacing/>
              <w:jc w:val="center"/>
              <w:rPr>
                <w:b/>
                <w:bCs/>
                <w:i/>
                <w:sz w:val="20"/>
              </w:rPr>
            </w:pPr>
            <w:r w:rsidRPr="00437402">
              <w:rPr>
                <w:i/>
                <w:sz w:val="20"/>
              </w:rPr>
              <w:t xml:space="preserve">= </w:t>
            </w:r>
            <w:r w:rsidRPr="00D81D32">
              <w:rPr>
                <w:b/>
                <w:bCs/>
                <w:i/>
                <w:sz w:val="20"/>
              </w:rPr>
              <w:t>69%</w:t>
            </w:r>
          </w:p>
          <w:p w14:paraId="59CB983C" w14:textId="77777777" w:rsidR="007F4CEC" w:rsidRPr="00437402" w:rsidRDefault="007F4CEC" w:rsidP="0047429F">
            <w:pPr>
              <w:contextualSpacing/>
              <w:jc w:val="center"/>
              <w:rPr>
                <w:i/>
                <w:sz w:val="20"/>
              </w:rPr>
            </w:pPr>
            <w:r w:rsidRPr="00437402">
              <w:rPr>
                <w:i/>
                <w:sz w:val="20"/>
              </w:rPr>
              <w:t>=Eligible application</w:t>
            </w:r>
          </w:p>
          <w:p w14:paraId="729C1F12" w14:textId="77777777" w:rsidR="007F4CEC" w:rsidRPr="00437402" w:rsidRDefault="007F4CEC" w:rsidP="0047429F">
            <w:pPr>
              <w:contextualSpacing/>
              <w:jc w:val="center"/>
              <w:rPr>
                <w:i/>
                <w:sz w:val="20"/>
              </w:rPr>
            </w:pPr>
            <w:r w:rsidRPr="00437402">
              <w:rPr>
                <w:i/>
                <w:sz w:val="20"/>
              </w:rPr>
              <w:t xml:space="preserve"> </w:t>
            </w:r>
          </w:p>
          <w:p w14:paraId="6A60D73E" w14:textId="21A35B19" w:rsidR="007F4CEC" w:rsidRPr="00D81D32" w:rsidRDefault="007F4CEC" w:rsidP="0047429F">
            <w:pPr>
              <w:contextualSpacing/>
              <w:jc w:val="center"/>
              <w:rPr>
                <w:b/>
                <w:bCs/>
                <w:i/>
                <w:sz w:val="20"/>
              </w:rPr>
            </w:pPr>
            <w:r w:rsidRPr="00D81D32">
              <w:rPr>
                <w:b/>
                <w:bCs/>
                <w:i/>
                <w:sz w:val="20"/>
              </w:rPr>
              <w:t xml:space="preserve">(Must be 60% </w:t>
            </w:r>
            <w:r w:rsidR="00137BB5" w:rsidRPr="00D81D32">
              <w:rPr>
                <w:b/>
                <w:bCs/>
                <w:i/>
                <w:sz w:val="20"/>
              </w:rPr>
              <w:t xml:space="preserve">or </w:t>
            </w:r>
            <w:r w:rsidRPr="00D81D32">
              <w:rPr>
                <w:b/>
                <w:bCs/>
                <w:i/>
                <w:sz w:val="20"/>
              </w:rPr>
              <w:t xml:space="preserve">higher; </w:t>
            </w:r>
            <w:r w:rsidR="006520C8" w:rsidRPr="00D81D32">
              <w:rPr>
                <w:b/>
                <w:bCs/>
                <w:i/>
                <w:sz w:val="20"/>
              </w:rPr>
              <w:t>otherwise,</w:t>
            </w:r>
            <w:r w:rsidRPr="00D81D32">
              <w:rPr>
                <w:b/>
                <w:bCs/>
                <w:i/>
                <w:sz w:val="20"/>
              </w:rPr>
              <w:t xml:space="preserve"> do not apply)</w:t>
            </w:r>
          </w:p>
          <w:p w14:paraId="202E6055" w14:textId="77777777" w:rsidR="007F4CEC" w:rsidRPr="00437402" w:rsidRDefault="007F4CEC" w:rsidP="0047429F">
            <w:pPr>
              <w:contextualSpacing/>
              <w:jc w:val="center"/>
              <w:rPr>
                <w:i/>
                <w:sz w:val="20"/>
              </w:rPr>
            </w:pPr>
          </w:p>
        </w:tc>
      </w:tr>
      <w:tr w:rsidR="007F4CEC" w:rsidRPr="00437402" w14:paraId="5BDC54DA" w14:textId="77777777" w:rsidTr="00275993">
        <w:trPr>
          <w:trHeight w:val="1099"/>
        </w:trPr>
        <w:tc>
          <w:tcPr>
            <w:tcW w:w="1255" w:type="dxa"/>
            <w:shd w:val="clear" w:color="auto" w:fill="FFFFFF"/>
          </w:tcPr>
          <w:p w14:paraId="5F54F5C9" w14:textId="77777777" w:rsidR="007F4CEC" w:rsidRPr="00437402" w:rsidRDefault="007F4CEC" w:rsidP="0047429F">
            <w:pPr>
              <w:rPr>
                <w:i/>
                <w:sz w:val="20"/>
              </w:rPr>
            </w:pPr>
            <w:r w:rsidRPr="00437402">
              <w:rPr>
                <w:i/>
                <w:sz w:val="20"/>
              </w:rPr>
              <w:t>Example:</w:t>
            </w:r>
          </w:p>
          <w:p w14:paraId="5965F9A2" w14:textId="77777777" w:rsidR="007F4CEC" w:rsidRPr="00437402" w:rsidRDefault="007F4CEC" w:rsidP="0047429F">
            <w:pPr>
              <w:rPr>
                <w:sz w:val="20"/>
              </w:rPr>
            </w:pPr>
            <w:r w:rsidRPr="00437402">
              <w:rPr>
                <w:i/>
                <w:sz w:val="20"/>
              </w:rPr>
              <w:t>Life Prep Program</w:t>
            </w:r>
          </w:p>
        </w:tc>
        <w:tc>
          <w:tcPr>
            <w:tcW w:w="1350" w:type="dxa"/>
            <w:shd w:val="clear" w:color="auto" w:fill="FFFFFF"/>
          </w:tcPr>
          <w:p w14:paraId="38269EFC" w14:textId="77777777" w:rsidR="007F4CEC" w:rsidRPr="00437402" w:rsidRDefault="007F4CEC" w:rsidP="0047429F">
            <w:pPr>
              <w:rPr>
                <w:i/>
                <w:sz w:val="20"/>
              </w:rPr>
            </w:pPr>
            <w:r w:rsidRPr="00437402">
              <w:rPr>
                <w:i/>
                <w:sz w:val="20"/>
              </w:rPr>
              <w:t>Example:</w:t>
            </w:r>
          </w:p>
          <w:p w14:paraId="3CADE8F0" w14:textId="12B26838" w:rsidR="007F4CEC" w:rsidRPr="00437402" w:rsidRDefault="007F4CEC" w:rsidP="0047429F">
            <w:pPr>
              <w:rPr>
                <w:i/>
                <w:sz w:val="20"/>
              </w:rPr>
            </w:pPr>
            <w:r w:rsidRPr="00437402">
              <w:rPr>
                <w:i/>
                <w:sz w:val="20"/>
              </w:rPr>
              <w:t>Small Town High School</w:t>
            </w:r>
          </w:p>
        </w:tc>
        <w:tc>
          <w:tcPr>
            <w:tcW w:w="990" w:type="dxa"/>
            <w:shd w:val="clear" w:color="auto" w:fill="FFFFFF"/>
          </w:tcPr>
          <w:p w14:paraId="76CE0C49" w14:textId="77777777" w:rsidR="007F4CEC" w:rsidRPr="00437402" w:rsidRDefault="007F4CEC" w:rsidP="0047429F">
            <w:pPr>
              <w:jc w:val="center"/>
              <w:rPr>
                <w:i/>
                <w:sz w:val="20"/>
              </w:rPr>
            </w:pPr>
            <w:r w:rsidRPr="00437402">
              <w:rPr>
                <w:i/>
                <w:sz w:val="20"/>
              </w:rPr>
              <w:t>Example:</w:t>
            </w:r>
          </w:p>
          <w:p w14:paraId="59BA4933" w14:textId="77777777" w:rsidR="007F4CEC" w:rsidRPr="00437402" w:rsidRDefault="007F4CEC" w:rsidP="0047429F">
            <w:pPr>
              <w:jc w:val="center"/>
              <w:rPr>
                <w:sz w:val="20"/>
              </w:rPr>
            </w:pPr>
            <w:r w:rsidRPr="00437402">
              <w:rPr>
                <w:i/>
                <w:sz w:val="20"/>
              </w:rPr>
              <w:t>9-12</w:t>
            </w:r>
          </w:p>
        </w:tc>
        <w:tc>
          <w:tcPr>
            <w:tcW w:w="990" w:type="dxa"/>
            <w:shd w:val="clear" w:color="auto" w:fill="FFFFFF"/>
          </w:tcPr>
          <w:p w14:paraId="5A970CF5" w14:textId="77777777" w:rsidR="007F4CEC" w:rsidRPr="00437402" w:rsidRDefault="007F4CEC" w:rsidP="0047429F">
            <w:pPr>
              <w:jc w:val="center"/>
              <w:rPr>
                <w:i/>
                <w:sz w:val="20"/>
              </w:rPr>
            </w:pPr>
            <w:r w:rsidRPr="00437402">
              <w:rPr>
                <w:i/>
                <w:sz w:val="20"/>
              </w:rPr>
              <w:t>Example:</w:t>
            </w:r>
          </w:p>
          <w:p w14:paraId="6FD8EE44" w14:textId="77777777" w:rsidR="007F4CEC" w:rsidRPr="00437402" w:rsidRDefault="007F4CEC" w:rsidP="0047429F">
            <w:pPr>
              <w:jc w:val="center"/>
              <w:rPr>
                <w:sz w:val="20"/>
              </w:rPr>
            </w:pPr>
            <w:r w:rsidRPr="00437402">
              <w:rPr>
                <w:i/>
                <w:sz w:val="20"/>
              </w:rPr>
              <w:t>9-12</w:t>
            </w:r>
          </w:p>
        </w:tc>
        <w:tc>
          <w:tcPr>
            <w:tcW w:w="1080" w:type="dxa"/>
            <w:shd w:val="clear" w:color="auto" w:fill="FFFFFF"/>
          </w:tcPr>
          <w:p w14:paraId="703989AE" w14:textId="77777777" w:rsidR="007F4CEC" w:rsidRPr="00437402" w:rsidRDefault="007F4CEC" w:rsidP="0047429F">
            <w:pPr>
              <w:jc w:val="center"/>
              <w:rPr>
                <w:i/>
                <w:sz w:val="20"/>
              </w:rPr>
            </w:pPr>
            <w:r w:rsidRPr="00437402">
              <w:rPr>
                <w:i/>
                <w:sz w:val="20"/>
              </w:rPr>
              <w:t>Example:</w:t>
            </w:r>
          </w:p>
          <w:p w14:paraId="6A63D676" w14:textId="77777777" w:rsidR="007F4CEC" w:rsidRPr="00437402" w:rsidRDefault="007F4CEC" w:rsidP="0047429F">
            <w:pPr>
              <w:jc w:val="center"/>
              <w:rPr>
                <w:sz w:val="20"/>
              </w:rPr>
            </w:pPr>
            <w:r w:rsidRPr="00437402">
              <w:rPr>
                <w:i/>
                <w:sz w:val="20"/>
              </w:rPr>
              <w:t>200</w:t>
            </w:r>
          </w:p>
        </w:tc>
        <w:tc>
          <w:tcPr>
            <w:tcW w:w="1260" w:type="dxa"/>
            <w:shd w:val="clear" w:color="auto" w:fill="FFFFFF"/>
          </w:tcPr>
          <w:p w14:paraId="13276F9F" w14:textId="77777777" w:rsidR="007F4CEC" w:rsidRPr="00437402" w:rsidRDefault="007F4CEC" w:rsidP="0047429F">
            <w:pPr>
              <w:jc w:val="center"/>
              <w:rPr>
                <w:i/>
                <w:sz w:val="20"/>
              </w:rPr>
            </w:pPr>
            <w:r w:rsidRPr="00437402">
              <w:rPr>
                <w:i/>
                <w:sz w:val="20"/>
              </w:rPr>
              <w:t>Example:</w:t>
            </w:r>
          </w:p>
          <w:p w14:paraId="6AF1D8D0" w14:textId="77777777" w:rsidR="007F4CEC" w:rsidRPr="00437402" w:rsidRDefault="007F4CEC" w:rsidP="0047429F">
            <w:pPr>
              <w:jc w:val="center"/>
              <w:rPr>
                <w:sz w:val="20"/>
              </w:rPr>
            </w:pPr>
            <w:r w:rsidRPr="00437402">
              <w:rPr>
                <w:i/>
                <w:sz w:val="20"/>
              </w:rPr>
              <w:t>90</w:t>
            </w:r>
          </w:p>
        </w:tc>
        <w:tc>
          <w:tcPr>
            <w:tcW w:w="1620" w:type="dxa"/>
            <w:shd w:val="clear" w:color="auto" w:fill="FFFFFF"/>
          </w:tcPr>
          <w:p w14:paraId="5B178A4A" w14:textId="77777777" w:rsidR="007F4CEC" w:rsidRPr="00437402" w:rsidRDefault="007F4CEC" w:rsidP="0047429F">
            <w:pPr>
              <w:jc w:val="center"/>
              <w:rPr>
                <w:i/>
                <w:sz w:val="20"/>
              </w:rPr>
            </w:pPr>
            <w:r w:rsidRPr="00437402">
              <w:rPr>
                <w:i/>
                <w:sz w:val="20"/>
              </w:rPr>
              <w:t>Example:</w:t>
            </w:r>
          </w:p>
          <w:p w14:paraId="312113EC" w14:textId="77777777" w:rsidR="007F4CEC" w:rsidRPr="00437402" w:rsidRDefault="007F4CEC" w:rsidP="0047429F">
            <w:pPr>
              <w:jc w:val="center"/>
              <w:rPr>
                <w:sz w:val="20"/>
              </w:rPr>
            </w:pPr>
            <w:r w:rsidRPr="00437402">
              <w:rPr>
                <w:i/>
                <w:sz w:val="20"/>
              </w:rPr>
              <w:t>50</w:t>
            </w:r>
          </w:p>
        </w:tc>
        <w:tc>
          <w:tcPr>
            <w:tcW w:w="1530" w:type="dxa"/>
            <w:shd w:val="clear" w:color="auto" w:fill="FFFFFF"/>
          </w:tcPr>
          <w:p w14:paraId="5D0612CF" w14:textId="491C2607" w:rsidR="007F4CEC" w:rsidRPr="00437402" w:rsidRDefault="007F4CEC" w:rsidP="0047429F">
            <w:pPr>
              <w:contextualSpacing/>
              <w:jc w:val="center"/>
              <w:rPr>
                <w:i/>
                <w:sz w:val="20"/>
              </w:rPr>
            </w:pPr>
            <w:r w:rsidRPr="00437402">
              <w:rPr>
                <w:i/>
                <w:sz w:val="20"/>
              </w:rPr>
              <w:t>Example</w:t>
            </w:r>
            <w:r w:rsidR="00DA3A33">
              <w:rPr>
                <w:i/>
                <w:sz w:val="20"/>
              </w:rPr>
              <w:t>:</w:t>
            </w:r>
          </w:p>
          <w:p w14:paraId="71B32474" w14:textId="77777777" w:rsidR="007F4CEC" w:rsidRPr="00437402" w:rsidRDefault="007F4CEC" w:rsidP="0047429F">
            <w:pPr>
              <w:contextualSpacing/>
              <w:jc w:val="center"/>
              <w:rPr>
                <w:sz w:val="20"/>
              </w:rPr>
            </w:pPr>
            <w:r w:rsidRPr="00437402">
              <w:rPr>
                <w:i/>
                <w:sz w:val="20"/>
              </w:rPr>
              <w:t>No</w:t>
            </w:r>
          </w:p>
        </w:tc>
        <w:tc>
          <w:tcPr>
            <w:tcW w:w="2880" w:type="dxa"/>
            <w:shd w:val="clear" w:color="auto" w:fill="0D0D0D" w:themeFill="text1" w:themeFillTint="F2"/>
          </w:tcPr>
          <w:p w14:paraId="008A7CA4" w14:textId="77777777" w:rsidR="007F4CEC" w:rsidRPr="00437402" w:rsidRDefault="007F4CEC" w:rsidP="0047429F">
            <w:pPr>
              <w:contextualSpacing/>
              <w:rPr>
                <w:sz w:val="20"/>
              </w:rPr>
            </w:pPr>
            <w:r w:rsidRPr="00437402">
              <w:rPr>
                <w:sz w:val="20"/>
              </w:rPr>
              <w:t>n/a</w:t>
            </w:r>
          </w:p>
        </w:tc>
      </w:tr>
      <w:tr w:rsidR="007F4CEC" w:rsidRPr="00437402" w14:paraId="57F28B7B" w14:textId="77777777" w:rsidTr="00275993">
        <w:trPr>
          <w:trHeight w:val="919"/>
        </w:trPr>
        <w:tc>
          <w:tcPr>
            <w:tcW w:w="1255" w:type="dxa"/>
            <w:shd w:val="clear" w:color="auto" w:fill="FFFFFF"/>
          </w:tcPr>
          <w:p w14:paraId="2EB00EA8" w14:textId="77777777" w:rsidR="007F4CEC" w:rsidRPr="00437402" w:rsidRDefault="007F4CEC" w:rsidP="0047429F">
            <w:pPr>
              <w:rPr>
                <w:i/>
                <w:sz w:val="20"/>
              </w:rPr>
            </w:pPr>
            <w:r w:rsidRPr="00437402">
              <w:rPr>
                <w:i/>
                <w:sz w:val="20"/>
              </w:rPr>
              <w:t>Example:</w:t>
            </w:r>
          </w:p>
          <w:p w14:paraId="332F11B5" w14:textId="77777777" w:rsidR="007F4CEC" w:rsidRPr="00437402" w:rsidRDefault="007F4CEC" w:rsidP="0047429F">
            <w:pPr>
              <w:rPr>
                <w:sz w:val="20"/>
              </w:rPr>
            </w:pPr>
            <w:r w:rsidRPr="00437402">
              <w:rPr>
                <w:i/>
                <w:sz w:val="20"/>
              </w:rPr>
              <w:t>Life Prep Program</w:t>
            </w:r>
          </w:p>
        </w:tc>
        <w:tc>
          <w:tcPr>
            <w:tcW w:w="1350" w:type="dxa"/>
            <w:shd w:val="clear" w:color="auto" w:fill="FFFFFF"/>
          </w:tcPr>
          <w:p w14:paraId="2FC71BF4" w14:textId="77777777" w:rsidR="007F4CEC" w:rsidRPr="00437402" w:rsidRDefault="007F4CEC" w:rsidP="0047429F">
            <w:pPr>
              <w:rPr>
                <w:i/>
                <w:sz w:val="20"/>
              </w:rPr>
            </w:pPr>
            <w:r w:rsidRPr="00437402">
              <w:rPr>
                <w:i/>
                <w:sz w:val="20"/>
              </w:rPr>
              <w:t>Example:</w:t>
            </w:r>
          </w:p>
          <w:p w14:paraId="04883942" w14:textId="6154F65F" w:rsidR="007F4CEC" w:rsidRPr="00437402" w:rsidRDefault="007F4CEC" w:rsidP="0047429F">
            <w:pPr>
              <w:rPr>
                <w:sz w:val="20"/>
              </w:rPr>
            </w:pPr>
            <w:r w:rsidRPr="00437402">
              <w:rPr>
                <w:i/>
                <w:sz w:val="20"/>
              </w:rPr>
              <w:t>Small Town Alternative School</w:t>
            </w:r>
          </w:p>
        </w:tc>
        <w:tc>
          <w:tcPr>
            <w:tcW w:w="990" w:type="dxa"/>
            <w:shd w:val="clear" w:color="auto" w:fill="FFFFFF"/>
          </w:tcPr>
          <w:p w14:paraId="790955BE" w14:textId="77777777" w:rsidR="007F4CEC" w:rsidRPr="00437402" w:rsidRDefault="007F4CEC" w:rsidP="0047429F">
            <w:pPr>
              <w:jc w:val="center"/>
              <w:rPr>
                <w:i/>
                <w:sz w:val="20"/>
              </w:rPr>
            </w:pPr>
            <w:r w:rsidRPr="00437402">
              <w:rPr>
                <w:i/>
                <w:sz w:val="20"/>
              </w:rPr>
              <w:t>Example:</w:t>
            </w:r>
          </w:p>
          <w:p w14:paraId="762B3FC6" w14:textId="77777777" w:rsidR="007F4CEC" w:rsidRPr="00437402" w:rsidRDefault="007F4CEC" w:rsidP="0047429F">
            <w:pPr>
              <w:jc w:val="center"/>
              <w:rPr>
                <w:sz w:val="20"/>
              </w:rPr>
            </w:pPr>
            <w:r w:rsidRPr="00437402">
              <w:rPr>
                <w:i/>
                <w:sz w:val="20"/>
              </w:rPr>
              <w:t>10-12</w:t>
            </w:r>
          </w:p>
        </w:tc>
        <w:tc>
          <w:tcPr>
            <w:tcW w:w="990" w:type="dxa"/>
            <w:shd w:val="clear" w:color="auto" w:fill="FFFFFF"/>
          </w:tcPr>
          <w:p w14:paraId="743A828B" w14:textId="77777777" w:rsidR="007F4CEC" w:rsidRPr="00437402" w:rsidRDefault="007F4CEC" w:rsidP="0047429F">
            <w:pPr>
              <w:jc w:val="center"/>
              <w:rPr>
                <w:i/>
                <w:sz w:val="20"/>
              </w:rPr>
            </w:pPr>
            <w:r w:rsidRPr="00437402">
              <w:rPr>
                <w:i/>
                <w:sz w:val="20"/>
              </w:rPr>
              <w:t>Example:</w:t>
            </w:r>
          </w:p>
          <w:p w14:paraId="03AEF2D4" w14:textId="77777777" w:rsidR="007F4CEC" w:rsidRPr="00437402" w:rsidRDefault="007F4CEC" w:rsidP="0047429F">
            <w:pPr>
              <w:jc w:val="center"/>
              <w:rPr>
                <w:sz w:val="20"/>
              </w:rPr>
            </w:pPr>
            <w:r w:rsidRPr="00437402">
              <w:rPr>
                <w:i/>
                <w:sz w:val="20"/>
              </w:rPr>
              <w:t>10-12</w:t>
            </w:r>
          </w:p>
        </w:tc>
        <w:tc>
          <w:tcPr>
            <w:tcW w:w="1080" w:type="dxa"/>
            <w:shd w:val="clear" w:color="auto" w:fill="FFFFFF"/>
          </w:tcPr>
          <w:p w14:paraId="69A66AE2" w14:textId="77777777" w:rsidR="007F4CEC" w:rsidRPr="00437402" w:rsidRDefault="007F4CEC" w:rsidP="0047429F">
            <w:pPr>
              <w:jc w:val="center"/>
              <w:rPr>
                <w:i/>
                <w:sz w:val="20"/>
              </w:rPr>
            </w:pPr>
            <w:r w:rsidRPr="00437402">
              <w:rPr>
                <w:i/>
                <w:sz w:val="20"/>
              </w:rPr>
              <w:t>Example:</w:t>
            </w:r>
          </w:p>
          <w:p w14:paraId="305F3EF6" w14:textId="6E00CE86" w:rsidR="007F4CEC" w:rsidRPr="00437402" w:rsidRDefault="00A0301E" w:rsidP="0047429F">
            <w:pPr>
              <w:jc w:val="center"/>
              <w:rPr>
                <w:sz w:val="20"/>
              </w:rPr>
            </w:pPr>
            <w:r>
              <w:rPr>
                <w:i/>
                <w:sz w:val="20"/>
              </w:rPr>
              <w:t>6</w:t>
            </w:r>
            <w:r w:rsidRPr="00437402">
              <w:rPr>
                <w:i/>
                <w:sz w:val="20"/>
              </w:rPr>
              <w:t>0</w:t>
            </w:r>
          </w:p>
        </w:tc>
        <w:tc>
          <w:tcPr>
            <w:tcW w:w="1260" w:type="dxa"/>
            <w:shd w:val="clear" w:color="auto" w:fill="FFFFFF"/>
          </w:tcPr>
          <w:p w14:paraId="50FF3B8F" w14:textId="77777777" w:rsidR="007F4CEC" w:rsidRPr="00437402" w:rsidRDefault="007F4CEC" w:rsidP="0047429F">
            <w:pPr>
              <w:jc w:val="center"/>
              <w:rPr>
                <w:i/>
                <w:sz w:val="20"/>
              </w:rPr>
            </w:pPr>
            <w:r w:rsidRPr="00437402">
              <w:rPr>
                <w:i/>
                <w:sz w:val="20"/>
              </w:rPr>
              <w:t>Example:</w:t>
            </w:r>
          </w:p>
          <w:p w14:paraId="6A9CAEC5" w14:textId="77777777" w:rsidR="007F4CEC" w:rsidRPr="00437402" w:rsidRDefault="007F4CEC" w:rsidP="0047429F">
            <w:pPr>
              <w:jc w:val="center"/>
              <w:rPr>
                <w:sz w:val="20"/>
              </w:rPr>
            </w:pPr>
            <w:r w:rsidRPr="00437402">
              <w:rPr>
                <w:i/>
                <w:sz w:val="20"/>
              </w:rPr>
              <w:t>30</w:t>
            </w:r>
          </w:p>
        </w:tc>
        <w:tc>
          <w:tcPr>
            <w:tcW w:w="1620" w:type="dxa"/>
            <w:shd w:val="clear" w:color="auto" w:fill="FFFFFF"/>
          </w:tcPr>
          <w:p w14:paraId="17E9A2E5" w14:textId="77777777" w:rsidR="007F4CEC" w:rsidRPr="00437402" w:rsidRDefault="007F4CEC" w:rsidP="0047429F">
            <w:pPr>
              <w:jc w:val="center"/>
              <w:rPr>
                <w:i/>
                <w:sz w:val="20"/>
              </w:rPr>
            </w:pPr>
            <w:r w:rsidRPr="00437402">
              <w:rPr>
                <w:i/>
                <w:sz w:val="20"/>
              </w:rPr>
              <w:t>Example:</w:t>
            </w:r>
          </w:p>
          <w:p w14:paraId="791AF12C" w14:textId="77777777" w:rsidR="007F4CEC" w:rsidRPr="00437402" w:rsidRDefault="007F4CEC" w:rsidP="0047429F">
            <w:pPr>
              <w:jc w:val="center"/>
              <w:rPr>
                <w:sz w:val="20"/>
              </w:rPr>
            </w:pPr>
            <w:r w:rsidRPr="00437402">
              <w:rPr>
                <w:i/>
                <w:sz w:val="20"/>
              </w:rPr>
              <w:t>20</w:t>
            </w:r>
          </w:p>
        </w:tc>
        <w:tc>
          <w:tcPr>
            <w:tcW w:w="1530" w:type="dxa"/>
            <w:shd w:val="clear" w:color="auto" w:fill="FFFFFF"/>
          </w:tcPr>
          <w:p w14:paraId="19A317DA" w14:textId="5C0B26F0" w:rsidR="007F4CEC" w:rsidRPr="00437402" w:rsidRDefault="007F4CEC" w:rsidP="0047429F">
            <w:pPr>
              <w:contextualSpacing/>
              <w:jc w:val="center"/>
              <w:rPr>
                <w:i/>
                <w:sz w:val="20"/>
              </w:rPr>
            </w:pPr>
            <w:r w:rsidRPr="00437402">
              <w:rPr>
                <w:i/>
                <w:sz w:val="20"/>
              </w:rPr>
              <w:t>Example</w:t>
            </w:r>
            <w:r w:rsidR="00DA3A33">
              <w:rPr>
                <w:i/>
                <w:sz w:val="20"/>
              </w:rPr>
              <w:t>:</w:t>
            </w:r>
          </w:p>
          <w:p w14:paraId="6B3E6EE4" w14:textId="77777777" w:rsidR="007F4CEC" w:rsidRPr="00437402" w:rsidRDefault="007F4CEC" w:rsidP="0047429F">
            <w:pPr>
              <w:jc w:val="center"/>
              <w:rPr>
                <w:sz w:val="20"/>
              </w:rPr>
            </w:pPr>
            <w:r w:rsidRPr="00437402">
              <w:rPr>
                <w:i/>
                <w:sz w:val="20"/>
              </w:rPr>
              <w:t>Yes</w:t>
            </w:r>
          </w:p>
        </w:tc>
        <w:tc>
          <w:tcPr>
            <w:tcW w:w="2880" w:type="dxa"/>
            <w:shd w:val="clear" w:color="auto" w:fill="0D0D0D" w:themeFill="text1" w:themeFillTint="F2"/>
          </w:tcPr>
          <w:p w14:paraId="55311B56" w14:textId="77777777" w:rsidR="007F4CEC" w:rsidRPr="00437402" w:rsidRDefault="007F4CEC" w:rsidP="0047429F">
            <w:pPr>
              <w:contextualSpacing/>
              <w:rPr>
                <w:sz w:val="20"/>
              </w:rPr>
            </w:pPr>
            <w:r w:rsidRPr="00437402">
              <w:rPr>
                <w:sz w:val="20"/>
              </w:rPr>
              <w:t>n/a</w:t>
            </w:r>
          </w:p>
        </w:tc>
      </w:tr>
    </w:tbl>
    <w:p w14:paraId="0F4F0B12" w14:textId="5491635E" w:rsidR="007F4CEC" w:rsidRPr="00437402" w:rsidRDefault="0047429F" w:rsidP="007F4CEC">
      <w:pPr>
        <w:spacing w:before="60" w:after="60"/>
        <w:rPr>
          <w:i/>
          <w:szCs w:val="24"/>
        </w:rPr>
      </w:pPr>
      <w:r w:rsidRPr="00437402">
        <w:rPr>
          <w:i/>
          <w:szCs w:val="24"/>
        </w:rPr>
        <w:t>Add more rows as needed by tabbing in the last cell</w:t>
      </w:r>
      <w:r w:rsidR="007F4CEC" w:rsidRPr="00437402">
        <w:rPr>
          <w:i/>
          <w:szCs w:val="24"/>
        </w:rPr>
        <w:br w:type="page"/>
      </w:r>
    </w:p>
    <w:p w14:paraId="56DE5126" w14:textId="77777777" w:rsidR="009E7F35" w:rsidRPr="00437402" w:rsidRDefault="009E7F35" w:rsidP="00655E95">
      <w:pPr>
        <w:pStyle w:val="Heading2"/>
        <w:sectPr w:rsidR="009E7F35" w:rsidRPr="00437402" w:rsidSect="009E7F35">
          <w:pgSz w:w="15840" w:h="12240" w:orient="landscape" w:code="1"/>
          <w:pgMar w:top="1440" w:right="1440" w:bottom="1440" w:left="1440" w:header="720" w:footer="749" w:gutter="0"/>
          <w:paperSrc w:first="7" w:other="7"/>
          <w:cols w:space="720"/>
          <w:docGrid w:linePitch="326"/>
        </w:sectPr>
      </w:pPr>
    </w:p>
    <w:p w14:paraId="2D00A4EB" w14:textId="59854F19" w:rsidR="00D17043" w:rsidRDefault="005F6268" w:rsidP="00655E95">
      <w:pPr>
        <w:pStyle w:val="Heading2"/>
      </w:pPr>
      <w:bookmarkStart w:id="112" w:name="_Toc221626509"/>
      <w:r w:rsidRPr="00437402">
        <w:lastRenderedPageBreak/>
        <w:t>Priority Points Opportunity A: School-Community Partnership Form</w:t>
      </w:r>
      <w:bookmarkEnd w:id="112"/>
      <w:r w:rsidRPr="00437402">
        <w:t xml:space="preserve"> </w:t>
      </w:r>
    </w:p>
    <w:p w14:paraId="5B002356" w14:textId="2392C85F" w:rsidR="00D17043" w:rsidRPr="002F5FE2" w:rsidRDefault="00400828" w:rsidP="005F6268">
      <w:pPr>
        <w:spacing w:after="240"/>
        <w:contextualSpacing/>
        <w:rPr>
          <w:i/>
          <w:iCs/>
          <w:sz w:val="22"/>
          <w:szCs w:val="22"/>
        </w:rPr>
      </w:pPr>
      <w:r w:rsidRPr="00CD5983">
        <w:rPr>
          <w:i/>
          <w:iCs/>
          <w:sz w:val="22"/>
          <w:szCs w:val="22"/>
        </w:rPr>
        <w:t>Ten</w:t>
      </w:r>
      <w:r w:rsidR="00D17043" w:rsidRPr="00CD5983">
        <w:rPr>
          <w:i/>
          <w:iCs/>
          <w:sz w:val="22"/>
          <w:szCs w:val="22"/>
        </w:rPr>
        <w:t xml:space="preserve"> priority points will be awarded to applications submitted jointly by 1) a school district receiving funds under Title I-A; and 2) a community-based organization, tribal organization, faith-based organization, or other public or private entity.</w:t>
      </w:r>
      <w:r w:rsidR="001A640A" w:rsidRPr="00CD5983">
        <w:rPr>
          <w:i/>
          <w:iCs/>
          <w:sz w:val="22"/>
          <w:szCs w:val="22"/>
        </w:rPr>
        <w:t xml:space="preserve"> To earn the</w:t>
      </w:r>
      <w:r w:rsidR="00650413" w:rsidRPr="00CD5983">
        <w:rPr>
          <w:i/>
          <w:iCs/>
          <w:sz w:val="22"/>
          <w:szCs w:val="22"/>
        </w:rPr>
        <w:t xml:space="preserve"> </w:t>
      </w:r>
      <w:r w:rsidRPr="00CD5983">
        <w:rPr>
          <w:i/>
          <w:iCs/>
          <w:sz w:val="22"/>
          <w:szCs w:val="22"/>
        </w:rPr>
        <w:t>ten</w:t>
      </w:r>
      <w:r w:rsidR="001A640A" w:rsidRPr="00CD5983">
        <w:rPr>
          <w:i/>
          <w:iCs/>
          <w:sz w:val="22"/>
          <w:szCs w:val="22"/>
        </w:rPr>
        <w:t xml:space="preserve"> points, enter</w:t>
      </w:r>
      <w:r w:rsidR="00221E82" w:rsidRPr="00CD5983">
        <w:rPr>
          <w:i/>
          <w:iCs/>
          <w:sz w:val="22"/>
          <w:szCs w:val="22"/>
        </w:rPr>
        <w:t xml:space="preserve"> </w:t>
      </w:r>
      <w:r w:rsidR="001A640A" w:rsidRPr="00CD5983">
        <w:rPr>
          <w:i/>
          <w:iCs/>
          <w:sz w:val="22"/>
          <w:szCs w:val="22"/>
        </w:rPr>
        <w:t>into</w:t>
      </w:r>
      <w:r w:rsidR="001A640A" w:rsidRPr="002F5FE2">
        <w:rPr>
          <w:i/>
          <w:iCs/>
          <w:sz w:val="22"/>
          <w:szCs w:val="22"/>
        </w:rPr>
        <w:t xml:space="preserve"> a partnership and describe </w:t>
      </w:r>
      <w:r w:rsidR="009209A7" w:rsidRPr="00650413">
        <w:rPr>
          <w:b/>
          <w:bCs/>
          <w:i/>
          <w:iCs/>
          <w:sz w:val="22"/>
          <w:szCs w:val="22"/>
        </w:rPr>
        <w:t>both</w:t>
      </w:r>
      <w:r w:rsidR="009209A7">
        <w:rPr>
          <w:i/>
          <w:iCs/>
          <w:sz w:val="22"/>
          <w:szCs w:val="22"/>
        </w:rPr>
        <w:t xml:space="preserve"> organizations in the </w:t>
      </w:r>
      <w:r w:rsidR="001A640A" w:rsidRPr="002F5FE2">
        <w:rPr>
          <w:i/>
          <w:iCs/>
          <w:sz w:val="22"/>
          <w:szCs w:val="22"/>
        </w:rPr>
        <w:t>partnership on this form.</w:t>
      </w:r>
    </w:p>
    <w:p w14:paraId="60A37375" w14:textId="77777777" w:rsidR="005F6268" w:rsidRPr="00437402" w:rsidRDefault="005F6268" w:rsidP="005F6268">
      <w:pPr>
        <w:spacing w:after="240"/>
        <w:contextualSpacing/>
        <w:rPr>
          <w:i/>
          <w:sz w:val="20"/>
        </w:rPr>
      </w:pPr>
    </w:p>
    <w:p w14:paraId="79912F1C" w14:textId="3D5B41A3" w:rsidR="005F6268" w:rsidRPr="0018278F" w:rsidRDefault="005F6268" w:rsidP="005F6268">
      <w:pPr>
        <w:spacing w:before="240"/>
        <w:contextualSpacing/>
        <w:rPr>
          <w:b/>
          <w:szCs w:val="24"/>
        </w:rPr>
      </w:pPr>
      <w:r w:rsidRPr="00437402">
        <w:rPr>
          <w:b/>
        </w:rPr>
        <w:t>Partnering school district receiving funds under Title I-A</w:t>
      </w:r>
    </w:p>
    <w:p w14:paraId="501B7650"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16"/>
          <w:szCs w:val="16"/>
          <w:u w:val="single"/>
        </w:rPr>
      </w:pPr>
    </w:p>
    <w:p w14:paraId="4896AD1C" w14:textId="5E8138ED" w:rsidR="005F6268" w:rsidRPr="00437402" w:rsidRDefault="002F5FE2" w:rsidP="005F6268">
      <w:pPr>
        <w:pBdr>
          <w:top w:val="single" w:sz="4" w:space="1" w:color="auto"/>
          <w:left w:val="single" w:sz="4" w:space="1" w:color="auto"/>
          <w:bottom w:val="single" w:sz="4" w:space="1" w:color="auto"/>
          <w:right w:val="single" w:sz="4" w:space="3" w:color="auto"/>
        </w:pBdr>
        <w:tabs>
          <w:tab w:val="left" w:pos="8640"/>
        </w:tabs>
        <w:rPr>
          <w:szCs w:val="24"/>
          <w:u w:val="single"/>
        </w:rPr>
      </w:pPr>
      <w:r>
        <w:rPr>
          <w:sz w:val="22"/>
          <w:szCs w:val="24"/>
          <w:u w:val="single"/>
        </w:rPr>
        <w:fldChar w:fldCharType="begin">
          <w:ffData>
            <w:name w:val=""/>
            <w:enabled/>
            <w:calcOnExit w:val="0"/>
            <w:helpText w:type="text" w:val="Enter Name of partnering agency here."/>
            <w:statusText w:type="text" w:val="Enter Name of Partnering school district here."/>
            <w:textInput/>
          </w:ffData>
        </w:fldChar>
      </w:r>
      <w:r>
        <w:rPr>
          <w:sz w:val="22"/>
          <w:szCs w:val="24"/>
          <w:u w:val="single"/>
        </w:rPr>
        <w:instrText xml:space="preserve"> FORMTEXT </w:instrText>
      </w:r>
      <w:r>
        <w:rPr>
          <w:sz w:val="22"/>
          <w:szCs w:val="24"/>
          <w:u w:val="single"/>
        </w:rPr>
      </w:r>
      <w:r>
        <w:rPr>
          <w:sz w:val="22"/>
          <w:szCs w:val="24"/>
          <w:u w:val="single"/>
        </w:rPr>
        <w:fldChar w:fldCharType="separate"/>
      </w:r>
      <w:r>
        <w:rPr>
          <w:noProof/>
          <w:sz w:val="22"/>
          <w:szCs w:val="24"/>
          <w:u w:val="single"/>
        </w:rPr>
        <w:t> </w:t>
      </w:r>
      <w:r>
        <w:rPr>
          <w:noProof/>
          <w:sz w:val="22"/>
          <w:szCs w:val="24"/>
          <w:u w:val="single"/>
        </w:rPr>
        <w:t> </w:t>
      </w:r>
      <w:r>
        <w:rPr>
          <w:noProof/>
          <w:sz w:val="22"/>
          <w:szCs w:val="24"/>
          <w:u w:val="single"/>
        </w:rPr>
        <w:t> </w:t>
      </w:r>
      <w:r>
        <w:rPr>
          <w:noProof/>
          <w:sz w:val="22"/>
          <w:szCs w:val="24"/>
          <w:u w:val="single"/>
        </w:rPr>
        <w:t> </w:t>
      </w:r>
      <w:r>
        <w:rPr>
          <w:noProof/>
          <w:sz w:val="22"/>
          <w:szCs w:val="24"/>
          <w:u w:val="single"/>
        </w:rPr>
        <w:t> </w:t>
      </w:r>
      <w:r>
        <w:rPr>
          <w:sz w:val="22"/>
          <w:szCs w:val="24"/>
          <w:u w:val="single"/>
        </w:rPr>
        <w:fldChar w:fldCharType="end"/>
      </w:r>
      <w:r w:rsidR="005F6268" w:rsidRPr="00437402">
        <w:rPr>
          <w:szCs w:val="24"/>
          <w:u w:val="single"/>
        </w:rPr>
        <w:tab/>
      </w:r>
    </w:p>
    <w:p w14:paraId="577BE10A" w14:textId="6A386399"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0"/>
        </w:rPr>
        <w:t xml:space="preserve">Name of </w:t>
      </w:r>
      <w:r w:rsidRPr="00437402">
        <w:rPr>
          <w:sz w:val="20"/>
          <w:szCs w:val="24"/>
        </w:rPr>
        <w:t>Partnering Agenc</w:t>
      </w:r>
      <w:r w:rsidR="002F44C0">
        <w:rPr>
          <w:sz w:val="20"/>
          <w:szCs w:val="24"/>
        </w:rPr>
        <w:t>y</w:t>
      </w:r>
      <w:r w:rsidRPr="00437402">
        <w:rPr>
          <w:sz w:val="20"/>
          <w:u w:val="single"/>
        </w:rPr>
        <w:t xml:space="preserve"> </w:t>
      </w:r>
    </w:p>
    <w:p w14:paraId="46751C9E" w14:textId="57E2A24F" w:rsidR="005F6268" w:rsidRPr="00437402" w:rsidRDefault="002F5FE2" w:rsidP="005F6268">
      <w:pPr>
        <w:pBdr>
          <w:top w:val="single" w:sz="4" w:space="1" w:color="auto"/>
          <w:left w:val="single" w:sz="4" w:space="1" w:color="auto"/>
          <w:bottom w:val="single" w:sz="4" w:space="1" w:color="auto"/>
          <w:right w:val="single" w:sz="4" w:space="3" w:color="auto"/>
        </w:pBdr>
        <w:tabs>
          <w:tab w:val="left" w:pos="8640"/>
        </w:tabs>
        <w:rPr>
          <w:u w:val="single"/>
        </w:rPr>
      </w:pPr>
      <w:r>
        <w:rPr>
          <w:sz w:val="22"/>
          <w:u w:val="single"/>
        </w:rPr>
        <w:fldChar w:fldCharType="begin">
          <w:ffData>
            <w:name w:val=""/>
            <w:enabled/>
            <w:calcOnExit w:val="0"/>
            <w:helpText w:type="text" w:val="Is this organization the lead applicant and fiscal agent of the grant? "/>
            <w:statusText w:type="text" w:val="Enter yes or no Is this organization the main applicant and fiduciary agent of the grant? "/>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15D7A707" w14:textId="2C141A9F"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sz w:val="20"/>
          <w:u w:val="single"/>
        </w:rPr>
      </w:pPr>
      <w:r w:rsidRPr="00437402">
        <w:rPr>
          <w:sz w:val="20"/>
        </w:rPr>
        <w:t xml:space="preserve">Is this organization the </w:t>
      </w:r>
      <w:r w:rsidR="002F44C0">
        <w:rPr>
          <w:sz w:val="20"/>
        </w:rPr>
        <w:t>lead</w:t>
      </w:r>
      <w:r w:rsidR="002F44C0" w:rsidRPr="00437402">
        <w:rPr>
          <w:sz w:val="20"/>
        </w:rPr>
        <w:t xml:space="preserve"> </w:t>
      </w:r>
      <w:r w:rsidRPr="00437402">
        <w:rPr>
          <w:sz w:val="20"/>
        </w:rPr>
        <w:t xml:space="preserve">applicant and </w:t>
      </w:r>
      <w:r w:rsidR="002F44C0" w:rsidRPr="00437402">
        <w:rPr>
          <w:sz w:val="20"/>
        </w:rPr>
        <w:t>fi</w:t>
      </w:r>
      <w:r w:rsidR="002F44C0">
        <w:rPr>
          <w:sz w:val="20"/>
        </w:rPr>
        <w:t>scal</w:t>
      </w:r>
      <w:r w:rsidR="002F44C0" w:rsidRPr="00437402">
        <w:rPr>
          <w:sz w:val="20"/>
        </w:rPr>
        <w:t xml:space="preserve"> </w:t>
      </w:r>
      <w:r w:rsidRPr="00437402">
        <w:rPr>
          <w:sz w:val="20"/>
        </w:rPr>
        <w:t>agent of the grant?</w:t>
      </w:r>
      <w:r w:rsidRPr="00437402">
        <w:rPr>
          <w:sz w:val="20"/>
          <w:u w:val="single"/>
        </w:rPr>
        <w:t xml:space="preserve"> </w:t>
      </w:r>
    </w:p>
    <w:p w14:paraId="0D2F71EA" w14:textId="007A5047" w:rsidR="005F6268" w:rsidRPr="00437402" w:rsidRDefault="002F5FE2" w:rsidP="005F6268">
      <w:pPr>
        <w:pBdr>
          <w:top w:val="single" w:sz="4" w:space="1" w:color="auto"/>
          <w:left w:val="single" w:sz="4" w:space="1" w:color="auto"/>
          <w:bottom w:val="single" w:sz="4" w:space="1" w:color="auto"/>
          <w:right w:val="single" w:sz="4" w:space="3" w:color="auto"/>
        </w:pBdr>
        <w:tabs>
          <w:tab w:val="left" w:pos="8640"/>
        </w:tabs>
        <w:rPr>
          <w:u w:val="single"/>
        </w:rPr>
      </w:pPr>
      <w:r>
        <w:rPr>
          <w:sz w:val="22"/>
          <w:u w:val="single"/>
        </w:rPr>
        <w:fldChar w:fldCharType="begin">
          <w:ffData>
            <w:name w:val=""/>
            <w:enabled/>
            <w:calcOnExit w:val="0"/>
            <w:help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7031E496"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20"/>
        </w:rPr>
      </w:pPr>
      <w:r w:rsidRPr="00437402">
        <w:rPr>
          <w:sz w:val="20"/>
        </w:rPr>
        <w:t>Mailing address</w:t>
      </w:r>
      <w:r w:rsidRPr="00437402">
        <w:tab/>
      </w:r>
    </w:p>
    <w:p w14:paraId="451B52BE" w14:textId="611F1F61" w:rsidR="005F6268" w:rsidRPr="00437402" w:rsidRDefault="002F5FE2" w:rsidP="005F6268">
      <w:pPr>
        <w:pBdr>
          <w:top w:val="single" w:sz="4" w:space="1" w:color="auto"/>
          <w:left w:val="single" w:sz="4" w:space="1" w:color="auto"/>
          <w:bottom w:val="single" w:sz="4" w:space="1" w:color="auto"/>
          <w:right w:val="single" w:sz="4" w:space="3" w:color="auto"/>
        </w:pBdr>
        <w:tabs>
          <w:tab w:val="left" w:pos="8640"/>
          <w:tab w:val="left" w:pos="9090"/>
        </w:tabs>
        <w:rPr>
          <w:u w:val="single"/>
        </w:rPr>
      </w:pPr>
      <w:r>
        <w:rPr>
          <w:sz w:val="22"/>
          <w:u w:val="single"/>
        </w:rPr>
        <w:fldChar w:fldCharType="begin">
          <w:ffData>
            <w:name w:val=""/>
            <w:enabled/>
            <w:calcOnExit w:val="0"/>
            <w:helpText w:type="text" w:val="Enter name of main contact here"/>
            <w:status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44420D6D"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 w:val="20"/>
        </w:rPr>
      </w:pPr>
      <w:r w:rsidRPr="00437402">
        <w:rPr>
          <w:sz w:val="20"/>
        </w:rPr>
        <w:t>Main Contact:</w:t>
      </w:r>
    </w:p>
    <w:p w14:paraId="3509F699" w14:textId="4CDE2192" w:rsidR="005F6268" w:rsidRPr="00437402" w:rsidRDefault="002F5FE2"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u w:val="single"/>
        </w:rPr>
      </w:pPr>
      <w:r>
        <w:rPr>
          <w:sz w:val="22"/>
          <w:u w:val="single"/>
        </w:rPr>
        <w:fldChar w:fldCharType="begin">
          <w:ffData>
            <w:name w:val=""/>
            <w:enabled/>
            <w:calcOnExit w:val="0"/>
            <w:helpText w:type="text" w:val="Enter Email Address Here."/>
            <w:statusText w:type="text" w:val="Enter email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r w:rsidR="005F6268" w:rsidRPr="00437402">
        <w:tab/>
      </w:r>
      <w:r>
        <w:rPr>
          <w:sz w:val="22"/>
          <w:u w:val="single"/>
        </w:rPr>
        <w:fldChar w:fldCharType="begin">
          <w:ffData>
            <w:name w:val=""/>
            <w:enabled/>
            <w:calcOnExit w:val="0"/>
            <w:helpText w:type="text" w:val="enter telephone number here"/>
            <w:statusText w:type="text" w:val="Enter telephone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5A4629EA"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5040"/>
          <w:tab w:val="left" w:pos="8640"/>
        </w:tabs>
        <w:rPr>
          <w:sz w:val="20"/>
        </w:rPr>
      </w:pPr>
      <w:r w:rsidRPr="00437402">
        <w:rPr>
          <w:sz w:val="20"/>
        </w:rPr>
        <w:t>Email</w:t>
      </w:r>
      <w:r w:rsidRPr="00437402">
        <w:rPr>
          <w:sz w:val="20"/>
        </w:rPr>
        <w:tab/>
        <w:t>Telephone</w:t>
      </w:r>
    </w:p>
    <w:p w14:paraId="6E780B59" w14:textId="77777777" w:rsidR="005F6268" w:rsidRPr="00437402" w:rsidRDefault="005F6268">
      <w:pPr>
        <w:rPr>
          <w:i/>
          <w:sz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5F6268" w:rsidRPr="00437402" w14:paraId="06CE211B" w14:textId="77777777" w:rsidTr="00A45042">
        <w:tc>
          <w:tcPr>
            <w:tcW w:w="9450" w:type="dxa"/>
            <w:shd w:val="clear" w:color="auto" w:fill="DEEAF6" w:themeFill="accent1" w:themeFillTint="33"/>
          </w:tcPr>
          <w:p w14:paraId="53D75469" w14:textId="0CD5F63C" w:rsidR="005F6268" w:rsidRPr="002F5FE2" w:rsidRDefault="005F6268" w:rsidP="00A45042">
            <w:pPr>
              <w:contextualSpacing/>
              <w:rPr>
                <w:b/>
                <w:sz w:val="22"/>
                <w:szCs w:val="22"/>
              </w:rPr>
            </w:pPr>
            <w:r w:rsidRPr="002F5FE2">
              <w:rPr>
                <w:b/>
                <w:sz w:val="22"/>
                <w:szCs w:val="22"/>
              </w:rPr>
              <w:t>Describe the role of the school district in implementing this grant:</w:t>
            </w:r>
          </w:p>
        </w:tc>
      </w:tr>
      <w:tr w:rsidR="005F6268" w:rsidRPr="00437402" w14:paraId="11FB4B59" w14:textId="77777777" w:rsidTr="005F6268">
        <w:trPr>
          <w:trHeight w:val="1080"/>
        </w:trPr>
        <w:tc>
          <w:tcPr>
            <w:tcW w:w="9450" w:type="dxa"/>
          </w:tcPr>
          <w:p w14:paraId="2CD8BDEF" w14:textId="5D98D98B" w:rsidR="005F6268" w:rsidRPr="00437402" w:rsidRDefault="002F5FE2" w:rsidP="00A45042">
            <w:r>
              <w:rPr>
                <w:sz w:val="22"/>
              </w:rPr>
              <w:fldChar w:fldCharType="begin">
                <w:ffData>
                  <w:name w:val=""/>
                  <w:enabled/>
                  <w:calcOnExit w:val="0"/>
                  <w:helpText w:type="text" w:val="Describe the role of the school district in implementing this grant here."/>
                  <w:statusText w:type="text" w:val="Enter desciprtion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081435B7" w14:textId="77777777" w:rsidR="005F6268" w:rsidRPr="00437402" w:rsidRDefault="005F6268">
      <w:pPr>
        <w:rPr>
          <w:i/>
        </w:rPr>
      </w:pPr>
    </w:p>
    <w:p w14:paraId="23FFDD2B" w14:textId="1A4E1749" w:rsidR="005F6268" w:rsidRPr="0018278F" w:rsidRDefault="005F6268" w:rsidP="005F6268">
      <w:pPr>
        <w:spacing w:before="240"/>
        <w:contextualSpacing/>
        <w:rPr>
          <w:b/>
          <w:szCs w:val="24"/>
        </w:rPr>
      </w:pPr>
      <w:r w:rsidRPr="00437402">
        <w:rPr>
          <w:b/>
          <w:szCs w:val="24"/>
        </w:rPr>
        <w:t xml:space="preserve">Partnering </w:t>
      </w:r>
      <w:r w:rsidR="00D17043">
        <w:rPr>
          <w:b/>
          <w:szCs w:val="24"/>
        </w:rPr>
        <w:t>non-district</w:t>
      </w:r>
      <w:r w:rsidRPr="00437402">
        <w:rPr>
          <w:b/>
          <w:szCs w:val="24"/>
        </w:rPr>
        <w:t xml:space="preserve"> </w:t>
      </w:r>
      <w:r w:rsidR="0059540C">
        <w:rPr>
          <w:b/>
          <w:szCs w:val="24"/>
        </w:rPr>
        <w:t xml:space="preserve">community </w:t>
      </w:r>
      <w:r w:rsidRPr="00437402">
        <w:rPr>
          <w:b/>
          <w:szCs w:val="24"/>
        </w:rPr>
        <w:t>organization</w:t>
      </w:r>
    </w:p>
    <w:p w14:paraId="29D489F9"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16"/>
          <w:szCs w:val="16"/>
          <w:u w:val="single"/>
        </w:rPr>
      </w:pPr>
    </w:p>
    <w:p w14:paraId="59BDD6A5" w14:textId="6A99642B" w:rsidR="005F6268" w:rsidRPr="00437402" w:rsidRDefault="00B7554C" w:rsidP="005F6268">
      <w:pPr>
        <w:pBdr>
          <w:top w:val="single" w:sz="4" w:space="1" w:color="auto"/>
          <w:left w:val="single" w:sz="4" w:space="1" w:color="auto"/>
          <w:bottom w:val="single" w:sz="4" w:space="1" w:color="auto"/>
          <w:right w:val="single" w:sz="4" w:space="3" w:color="auto"/>
        </w:pBdr>
        <w:tabs>
          <w:tab w:val="left" w:pos="8640"/>
        </w:tabs>
        <w:rPr>
          <w:szCs w:val="24"/>
          <w:u w:val="single"/>
        </w:rPr>
      </w:pPr>
      <w:r>
        <w:rPr>
          <w:sz w:val="22"/>
          <w:szCs w:val="24"/>
          <w:u w:val="single"/>
        </w:rPr>
        <w:fldChar w:fldCharType="begin">
          <w:ffData>
            <w:name w:val=""/>
            <w:enabled/>
            <w:calcOnExit w:val="0"/>
            <w:helpText w:type="text" w:val="Enter name of partnering agency"/>
            <w:statusText w:type="text" w:val="Enter Name of Partnering school district here."/>
            <w:textInput/>
          </w:ffData>
        </w:fldChar>
      </w:r>
      <w:r>
        <w:rPr>
          <w:sz w:val="22"/>
          <w:szCs w:val="24"/>
          <w:u w:val="single"/>
        </w:rPr>
        <w:instrText xml:space="preserve"> FORMTEXT </w:instrText>
      </w:r>
      <w:r>
        <w:rPr>
          <w:sz w:val="22"/>
          <w:szCs w:val="24"/>
          <w:u w:val="single"/>
        </w:rPr>
      </w:r>
      <w:r>
        <w:rPr>
          <w:sz w:val="22"/>
          <w:szCs w:val="24"/>
          <w:u w:val="single"/>
        </w:rPr>
        <w:fldChar w:fldCharType="separate"/>
      </w:r>
      <w:r>
        <w:rPr>
          <w:noProof/>
          <w:sz w:val="22"/>
          <w:szCs w:val="24"/>
          <w:u w:val="single"/>
        </w:rPr>
        <w:t> </w:t>
      </w:r>
      <w:r>
        <w:rPr>
          <w:noProof/>
          <w:sz w:val="22"/>
          <w:szCs w:val="24"/>
          <w:u w:val="single"/>
        </w:rPr>
        <w:t> </w:t>
      </w:r>
      <w:r>
        <w:rPr>
          <w:noProof/>
          <w:sz w:val="22"/>
          <w:szCs w:val="24"/>
          <w:u w:val="single"/>
        </w:rPr>
        <w:t> </w:t>
      </w:r>
      <w:r>
        <w:rPr>
          <w:noProof/>
          <w:sz w:val="22"/>
          <w:szCs w:val="24"/>
          <w:u w:val="single"/>
        </w:rPr>
        <w:t> </w:t>
      </w:r>
      <w:r>
        <w:rPr>
          <w:noProof/>
          <w:sz w:val="22"/>
          <w:szCs w:val="24"/>
          <w:u w:val="single"/>
        </w:rPr>
        <w:t> </w:t>
      </w:r>
      <w:r>
        <w:rPr>
          <w:sz w:val="22"/>
          <w:szCs w:val="24"/>
          <w:u w:val="single"/>
        </w:rPr>
        <w:fldChar w:fldCharType="end"/>
      </w:r>
      <w:r w:rsidR="005F6268" w:rsidRPr="00437402">
        <w:rPr>
          <w:szCs w:val="24"/>
          <w:u w:val="single"/>
        </w:rPr>
        <w:tab/>
      </w:r>
    </w:p>
    <w:p w14:paraId="62E052D4" w14:textId="6FDE24EC"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u w:val="single"/>
        </w:rPr>
      </w:pPr>
      <w:r w:rsidRPr="00437402">
        <w:rPr>
          <w:sz w:val="20"/>
        </w:rPr>
        <w:t xml:space="preserve">Name of </w:t>
      </w:r>
      <w:r w:rsidRPr="00437402">
        <w:rPr>
          <w:sz w:val="20"/>
          <w:szCs w:val="24"/>
        </w:rPr>
        <w:t>Partnering Agenc</w:t>
      </w:r>
      <w:r w:rsidR="002F44C0">
        <w:rPr>
          <w:sz w:val="20"/>
          <w:u w:val="single"/>
        </w:rPr>
        <w:t>y</w:t>
      </w:r>
    </w:p>
    <w:p w14:paraId="52D67584" w14:textId="432D5891" w:rsidR="005F6268" w:rsidRPr="00437402" w:rsidRDefault="00B7554C" w:rsidP="005F6268">
      <w:pPr>
        <w:pBdr>
          <w:top w:val="single" w:sz="4" w:space="1" w:color="auto"/>
          <w:left w:val="single" w:sz="4" w:space="1" w:color="auto"/>
          <w:bottom w:val="single" w:sz="4" w:space="1" w:color="auto"/>
          <w:right w:val="single" w:sz="4" w:space="3" w:color="auto"/>
        </w:pBdr>
        <w:tabs>
          <w:tab w:val="left" w:pos="8640"/>
        </w:tabs>
        <w:rPr>
          <w:u w:val="single"/>
        </w:rPr>
      </w:pPr>
      <w:r>
        <w:rPr>
          <w:sz w:val="22"/>
          <w:u w:val="single"/>
        </w:rPr>
        <w:fldChar w:fldCharType="begin">
          <w:ffData>
            <w:name w:val=""/>
            <w:enabled/>
            <w:calcOnExit w:val="0"/>
            <w:help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08673561" w14:textId="5955AF8A" w:rsidR="005F6268" w:rsidRPr="00437402" w:rsidRDefault="005F6268"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sz w:val="20"/>
          <w:u w:val="single"/>
        </w:rPr>
      </w:pPr>
      <w:r w:rsidRPr="00437402">
        <w:rPr>
          <w:sz w:val="20"/>
        </w:rPr>
        <w:t xml:space="preserve">Is this organization the </w:t>
      </w:r>
      <w:r w:rsidR="002F44C0">
        <w:rPr>
          <w:sz w:val="20"/>
        </w:rPr>
        <w:t>lead</w:t>
      </w:r>
      <w:r w:rsidR="002F44C0" w:rsidRPr="00437402">
        <w:rPr>
          <w:sz w:val="20"/>
        </w:rPr>
        <w:t xml:space="preserve"> </w:t>
      </w:r>
      <w:r w:rsidRPr="00437402">
        <w:rPr>
          <w:sz w:val="20"/>
        </w:rPr>
        <w:t xml:space="preserve">applicant and </w:t>
      </w:r>
      <w:r w:rsidR="002F44C0">
        <w:rPr>
          <w:sz w:val="20"/>
        </w:rPr>
        <w:t>fiscal</w:t>
      </w:r>
      <w:r w:rsidR="002F44C0" w:rsidRPr="00437402">
        <w:rPr>
          <w:sz w:val="20"/>
        </w:rPr>
        <w:t xml:space="preserve"> </w:t>
      </w:r>
      <w:r w:rsidRPr="00437402">
        <w:rPr>
          <w:sz w:val="20"/>
        </w:rPr>
        <w:t>agent of the grant?</w:t>
      </w:r>
      <w:r w:rsidRPr="00437402">
        <w:rPr>
          <w:sz w:val="20"/>
          <w:u w:val="single"/>
        </w:rPr>
        <w:t xml:space="preserve"> </w:t>
      </w:r>
    </w:p>
    <w:p w14:paraId="7A777758" w14:textId="718BE853" w:rsidR="005F6268" w:rsidRPr="00437402" w:rsidRDefault="00B7554C" w:rsidP="005F6268">
      <w:pPr>
        <w:pBdr>
          <w:top w:val="single" w:sz="4" w:space="1" w:color="auto"/>
          <w:left w:val="single" w:sz="4" w:space="1" w:color="auto"/>
          <w:bottom w:val="single" w:sz="4" w:space="1" w:color="auto"/>
          <w:right w:val="single" w:sz="4" w:space="3" w:color="auto"/>
        </w:pBdr>
        <w:tabs>
          <w:tab w:val="left" w:pos="8640"/>
        </w:tabs>
        <w:rPr>
          <w:u w:val="single"/>
        </w:rPr>
      </w:pPr>
      <w:r>
        <w:rPr>
          <w:sz w:val="22"/>
          <w:u w:val="single"/>
        </w:rPr>
        <w:fldChar w:fldCharType="begin">
          <w:ffData>
            <w:name w:val=""/>
            <w:enabled/>
            <w:calcOnExit w:val="0"/>
            <w:help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542A5225" w14:textId="77777777" w:rsidR="005F6268" w:rsidRPr="00437402" w:rsidRDefault="005F6268" w:rsidP="005F6268">
      <w:pPr>
        <w:pBdr>
          <w:top w:val="single" w:sz="4" w:space="1" w:color="auto"/>
          <w:left w:val="single" w:sz="4" w:space="1" w:color="auto"/>
          <w:bottom w:val="single" w:sz="4" w:space="1" w:color="auto"/>
          <w:right w:val="single" w:sz="4" w:space="3" w:color="auto"/>
        </w:pBdr>
        <w:rPr>
          <w:sz w:val="20"/>
        </w:rPr>
      </w:pPr>
      <w:r w:rsidRPr="00437402">
        <w:rPr>
          <w:sz w:val="20"/>
        </w:rPr>
        <w:t>Mailing address</w:t>
      </w:r>
      <w:r w:rsidRPr="00437402">
        <w:tab/>
      </w:r>
    </w:p>
    <w:p w14:paraId="769E33EC" w14:textId="41A74B7E" w:rsidR="005F6268" w:rsidRPr="00437402" w:rsidRDefault="00B7554C" w:rsidP="005F6268">
      <w:pPr>
        <w:pBdr>
          <w:top w:val="single" w:sz="4" w:space="1" w:color="auto"/>
          <w:left w:val="single" w:sz="4" w:space="1" w:color="auto"/>
          <w:bottom w:val="single" w:sz="4" w:space="1" w:color="auto"/>
          <w:right w:val="single" w:sz="4" w:space="3" w:color="auto"/>
        </w:pBdr>
        <w:tabs>
          <w:tab w:val="left" w:pos="8640"/>
          <w:tab w:val="left" w:pos="9090"/>
        </w:tabs>
        <w:rPr>
          <w:u w:val="single"/>
        </w:rPr>
      </w:pPr>
      <w:r>
        <w:rPr>
          <w:sz w:val="22"/>
          <w:u w:val="single"/>
        </w:rPr>
        <w:fldChar w:fldCharType="begin">
          <w:ffData>
            <w:name w:val=""/>
            <w:enabled/>
            <w:calcOnExit w:val="0"/>
            <w:helpText w:type="text" w:val="Enter name of main contact here"/>
            <w:statusText w:type="text" w:val="Enter Mailing address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2E3AE6D0"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8640"/>
        </w:tabs>
        <w:rPr>
          <w:sz w:val="20"/>
        </w:rPr>
      </w:pPr>
      <w:r w:rsidRPr="00437402">
        <w:rPr>
          <w:sz w:val="20"/>
        </w:rPr>
        <w:t>Main Contact:</w:t>
      </w:r>
    </w:p>
    <w:p w14:paraId="24B579A1" w14:textId="5DF76B5A" w:rsidR="005F6268" w:rsidRPr="00437402" w:rsidRDefault="002F5FE2" w:rsidP="005F6268">
      <w:pPr>
        <w:pBdr>
          <w:top w:val="single" w:sz="4" w:space="1" w:color="auto"/>
          <w:left w:val="single" w:sz="4" w:space="1" w:color="auto"/>
          <w:bottom w:val="single" w:sz="4" w:space="1" w:color="auto"/>
          <w:right w:val="single" w:sz="4" w:space="3" w:color="auto"/>
        </w:pBdr>
        <w:tabs>
          <w:tab w:val="left" w:pos="4320"/>
          <w:tab w:val="left" w:pos="5040"/>
          <w:tab w:val="left" w:pos="8640"/>
        </w:tabs>
        <w:rPr>
          <w:u w:val="single"/>
        </w:rPr>
      </w:pPr>
      <w:r>
        <w:rPr>
          <w:sz w:val="22"/>
          <w:u w:val="single"/>
        </w:rPr>
        <w:fldChar w:fldCharType="begin">
          <w:ffData>
            <w:name w:val=""/>
            <w:enabled/>
            <w:calcOnExit w:val="0"/>
            <w:helpText w:type="text" w:val="Enter Email Address Here."/>
            <w:statusText w:type="text" w:val="Enter email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r w:rsidR="005F6268" w:rsidRPr="00437402">
        <w:tab/>
      </w:r>
      <w:r>
        <w:rPr>
          <w:sz w:val="22"/>
          <w:u w:val="single"/>
        </w:rPr>
        <w:fldChar w:fldCharType="begin">
          <w:ffData>
            <w:name w:val=""/>
            <w:enabled/>
            <w:calcOnExit w:val="0"/>
            <w:helpText w:type="text" w:val="enter telephone number here"/>
            <w:statusText w:type="text" w:val="Enter telephone here"/>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5F6268" w:rsidRPr="00437402">
        <w:rPr>
          <w:u w:val="single"/>
        </w:rPr>
        <w:tab/>
      </w:r>
    </w:p>
    <w:p w14:paraId="6107D494" w14:textId="77777777" w:rsidR="005F6268" w:rsidRPr="00437402" w:rsidRDefault="005F6268" w:rsidP="005F6268">
      <w:pPr>
        <w:pBdr>
          <w:top w:val="single" w:sz="4" w:space="1" w:color="auto"/>
          <w:left w:val="single" w:sz="4" w:space="1" w:color="auto"/>
          <w:bottom w:val="single" w:sz="4" w:space="1" w:color="auto"/>
          <w:right w:val="single" w:sz="4" w:space="3" w:color="auto"/>
        </w:pBdr>
        <w:tabs>
          <w:tab w:val="left" w:pos="5040"/>
          <w:tab w:val="left" w:pos="8640"/>
        </w:tabs>
        <w:rPr>
          <w:sz w:val="20"/>
        </w:rPr>
      </w:pPr>
      <w:r w:rsidRPr="00437402">
        <w:rPr>
          <w:sz w:val="20"/>
        </w:rPr>
        <w:t>Email</w:t>
      </w:r>
      <w:r w:rsidRPr="00437402">
        <w:rPr>
          <w:sz w:val="20"/>
        </w:rPr>
        <w:tab/>
        <w:t>Telephone</w:t>
      </w:r>
    </w:p>
    <w:p w14:paraId="40BE4D90" w14:textId="77777777" w:rsidR="005F6268" w:rsidRDefault="005F6268">
      <w:pPr>
        <w:rPr>
          <w:i/>
          <w:sz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D17043" w:rsidRPr="00437402" w14:paraId="79932327" w14:textId="77777777" w:rsidTr="004D270F">
        <w:tc>
          <w:tcPr>
            <w:tcW w:w="9450" w:type="dxa"/>
            <w:shd w:val="clear" w:color="auto" w:fill="DEEAF6" w:themeFill="accent1" w:themeFillTint="33"/>
          </w:tcPr>
          <w:p w14:paraId="62BFF7D2" w14:textId="3F36FBAA" w:rsidR="00D17043" w:rsidRPr="002F5FE2" w:rsidRDefault="00D17043" w:rsidP="004D270F">
            <w:pPr>
              <w:contextualSpacing/>
              <w:rPr>
                <w:sz w:val="22"/>
                <w:szCs w:val="22"/>
              </w:rPr>
            </w:pPr>
            <w:r w:rsidRPr="002F5FE2">
              <w:rPr>
                <w:b/>
                <w:sz w:val="22"/>
                <w:szCs w:val="22"/>
              </w:rPr>
              <w:t xml:space="preserve">Describe the role of the non-district </w:t>
            </w:r>
            <w:r w:rsidR="0059540C">
              <w:rPr>
                <w:b/>
                <w:sz w:val="22"/>
                <w:szCs w:val="22"/>
              </w:rPr>
              <w:t xml:space="preserve">community </w:t>
            </w:r>
            <w:r w:rsidRPr="002F5FE2">
              <w:rPr>
                <w:b/>
                <w:sz w:val="22"/>
                <w:szCs w:val="22"/>
              </w:rPr>
              <w:t>organization in implementing this grant:</w:t>
            </w:r>
          </w:p>
        </w:tc>
      </w:tr>
      <w:tr w:rsidR="00D17043" w:rsidRPr="00437402" w14:paraId="7077D4A3" w14:textId="77777777" w:rsidTr="004D270F">
        <w:trPr>
          <w:trHeight w:val="1080"/>
        </w:trPr>
        <w:tc>
          <w:tcPr>
            <w:tcW w:w="9450" w:type="dxa"/>
          </w:tcPr>
          <w:p w14:paraId="1CB896A4" w14:textId="7F4CDF4F" w:rsidR="00D17043" w:rsidRPr="00437402" w:rsidRDefault="002F5FE2" w:rsidP="004D270F">
            <w:r>
              <w:rPr>
                <w:sz w:val="22"/>
              </w:rPr>
              <w:fldChar w:fldCharType="begin">
                <w:ffData>
                  <w:name w:val=""/>
                  <w:enabled/>
                  <w:calcOnExit w:val="0"/>
                  <w:helpText w:type="text" w:val="Describe the role of the non-district community organization in implementing this grant"/>
                  <w:statusText w:type="text" w:val="Enter desciprtion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D197FAA" w14:textId="77777777" w:rsidR="00D17043" w:rsidRDefault="00D17043">
      <w:pPr>
        <w:rPr>
          <w:i/>
          <w:sz w:val="6"/>
        </w:rPr>
      </w:pPr>
    </w:p>
    <w:p w14:paraId="458A4065" w14:textId="77777777" w:rsidR="00D17043" w:rsidRPr="00437402" w:rsidRDefault="00D17043">
      <w:pPr>
        <w:rPr>
          <w:i/>
          <w:sz w:val="6"/>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50"/>
      </w:tblGrid>
      <w:tr w:rsidR="005F6268" w:rsidRPr="00437402" w14:paraId="432D7222" w14:textId="77777777" w:rsidTr="00A45042">
        <w:tc>
          <w:tcPr>
            <w:tcW w:w="9450" w:type="dxa"/>
            <w:shd w:val="clear" w:color="auto" w:fill="DEEAF6" w:themeFill="accent1" w:themeFillTint="33"/>
          </w:tcPr>
          <w:p w14:paraId="2E9FCAA2" w14:textId="45E498CE" w:rsidR="005F6268" w:rsidRPr="002F5FE2" w:rsidRDefault="005F6268" w:rsidP="00A45042">
            <w:pPr>
              <w:contextualSpacing/>
              <w:rPr>
                <w:sz w:val="22"/>
                <w:szCs w:val="22"/>
              </w:rPr>
            </w:pPr>
            <w:r w:rsidRPr="002F5FE2">
              <w:rPr>
                <w:b/>
                <w:sz w:val="22"/>
                <w:szCs w:val="22"/>
              </w:rPr>
              <w:t>What process and protocols have the partnering entities established to ensure they will be able to work together efficiently and harmoniously?</w:t>
            </w:r>
          </w:p>
        </w:tc>
      </w:tr>
      <w:tr w:rsidR="005F6268" w:rsidRPr="00437402" w14:paraId="72526D02" w14:textId="77777777" w:rsidTr="005F6268">
        <w:trPr>
          <w:trHeight w:val="1080"/>
        </w:trPr>
        <w:tc>
          <w:tcPr>
            <w:tcW w:w="9450" w:type="dxa"/>
          </w:tcPr>
          <w:p w14:paraId="41804E8E" w14:textId="5C7E626D" w:rsidR="005F6268" w:rsidRPr="00437402" w:rsidRDefault="002F5FE2" w:rsidP="00A45042">
            <w:r>
              <w:rPr>
                <w:sz w:val="22"/>
              </w:rPr>
              <w:fldChar w:fldCharType="begin">
                <w:ffData>
                  <w:name w:val=""/>
                  <w:enabled/>
                  <w:calcOnExit w:val="0"/>
                  <w:helpText w:type="text" w:val="Write what process and protocols have the partnering entitites established to ensure they will be able to work together efficiently and harmoniously."/>
                  <w:statusText w:type="text" w:val="Enter desciprtion her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CE638D9" w14:textId="0553AAE1" w:rsidR="005F6268" w:rsidRPr="00437402" w:rsidRDefault="005F6268">
      <w:pPr>
        <w:contextualSpacing/>
        <w:rPr>
          <w:i/>
        </w:rPr>
      </w:pPr>
      <w:r w:rsidRPr="00437402">
        <w:rPr>
          <w:i/>
        </w:rPr>
        <w:t xml:space="preserve">Except as noted </w:t>
      </w:r>
      <w:r w:rsidR="00221E82">
        <w:rPr>
          <w:i/>
        </w:rPr>
        <w:t xml:space="preserve">in the instructions in </w:t>
      </w:r>
      <w:r w:rsidR="00221E82" w:rsidRPr="00CD5983">
        <w:rPr>
          <w:i/>
        </w:rPr>
        <w:t>Section III</w:t>
      </w:r>
      <w:r w:rsidRPr="00CD5983">
        <w:rPr>
          <w:i/>
        </w:rPr>
        <w:t xml:space="preserve">, do not exceed </w:t>
      </w:r>
      <w:r w:rsidR="00400828" w:rsidRPr="00CD5983">
        <w:rPr>
          <w:i/>
        </w:rPr>
        <w:t>two</w:t>
      </w:r>
      <w:r w:rsidRPr="00CD5983">
        <w:rPr>
          <w:i/>
        </w:rPr>
        <w:t xml:space="preserve"> page</w:t>
      </w:r>
      <w:r w:rsidR="00400828" w:rsidRPr="00CD5983">
        <w:rPr>
          <w:i/>
        </w:rPr>
        <w:t>s</w:t>
      </w:r>
      <w:r w:rsidR="00221E82" w:rsidRPr="00CD5983">
        <w:rPr>
          <w:i/>
        </w:rPr>
        <w:t>.</w:t>
      </w:r>
    </w:p>
    <w:p w14:paraId="67ABEF39" w14:textId="77777777" w:rsidR="005F6268" w:rsidRPr="00437402" w:rsidRDefault="005F6268">
      <w:pPr>
        <w:rPr>
          <w:i/>
        </w:rPr>
      </w:pPr>
    </w:p>
    <w:p w14:paraId="65FCF28D" w14:textId="77777777" w:rsidR="009E7F35" w:rsidRPr="00437402" w:rsidRDefault="009E7F35">
      <w:pPr>
        <w:rPr>
          <w:i/>
        </w:rPr>
        <w:sectPr w:rsidR="009E7F35" w:rsidRPr="00437402" w:rsidSect="009E7F35">
          <w:pgSz w:w="12240" w:h="15840" w:code="1"/>
          <w:pgMar w:top="1440" w:right="1440" w:bottom="1440" w:left="1440" w:header="720" w:footer="749" w:gutter="0"/>
          <w:cols w:space="720"/>
          <w:docGrid w:linePitch="326"/>
        </w:sectPr>
      </w:pPr>
    </w:p>
    <w:p w14:paraId="5AB43319" w14:textId="382FCEF7" w:rsidR="007E2254" w:rsidRPr="00437402" w:rsidRDefault="007E2254" w:rsidP="00655E95">
      <w:pPr>
        <w:pStyle w:val="Heading2"/>
      </w:pPr>
      <w:bookmarkStart w:id="113" w:name="_Toc221626510"/>
      <w:r w:rsidRPr="00437402">
        <w:lastRenderedPageBreak/>
        <w:t>P</w:t>
      </w:r>
      <w:r w:rsidR="00FC4CD8" w:rsidRPr="00437402">
        <w:t xml:space="preserve">riority Points Opportunity B: </w:t>
      </w:r>
      <w:r w:rsidRPr="00437402">
        <w:t>Serving Schools in Need of Support</w:t>
      </w:r>
      <w:r w:rsidR="00190163" w:rsidRPr="00437402">
        <w:t xml:space="preserve"> Form</w:t>
      </w:r>
      <w:bookmarkEnd w:id="113"/>
    </w:p>
    <w:tbl>
      <w:tblPr>
        <w:tblpPr w:leftFromText="180" w:rightFromText="180" w:vertAnchor="page" w:horzAnchor="margin" w:tblpY="2518"/>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iority Points Opportunity B"/>
        <w:tblDescription w:val="Priority Points Opportunity B"/>
      </w:tblPr>
      <w:tblGrid>
        <w:gridCol w:w="1525"/>
        <w:gridCol w:w="1260"/>
        <w:gridCol w:w="1260"/>
        <w:gridCol w:w="1890"/>
        <w:gridCol w:w="1530"/>
        <w:gridCol w:w="1530"/>
        <w:gridCol w:w="3690"/>
      </w:tblGrid>
      <w:tr w:rsidR="002253BC" w:rsidRPr="00437402" w14:paraId="73A4E864" w14:textId="77777777" w:rsidTr="00360F6E">
        <w:trPr>
          <w:trHeight w:val="2880"/>
          <w:tblHeader/>
        </w:trPr>
        <w:tc>
          <w:tcPr>
            <w:tcW w:w="1525" w:type="dxa"/>
            <w:shd w:val="clear" w:color="auto" w:fill="DEEAF6" w:themeFill="accent1" w:themeFillTint="33"/>
          </w:tcPr>
          <w:p w14:paraId="4E192CBC" w14:textId="77777777" w:rsidR="00FD25E0" w:rsidRPr="00437402" w:rsidRDefault="00FD25E0" w:rsidP="007E2254">
            <w:pPr>
              <w:contextualSpacing/>
              <w:rPr>
                <w:b/>
                <w:sz w:val="20"/>
              </w:rPr>
            </w:pPr>
            <w:r w:rsidRPr="00437402">
              <w:rPr>
                <w:b/>
                <w:sz w:val="20"/>
              </w:rPr>
              <w:t xml:space="preserve">A </w:t>
            </w:r>
          </w:p>
          <w:p w14:paraId="36D5FC4B" w14:textId="6109A1A2" w:rsidR="00FD25E0" w:rsidRPr="00437402" w:rsidRDefault="00FD25E0" w:rsidP="007E2254">
            <w:pPr>
              <w:contextualSpacing/>
              <w:rPr>
                <w:b/>
                <w:sz w:val="20"/>
              </w:rPr>
            </w:pPr>
            <w:r w:rsidRPr="00437402">
              <w:rPr>
                <w:b/>
                <w:sz w:val="20"/>
              </w:rPr>
              <w:t>Name of 21st CCLC center or program</w:t>
            </w:r>
          </w:p>
          <w:p w14:paraId="4A3C9479" w14:textId="77777777" w:rsidR="00FD25E0" w:rsidRPr="00437402" w:rsidRDefault="00FD25E0" w:rsidP="007E2254">
            <w:pPr>
              <w:contextualSpacing/>
              <w:rPr>
                <w:b/>
                <w:sz w:val="20"/>
              </w:rPr>
            </w:pPr>
          </w:p>
          <w:p w14:paraId="1118CDE3" w14:textId="77777777" w:rsidR="00FD25E0" w:rsidRPr="00437402" w:rsidRDefault="00FD25E0" w:rsidP="007E2254">
            <w:pPr>
              <w:contextualSpacing/>
              <w:rPr>
                <w:b/>
                <w:sz w:val="20"/>
              </w:rPr>
            </w:pPr>
          </w:p>
        </w:tc>
        <w:tc>
          <w:tcPr>
            <w:tcW w:w="1260" w:type="dxa"/>
            <w:shd w:val="clear" w:color="auto" w:fill="DEEAF6" w:themeFill="accent1" w:themeFillTint="33"/>
          </w:tcPr>
          <w:p w14:paraId="7F9F2E77" w14:textId="77777777" w:rsidR="00FD25E0" w:rsidRPr="00437402" w:rsidRDefault="00FD25E0" w:rsidP="007E2254">
            <w:pPr>
              <w:contextualSpacing/>
              <w:rPr>
                <w:b/>
                <w:sz w:val="20"/>
              </w:rPr>
            </w:pPr>
            <w:r w:rsidRPr="00437402">
              <w:rPr>
                <w:b/>
                <w:sz w:val="20"/>
              </w:rPr>
              <w:t>B</w:t>
            </w:r>
          </w:p>
          <w:p w14:paraId="18C6837E" w14:textId="77777777" w:rsidR="00FD25E0" w:rsidRPr="00437402" w:rsidRDefault="00FD25E0" w:rsidP="007E2254">
            <w:pPr>
              <w:contextualSpacing/>
              <w:rPr>
                <w:b/>
                <w:sz w:val="20"/>
              </w:rPr>
            </w:pPr>
            <w:r w:rsidRPr="00437402">
              <w:rPr>
                <w:b/>
                <w:sz w:val="20"/>
              </w:rPr>
              <w:t>School attended by population to be served</w:t>
            </w:r>
          </w:p>
        </w:tc>
        <w:tc>
          <w:tcPr>
            <w:tcW w:w="1260" w:type="dxa"/>
            <w:shd w:val="clear" w:color="auto" w:fill="DEEAF6" w:themeFill="accent1" w:themeFillTint="33"/>
          </w:tcPr>
          <w:p w14:paraId="12AF40C8" w14:textId="77777777" w:rsidR="00FD25E0" w:rsidRPr="00095FCA" w:rsidRDefault="00FD25E0" w:rsidP="007E2254">
            <w:pPr>
              <w:contextualSpacing/>
              <w:rPr>
                <w:b/>
                <w:sz w:val="20"/>
              </w:rPr>
            </w:pPr>
            <w:r w:rsidRPr="00095FCA">
              <w:rPr>
                <w:b/>
                <w:sz w:val="20"/>
              </w:rPr>
              <w:t>C</w:t>
            </w:r>
          </w:p>
          <w:p w14:paraId="6855017C" w14:textId="58514B9C" w:rsidR="00FD25E0" w:rsidRPr="00095FCA" w:rsidRDefault="009E69EB" w:rsidP="00D85BA4">
            <w:pPr>
              <w:contextualSpacing/>
              <w:rPr>
                <w:b/>
                <w:sz w:val="20"/>
              </w:rPr>
            </w:pPr>
            <w:r w:rsidRPr="00360F6E">
              <w:rPr>
                <w:b/>
                <w:sz w:val="20"/>
              </w:rPr>
              <w:t>Was</w:t>
            </w:r>
            <w:r w:rsidR="00FD25E0" w:rsidRPr="00095FCA">
              <w:rPr>
                <w:b/>
                <w:sz w:val="20"/>
              </w:rPr>
              <w:t xml:space="preserve"> this school</w:t>
            </w:r>
            <w:r w:rsidRPr="00360F6E">
              <w:rPr>
                <w:b/>
                <w:sz w:val="20"/>
              </w:rPr>
              <w:t xml:space="preserve"> designated </w:t>
            </w:r>
            <w:r w:rsidR="00FD25E0" w:rsidRPr="00095FCA">
              <w:rPr>
                <w:b/>
                <w:sz w:val="20"/>
              </w:rPr>
              <w:t xml:space="preserve">a </w:t>
            </w:r>
            <w:r w:rsidR="00D05EE7" w:rsidRPr="00095FCA">
              <w:rPr>
                <w:b/>
                <w:sz w:val="20"/>
              </w:rPr>
              <w:t>202</w:t>
            </w:r>
            <w:r w:rsidR="009209A7">
              <w:rPr>
                <w:b/>
                <w:sz w:val="20"/>
              </w:rPr>
              <w:t>7</w:t>
            </w:r>
            <w:r w:rsidR="00FD25E0" w:rsidRPr="00095FCA">
              <w:rPr>
                <w:b/>
                <w:sz w:val="20"/>
              </w:rPr>
              <w:t xml:space="preserve"> CSI</w:t>
            </w:r>
            <w:r w:rsidR="009209A7">
              <w:rPr>
                <w:b/>
                <w:sz w:val="20"/>
              </w:rPr>
              <w:t>, TSI,</w:t>
            </w:r>
            <w:r w:rsidR="00FD25E0" w:rsidRPr="00095FCA">
              <w:rPr>
                <w:b/>
                <w:sz w:val="20"/>
              </w:rPr>
              <w:t xml:space="preserve"> or </w:t>
            </w:r>
            <w:r w:rsidRPr="00360F6E">
              <w:rPr>
                <w:b/>
                <w:sz w:val="20"/>
              </w:rPr>
              <w:t>A</w:t>
            </w:r>
            <w:r w:rsidR="00FD25E0" w:rsidRPr="00095FCA">
              <w:rPr>
                <w:b/>
                <w:sz w:val="20"/>
              </w:rPr>
              <w:t>TSI School</w:t>
            </w:r>
            <w:r w:rsidRPr="00360F6E">
              <w:rPr>
                <w:b/>
                <w:sz w:val="20"/>
              </w:rPr>
              <w:t xml:space="preserve"> (for implementation in </w:t>
            </w:r>
            <w:r w:rsidR="009209A7">
              <w:rPr>
                <w:b/>
                <w:sz w:val="20"/>
              </w:rPr>
              <w:t>26</w:t>
            </w:r>
            <w:r w:rsidRPr="00360F6E">
              <w:rPr>
                <w:b/>
                <w:sz w:val="20"/>
              </w:rPr>
              <w:t>-2</w:t>
            </w:r>
            <w:r w:rsidR="009209A7">
              <w:rPr>
                <w:b/>
                <w:sz w:val="20"/>
              </w:rPr>
              <w:t>7</w:t>
            </w:r>
            <w:r w:rsidRPr="00360F6E">
              <w:rPr>
                <w:b/>
                <w:sz w:val="20"/>
              </w:rPr>
              <w:t>)?</w:t>
            </w:r>
          </w:p>
        </w:tc>
        <w:tc>
          <w:tcPr>
            <w:tcW w:w="1890" w:type="dxa"/>
            <w:shd w:val="clear" w:color="auto" w:fill="DEEAF6" w:themeFill="accent1" w:themeFillTint="33"/>
          </w:tcPr>
          <w:p w14:paraId="2026E12B" w14:textId="77777777" w:rsidR="00FD25E0" w:rsidRPr="00095FCA" w:rsidRDefault="00FD25E0" w:rsidP="007E2254">
            <w:pPr>
              <w:contextualSpacing/>
              <w:rPr>
                <w:b/>
                <w:sz w:val="20"/>
              </w:rPr>
            </w:pPr>
            <w:r w:rsidRPr="00095FCA">
              <w:rPr>
                <w:b/>
                <w:sz w:val="20"/>
              </w:rPr>
              <w:t>D</w:t>
            </w:r>
          </w:p>
          <w:p w14:paraId="0E98F069" w14:textId="140D29D3" w:rsidR="00FD25E0" w:rsidRPr="00360F6E" w:rsidRDefault="00FD25E0" w:rsidP="00FD25E0">
            <w:pPr>
              <w:contextualSpacing/>
              <w:rPr>
                <w:b/>
                <w:sz w:val="20"/>
              </w:rPr>
            </w:pPr>
            <w:r w:rsidRPr="00095FCA">
              <w:rPr>
                <w:b/>
                <w:sz w:val="20"/>
              </w:rPr>
              <w:t xml:space="preserve">On the </w:t>
            </w:r>
            <w:r w:rsidR="002253BC" w:rsidRPr="00095FCA">
              <w:rPr>
                <w:b/>
                <w:sz w:val="20"/>
              </w:rPr>
              <w:t xml:space="preserve">AK STAR </w:t>
            </w:r>
            <w:r w:rsidRPr="00095FCA">
              <w:rPr>
                <w:b/>
                <w:sz w:val="20"/>
              </w:rPr>
              <w:t xml:space="preserve">Spring </w:t>
            </w:r>
            <w:r w:rsidR="00D05EE7" w:rsidRPr="00095FCA">
              <w:rPr>
                <w:b/>
                <w:sz w:val="20"/>
              </w:rPr>
              <w:t>202</w:t>
            </w:r>
            <w:r w:rsidR="009209A7">
              <w:rPr>
                <w:b/>
                <w:sz w:val="20"/>
              </w:rPr>
              <w:t>5</w:t>
            </w:r>
            <w:r w:rsidR="002253BC" w:rsidRPr="00095FCA">
              <w:rPr>
                <w:b/>
                <w:sz w:val="20"/>
              </w:rPr>
              <w:t xml:space="preserve"> </w:t>
            </w:r>
            <w:r w:rsidRPr="00095FCA">
              <w:rPr>
                <w:b/>
                <w:sz w:val="20"/>
              </w:rPr>
              <w:t xml:space="preserve">assessment, were less than </w:t>
            </w:r>
            <w:r w:rsidR="002253BC" w:rsidRPr="00095FCA">
              <w:rPr>
                <w:b/>
                <w:sz w:val="20"/>
              </w:rPr>
              <w:t>3</w:t>
            </w:r>
            <w:r w:rsidR="009209A7">
              <w:rPr>
                <w:b/>
                <w:sz w:val="20"/>
              </w:rPr>
              <w:t>2.69</w:t>
            </w:r>
            <w:r w:rsidRPr="00095FCA">
              <w:rPr>
                <w:b/>
                <w:sz w:val="20"/>
              </w:rPr>
              <w:t xml:space="preserve">% of the school’s students </w:t>
            </w:r>
            <w:r w:rsidR="002253BC" w:rsidRPr="00095FCA">
              <w:rPr>
                <w:b/>
                <w:sz w:val="20"/>
              </w:rPr>
              <w:t>P</w:t>
            </w:r>
            <w:r w:rsidR="00AB7F47" w:rsidRPr="00095FCA">
              <w:rPr>
                <w:b/>
                <w:sz w:val="20"/>
              </w:rPr>
              <w:t>roficient /</w:t>
            </w:r>
            <w:r w:rsidRPr="00095FCA">
              <w:rPr>
                <w:b/>
                <w:sz w:val="20"/>
              </w:rPr>
              <w:t xml:space="preserve"> </w:t>
            </w:r>
            <w:r w:rsidR="002253BC" w:rsidRPr="00095FCA">
              <w:rPr>
                <w:b/>
                <w:sz w:val="20"/>
              </w:rPr>
              <w:t>A</w:t>
            </w:r>
            <w:r w:rsidRPr="00095FCA">
              <w:rPr>
                <w:b/>
                <w:sz w:val="20"/>
              </w:rPr>
              <w:t>dvanced in English Language Arts?</w:t>
            </w:r>
          </w:p>
        </w:tc>
        <w:tc>
          <w:tcPr>
            <w:tcW w:w="1530" w:type="dxa"/>
            <w:shd w:val="clear" w:color="auto" w:fill="DEEAF6" w:themeFill="accent1" w:themeFillTint="33"/>
          </w:tcPr>
          <w:p w14:paraId="1C4BB20E" w14:textId="77777777" w:rsidR="00FD25E0" w:rsidRPr="00095FCA" w:rsidRDefault="00FD25E0" w:rsidP="007E2254">
            <w:pPr>
              <w:contextualSpacing/>
              <w:rPr>
                <w:b/>
                <w:sz w:val="20"/>
              </w:rPr>
            </w:pPr>
            <w:r w:rsidRPr="00095FCA">
              <w:rPr>
                <w:b/>
                <w:sz w:val="20"/>
              </w:rPr>
              <w:t>E</w:t>
            </w:r>
          </w:p>
          <w:p w14:paraId="1EFA889F" w14:textId="0BE21EC5" w:rsidR="00FD25E0" w:rsidRPr="00095FCA" w:rsidRDefault="00FD25E0" w:rsidP="007E2254">
            <w:pPr>
              <w:contextualSpacing/>
              <w:rPr>
                <w:b/>
                <w:sz w:val="20"/>
              </w:rPr>
            </w:pPr>
            <w:r w:rsidRPr="00095FCA">
              <w:rPr>
                <w:b/>
                <w:sz w:val="20"/>
              </w:rPr>
              <w:t xml:space="preserve">Was this school selected to be served as a Title I-A </w:t>
            </w:r>
            <w:r w:rsidR="002253BC" w:rsidRPr="00095FCA">
              <w:rPr>
                <w:b/>
                <w:sz w:val="20"/>
              </w:rPr>
              <w:t>S</w:t>
            </w:r>
            <w:r w:rsidRPr="00095FCA">
              <w:rPr>
                <w:b/>
                <w:sz w:val="20"/>
              </w:rPr>
              <w:t xml:space="preserve">chool or an Alternative School during the </w:t>
            </w:r>
            <w:r w:rsidR="00D05EE7" w:rsidRPr="00095FCA">
              <w:rPr>
                <w:b/>
                <w:sz w:val="20"/>
              </w:rPr>
              <w:t>202</w:t>
            </w:r>
            <w:r w:rsidR="009209A7">
              <w:rPr>
                <w:b/>
                <w:sz w:val="20"/>
              </w:rPr>
              <w:t>5</w:t>
            </w:r>
            <w:r w:rsidR="00D05EE7" w:rsidRPr="00095FCA">
              <w:rPr>
                <w:b/>
                <w:sz w:val="20"/>
              </w:rPr>
              <w:t xml:space="preserve"> </w:t>
            </w:r>
            <w:r w:rsidRPr="00095FCA">
              <w:rPr>
                <w:b/>
                <w:sz w:val="20"/>
              </w:rPr>
              <w:t>-</w:t>
            </w:r>
            <w:r w:rsidR="00D05EE7" w:rsidRPr="00095FCA">
              <w:rPr>
                <w:b/>
                <w:sz w:val="20"/>
              </w:rPr>
              <w:t>202</w:t>
            </w:r>
            <w:r w:rsidR="009209A7">
              <w:rPr>
                <w:b/>
                <w:sz w:val="20"/>
              </w:rPr>
              <w:t>6</w:t>
            </w:r>
            <w:r w:rsidR="00D05EE7" w:rsidRPr="00095FCA">
              <w:rPr>
                <w:b/>
                <w:sz w:val="20"/>
              </w:rPr>
              <w:t xml:space="preserve"> </w:t>
            </w:r>
            <w:r w:rsidRPr="00095FCA">
              <w:rPr>
                <w:b/>
                <w:sz w:val="20"/>
              </w:rPr>
              <w:t>school year?</w:t>
            </w:r>
          </w:p>
          <w:p w14:paraId="0C5804D2" w14:textId="77777777" w:rsidR="00FD25E0" w:rsidRPr="00095FCA" w:rsidRDefault="00FD25E0" w:rsidP="007E2254">
            <w:pPr>
              <w:contextualSpacing/>
              <w:rPr>
                <w:b/>
                <w:sz w:val="20"/>
              </w:rPr>
            </w:pPr>
          </w:p>
          <w:p w14:paraId="27BDA397" w14:textId="77777777" w:rsidR="00FD25E0" w:rsidRPr="00095FCA" w:rsidRDefault="00FD25E0" w:rsidP="007E2254">
            <w:pPr>
              <w:contextualSpacing/>
              <w:rPr>
                <w:b/>
                <w:sz w:val="20"/>
              </w:rPr>
            </w:pPr>
          </w:p>
        </w:tc>
        <w:tc>
          <w:tcPr>
            <w:tcW w:w="1530" w:type="dxa"/>
            <w:shd w:val="clear" w:color="auto" w:fill="DEEAF6" w:themeFill="accent1" w:themeFillTint="33"/>
          </w:tcPr>
          <w:p w14:paraId="69F68188" w14:textId="08B3334C" w:rsidR="00FD25E0" w:rsidRPr="00095FCA" w:rsidRDefault="00FD25E0" w:rsidP="007E2254">
            <w:pPr>
              <w:contextualSpacing/>
              <w:rPr>
                <w:b/>
                <w:sz w:val="20"/>
              </w:rPr>
            </w:pPr>
            <w:r w:rsidRPr="00095FCA">
              <w:rPr>
                <w:b/>
                <w:sz w:val="20"/>
              </w:rPr>
              <w:t>F</w:t>
            </w:r>
          </w:p>
          <w:p w14:paraId="30D421B0" w14:textId="56FA568F" w:rsidR="00FD25E0" w:rsidRPr="00095FCA" w:rsidRDefault="002253BC" w:rsidP="007E2254">
            <w:pPr>
              <w:contextualSpacing/>
              <w:rPr>
                <w:b/>
                <w:sz w:val="20"/>
              </w:rPr>
            </w:pPr>
            <w:r w:rsidRPr="00360F6E">
              <w:rPr>
                <w:b/>
                <w:sz w:val="20"/>
              </w:rPr>
              <w:t xml:space="preserve">Was </w:t>
            </w:r>
            <w:r w:rsidR="00FD25E0" w:rsidRPr="00095FCA">
              <w:rPr>
                <w:b/>
                <w:sz w:val="20"/>
              </w:rPr>
              <w:t xml:space="preserve">this school NOT served by a 21st CCLC grant during </w:t>
            </w:r>
            <w:r w:rsidRPr="00360F6E">
              <w:rPr>
                <w:b/>
                <w:sz w:val="20"/>
              </w:rPr>
              <w:t>any of the past 3 years (23-24, 24-25</w:t>
            </w:r>
            <w:r w:rsidR="009209A7">
              <w:rPr>
                <w:b/>
                <w:sz w:val="20"/>
              </w:rPr>
              <w:t>, 25-26</w:t>
            </w:r>
            <w:r w:rsidRPr="00360F6E">
              <w:rPr>
                <w:b/>
                <w:sz w:val="20"/>
              </w:rPr>
              <w:t>)</w:t>
            </w:r>
            <w:r w:rsidR="00FD25E0" w:rsidRPr="00095FCA">
              <w:rPr>
                <w:b/>
                <w:sz w:val="20"/>
              </w:rPr>
              <w:t>?</w:t>
            </w:r>
          </w:p>
          <w:p w14:paraId="551D2A43" w14:textId="77777777" w:rsidR="00FD25E0" w:rsidRPr="00095FCA" w:rsidRDefault="00FD25E0" w:rsidP="007E2254">
            <w:pPr>
              <w:contextualSpacing/>
              <w:rPr>
                <w:b/>
                <w:sz w:val="20"/>
              </w:rPr>
            </w:pPr>
          </w:p>
          <w:p w14:paraId="5AEB3790" w14:textId="77777777" w:rsidR="00FD25E0" w:rsidRPr="00095FCA" w:rsidRDefault="00FD25E0" w:rsidP="007E2254">
            <w:pPr>
              <w:contextualSpacing/>
              <w:rPr>
                <w:b/>
                <w:sz w:val="20"/>
              </w:rPr>
            </w:pPr>
          </w:p>
        </w:tc>
        <w:tc>
          <w:tcPr>
            <w:tcW w:w="3690" w:type="dxa"/>
            <w:shd w:val="clear" w:color="auto" w:fill="DEEAF6" w:themeFill="accent1" w:themeFillTint="33"/>
          </w:tcPr>
          <w:p w14:paraId="3C3FAB00" w14:textId="77777777" w:rsidR="00FD25E0" w:rsidRPr="00095FCA" w:rsidRDefault="00FD25E0" w:rsidP="00FD25E0">
            <w:pPr>
              <w:rPr>
                <w:b/>
                <w:sz w:val="20"/>
              </w:rPr>
            </w:pPr>
            <w:r w:rsidRPr="00095FCA">
              <w:rPr>
                <w:b/>
                <w:sz w:val="20"/>
              </w:rPr>
              <w:t>G</w:t>
            </w:r>
          </w:p>
          <w:p w14:paraId="718FF0F8" w14:textId="77777777" w:rsidR="00FD25E0" w:rsidRPr="00095FCA" w:rsidRDefault="00FD25E0" w:rsidP="00FD25E0">
            <w:pPr>
              <w:rPr>
                <w:b/>
                <w:sz w:val="20"/>
              </w:rPr>
            </w:pPr>
            <w:r w:rsidRPr="00095FCA">
              <w:rPr>
                <w:b/>
                <w:sz w:val="20"/>
              </w:rPr>
              <w:t>Priority Points:</w:t>
            </w:r>
          </w:p>
          <w:p w14:paraId="3A1C4F5B" w14:textId="040CE592" w:rsidR="00FD25E0" w:rsidRPr="00095FCA" w:rsidRDefault="009B0EBD" w:rsidP="00FD25E0">
            <w:pPr>
              <w:rPr>
                <w:sz w:val="20"/>
              </w:rPr>
            </w:pPr>
            <w:r w:rsidRPr="00095FCA">
              <w:rPr>
                <w:sz w:val="20"/>
              </w:rPr>
              <w:t xml:space="preserve">Add up the total number of “yes” answers. Divide by the total number possible (if </w:t>
            </w:r>
            <w:r w:rsidR="009E69EB" w:rsidRPr="00360F6E">
              <w:rPr>
                <w:sz w:val="20"/>
              </w:rPr>
              <w:t xml:space="preserve">marked </w:t>
            </w:r>
            <w:r w:rsidRPr="00095FCA">
              <w:rPr>
                <w:sz w:val="20"/>
              </w:rPr>
              <w:t>N/</w:t>
            </w:r>
            <w:r w:rsidR="00A60415" w:rsidRPr="00095FCA">
              <w:rPr>
                <w:sz w:val="20"/>
              </w:rPr>
              <w:t>R</w:t>
            </w:r>
            <w:r w:rsidR="009E69EB" w:rsidRPr="00095FCA">
              <w:rPr>
                <w:sz w:val="20"/>
              </w:rPr>
              <w:t xml:space="preserve"> or * </w:t>
            </w:r>
            <w:r w:rsidRPr="00095FCA">
              <w:rPr>
                <w:sz w:val="20"/>
              </w:rPr>
              <w:t>don’t include</w:t>
            </w:r>
            <w:r w:rsidR="002253BC" w:rsidRPr="00095FCA">
              <w:rPr>
                <w:sz w:val="20"/>
              </w:rPr>
              <w:t xml:space="preserve"> in denomi</w:t>
            </w:r>
            <w:r w:rsidR="00095FCA">
              <w:rPr>
                <w:sz w:val="20"/>
              </w:rPr>
              <w:t>na</w:t>
            </w:r>
            <w:r w:rsidR="002253BC" w:rsidRPr="00095FCA">
              <w:rPr>
                <w:sz w:val="20"/>
              </w:rPr>
              <w:t>tor</w:t>
            </w:r>
            <w:r w:rsidRPr="00095FCA">
              <w:rPr>
                <w:sz w:val="20"/>
              </w:rPr>
              <w:t xml:space="preserve">). </w:t>
            </w:r>
            <w:r w:rsidR="00FD25E0" w:rsidRPr="00095FCA">
              <w:rPr>
                <w:sz w:val="20"/>
              </w:rPr>
              <w:t xml:space="preserve">Use the resulting number and the following scale to determine total priority points for the applicant:  </w:t>
            </w:r>
          </w:p>
          <w:p w14:paraId="6B1D3A3C" w14:textId="691D5874" w:rsidR="00FD25E0" w:rsidRPr="00095FCA" w:rsidRDefault="00713847" w:rsidP="0022629A">
            <w:pPr>
              <w:ind w:left="720"/>
              <w:rPr>
                <w:sz w:val="20"/>
              </w:rPr>
            </w:pPr>
            <w:r w:rsidRPr="00095FCA">
              <w:rPr>
                <w:sz w:val="20"/>
              </w:rPr>
              <w:t xml:space="preserve">.20 to .44 = </w:t>
            </w:r>
            <w:r w:rsidR="00FC000D">
              <w:rPr>
                <w:sz w:val="20"/>
              </w:rPr>
              <w:t>8</w:t>
            </w:r>
            <w:r w:rsidR="00FD25E0" w:rsidRPr="00095FCA">
              <w:rPr>
                <w:sz w:val="20"/>
              </w:rPr>
              <w:t xml:space="preserve"> point</w:t>
            </w:r>
            <w:r w:rsidR="0022629A" w:rsidRPr="00095FCA">
              <w:rPr>
                <w:sz w:val="20"/>
              </w:rPr>
              <w:t>s</w:t>
            </w:r>
          </w:p>
          <w:p w14:paraId="5B500A61" w14:textId="70A840D4" w:rsidR="00FD25E0" w:rsidRPr="00095FCA" w:rsidRDefault="00713847" w:rsidP="0022629A">
            <w:pPr>
              <w:ind w:left="720"/>
              <w:rPr>
                <w:sz w:val="20"/>
              </w:rPr>
            </w:pPr>
            <w:r w:rsidRPr="00095FCA">
              <w:rPr>
                <w:sz w:val="20"/>
              </w:rPr>
              <w:t xml:space="preserve">.45 to .79 = </w:t>
            </w:r>
            <w:r w:rsidR="00FC000D">
              <w:rPr>
                <w:sz w:val="20"/>
              </w:rPr>
              <w:t>14</w:t>
            </w:r>
            <w:r w:rsidR="00FD25E0" w:rsidRPr="00095FCA">
              <w:rPr>
                <w:sz w:val="20"/>
              </w:rPr>
              <w:t xml:space="preserve"> points</w:t>
            </w:r>
          </w:p>
          <w:p w14:paraId="28AB0B5F" w14:textId="0BA05F21" w:rsidR="00FD25E0" w:rsidRPr="00095FCA" w:rsidRDefault="00713847" w:rsidP="0022629A">
            <w:pPr>
              <w:ind w:left="720"/>
              <w:rPr>
                <w:sz w:val="20"/>
              </w:rPr>
            </w:pPr>
            <w:r w:rsidRPr="00095FCA">
              <w:rPr>
                <w:sz w:val="20"/>
              </w:rPr>
              <w:t>.80 to 1</w:t>
            </w:r>
            <w:r w:rsidR="0022629A" w:rsidRPr="00095FCA">
              <w:rPr>
                <w:sz w:val="20"/>
              </w:rPr>
              <w:t xml:space="preserve">.0 </w:t>
            </w:r>
            <w:r w:rsidRPr="00095FCA">
              <w:rPr>
                <w:sz w:val="20"/>
              </w:rPr>
              <w:t xml:space="preserve">= </w:t>
            </w:r>
            <w:r w:rsidR="00FC000D">
              <w:rPr>
                <w:sz w:val="20"/>
              </w:rPr>
              <w:t>2</w:t>
            </w:r>
            <w:r w:rsidRPr="00095FCA">
              <w:rPr>
                <w:sz w:val="20"/>
              </w:rPr>
              <w:t>0</w:t>
            </w:r>
            <w:r w:rsidR="00FD25E0" w:rsidRPr="00095FCA">
              <w:rPr>
                <w:sz w:val="20"/>
              </w:rPr>
              <w:t xml:space="preserve"> points</w:t>
            </w:r>
          </w:p>
          <w:p w14:paraId="04F128F3" w14:textId="7994490E" w:rsidR="00FD25E0" w:rsidRPr="00095FCA" w:rsidRDefault="00713847" w:rsidP="007E2254">
            <w:pPr>
              <w:rPr>
                <w:rFonts w:eastAsiaTheme="minorHAnsi"/>
                <w:sz w:val="22"/>
                <w:szCs w:val="22"/>
              </w:rPr>
            </w:pPr>
            <w:r w:rsidRPr="00095FCA">
              <w:rPr>
                <w:b/>
                <w:i/>
                <w:sz w:val="20"/>
              </w:rPr>
              <w:t xml:space="preserve">No more than </w:t>
            </w:r>
            <w:r w:rsidR="00FC000D">
              <w:rPr>
                <w:b/>
                <w:i/>
                <w:sz w:val="20"/>
              </w:rPr>
              <w:t>2</w:t>
            </w:r>
            <w:r w:rsidRPr="00095FCA">
              <w:rPr>
                <w:b/>
                <w:i/>
                <w:sz w:val="20"/>
              </w:rPr>
              <w:t xml:space="preserve">0 </w:t>
            </w:r>
            <w:r w:rsidR="00FD25E0" w:rsidRPr="00095FCA">
              <w:rPr>
                <w:b/>
                <w:i/>
                <w:sz w:val="20"/>
              </w:rPr>
              <w:t>points total will be awarded for Priority B</w:t>
            </w:r>
          </w:p>
        </w:tc>
      </w:tr>
      <w:tr w:rsidR="002253BC" w:rsidRPr="00437402" w14:paraId="33F19841" w14:textId="77777777" w:rsidTr="00360F6E">
        <w:trPr>
          <w:trHeight w:val="936"/>
          <w:tblHeader/>
        </w:trPr>
        <w:tc>
          <w:tcPr>
            <w:tcW w:w="1525" w:type="dxa"/>
            <w:shd w:val="clear" w:color="auto" w:fill="FFFFFF"/>
          </w:tcPr>
          <w:p w14:paraId="760AE25E" w14:textId="56C66A6F" w:rsidR="00105EC2" w:rsidRPr="00437402" w:rsidRDefault="00D028D6" w:rsidP="00105EC2">
            <w:pPr>
              <w:contextualSpacing/>
              <w:rPr>
                <w:sz w:val="20"/>
              </w:rPr>
            </w:pPr>
            <w:r>
              <w:rPr>
                <w:sz w:val="20"/>
              </w:rPr>
              <w:fldChar w:fldCharType="begin">
                <w:ffData>
                  <w:name w:val="Text121"/>
                  <w:enabled/>
                  <w:calcOnExit w:val="0"/>
                  <w:statusText w:type="text" w:val="Enter Name of 21st CCLC center  or program here"/>
                  <w:textInput/>
                </w:ffData>
              </w:fldChar>
            </w:r>
            <w:bookmarkStart w:id="114"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4"/>
          </w:p>
        </w:tc>
        <w:tc>
          <w:tcPr>
            <w:tcW w:w="1260" w:type="dxa"/>
            <w:shd w:val="clear" w:color="auto" w:fill="FFFFFF"/>
          </w:tcPr>
          <w:p w14:paraId="2C043296" w14:textId="14EE13BF" w:rsidR="00105EC2" w:rsidRPr="00437402" w:rsidRDefault="00D028D6" w:rsidP="00105EC2">
            <w:pPr>
              <w:contextualSpacing/>
              <w:rPr>
                <w:sz w:val="20"/>
              </w:rPr>
            </w:pPr>
            <w:r>
              <w:rPr>
                <w:sz w:val="20"/>
              </w:rPr>
              <w:fldChar w:fldCharType="begin">
                <w:ffData>
                  <w:name w:val="Text122"/>
                  <w:enabled/>
                  <w:calcOnExit w:val="0"/>
                  <w:statusText w:type="text" w:val="Enter name of School attended by population to be served here"/>
                  <w:textInput/>
                </w:ffData>
              </w:fldChar>
            </w:r>
            <w:bookmarkStart w:id="115"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5"/>
          </w:p>
        </w:tc>
        <w:tc>
          <w:tcPr>
            <w:tcW w:w="1260" w:type="dxa"/>
            <w:shd w:val="clear" w:color="auto" w:fill="FFFFFF"/>
          </w:tcPr>
          <w:p w14:paraId="0C85CB82" w14:textId="0C783DB0" w:rsidR="00105EC2" w:rsidRPr="00437402" w:rsidRDefault="00D028D6" w:rsidP="00105EC2">
            <w:pPr>
              <w:contextualSpacing/>
              <w:rPr>
                <w:i/>
                <w:sz w:val="20"/>
              </w:rPr>
            </w:pPr>
            <w:r>
              <w:rPr>
                <w:sz w:val="20"/>
              </w:rPr>
              <w:fldChar w:fldCharType="begin">
                <w:ffData>
                  <w:name w:val="Text123"/>
                  <w:enabled/>
                  <w:calcOnExit w:val="0"/>
                  <w:statusText w:type="text" w:val="Enter yes or no to: Was this school designated  a 2024 CSI or ATSI School (for implementa-tion in 25-26)?"/>
                  <w:textInput/>
                </w:ffData>
              </w:fldChar>
            </w:r>
            <w:r>
              <w:rPr>
                <w:sz w:val="20"/>
              </w:rPr>
              <w:instrText xml:space="preserve"> </w:instrText>
            </w:r>
            <w:bookmarkStart w:id="116" w:name="Text123"/>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6"/>
          </w:p>
        </w:tc>
        <w:tc>
          <w:tcPr>
            <w:tcW w:w="1890" w:type="dxa"/>
            <w:shd w:val="clear" w:color="auto" w:fill="FFFFFF"/>
          </w:tcPr>
          <w:p w14:paraId="2A69B4C8" w14:textId="7BE33E5C" w:rsidR="00105EC2" w:rsidRPr="00437402" w:rsidRDefault="00D028D6" w:rsidP="00105EC2">
            <w:pPr>
              <w:contextualSpacing/>
              <w:rPr>
                <w:i/>
                <w:sz w:val="20"/>
              </w:rPr>
            </w:pPr>
            <w:r>
              <w:rPr>
                <w:sz w:val="20"/>
              </w:rPr>
              <w:fldChar w:fldCharType="begin">
                <w:ffData>
                  <w:name w:val="Text124"/>
                  <w:enabled/>
                  <w:calcOnExit w:val="0"/>
                  <w:statusText w:type="text" w:val="Enter yes or no to On the AK STAR  Spring 2024 assessment, were less than 31.50% of the school’s students Proficient / Advanced in English"/>
                  <w:textInput/>
                </w:ffData>
              </w:fldChar>
            </w:r>
            <w:r>
              <w:rPr>
                <w:sz w:val="20"/>
              </w:rPr>
              <w:instrText xml:space="preserve"> </w:instrText>
            </w:r>
            <w:bookmarkStart w:id="117" w:name="Text124"/>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7"/>
          </w:p>
        </w:tc>
        <w:tc>
          <w:tcPr>
            <w:tcW w:w="1530" w:type="dxa"/>
            <w:shd w:val="clear" w:color="auto" w:fill="FFFFFF"/>
          </w:tcPr>
          <w:p w14:paraId="0AE9C261" w14:textId="57DC3CD1" w:rsidR="00105EC2" w:rsidRPr="00437402" w:rsidRDefault="00D028D6" w:rsidP="00105EC2">
            <w:pPr>
              <w:contextualSpacing/>
              <w:rPr>
                <w:i/>
                <w:sz w:val="20"/>
              </w:rPr>
            </w:pPr>
            <w:r>
              <w:rPr>
                <w:sz w:val="20"/>
              </w:rPr>
              <w:fldChar w:fldCharType="begin">
                <w:ffData>
                  <w:name w:val="Text125"/>
                  <w:enabled/>
                  <w:calcOnExit w:val="0"/>
                  <w:statusText w:type="text" w:val="Enter yes or no to Was this school selected to be served as a Title I-A School or an Alternative School during the 2024 -2025 school year?"/>
                  <w:textInput/>
                </w:ffData>
              </w:fldChar>
            </w:r>
            <w:r>
              <w:rPr>
                <w:sz w:val="20"/>
              </w:rPr>
              <w:instrText xml:space="preserve"> </w:instrText>
            </w:r>
            <w:bookmarkStart w:id="118" w:name="Text125"/>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8"/>
          </w:p>
        </w:tc>
        <w:tc>
          <w:tcPr>
            <w:tcW w:w="1530" w:type="dxa"/>
          </w:tcPr>
          <w:p w14:paraId="185045E8" w14:textId="3715FF42" w:rsidR="00105EC2" w:rsidRPr="00437402" w:rsidRDefault="00D028D6" w:rsidP="00105EC2">
            <w:pPr>
              <w:contextualSpacing/>
              <w:rPr>
                <w:i/>
                <w:sz w:val="20"/>
              </w:rPr>
            </w:pPr>
            <w:r>
              <w:rPr>
                <w:sz w:val="20"/>
              </w:rPr>
              <w:fldChar w:fldCharType="begin">
                <w:ffData>
                  <w:name w:val="Text126"/>
                  <w:enabled/>
                  <w:calcOnExit w:val="0"/>
                  <w:statusText w:type="text" w:val="Enter yes or no to Was this school NOT served by a 21st CCLC grant during any of the past 3 years (22-23, 23-24, 24-25)?"/>
                  <w:textInput/>
                </w:ffData>
              </w:fldChar>
            </w:r>
            <w:r>
              <w:rPr>
                <w:sz w:val="20"/>
              </w:rPr>
              <w:instrText xml:space="preserve"> </w:instrText>
            </w:r>
            <w:bookmarkStart w:id="119" w:name="Text126"/>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9"/>
          </w:p>
        </w:tc>
        <w:tc>
          <w:tcPr>
            <w:tcW w:w="3690" w:type="dxa"/>
          </w:tcPr>
          <w:p w14:paraId="077AEDF5" w14:textId="61EE5EF1" w:rsidR="00105EC2" w:rsidRPr="00437402" w:rsidDel="00D435D6" w:rsidRDefault="00D028D6" w:rsidP="00105EC2">
            <w:pPr>
              <w:contextualSpacing/>
              <w:jc w:val="center"/>
              <w:rPr>
                <w:sz w:val="20"/>
              </w:rPr>
            </w:pPr>
            <w:r>
              <w:rPr>
                <w:sz w:val="20"/>
              </w:rPr>
              <w:fldChar w:fldCharType="begin">
                <w:ffData>
                  <w:name w:val="Text127"/>
                  <w:enabled/>
                  <w:calcOnExit w:val="0"/>
                  <w:statusText w:type="text" w:val="Enter priority points calculation here."/>
                  <w:textInput/>
                </w:ffData>
              </w:fldChar>
            </w:r>
            <w:r>
              <w:rPr>
                <w:sz w:val="20"/>
              </w:rPr>
              <w:instrText xml:space="preserve"> </w:instrText>
            </w:r>
            <w:bookmarkStart w:id="120" w:name="Text127"/>
            <w:r>
              <w:rPr>
                <w:sz w:val="20"/>
              </w:rPr>
              <w:instrText xml:space="preserve">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r>
      <w:tr w:rsidR="002253BC" w:rsidRPr="00437402" w14:paraId="3D3AED02" w14:textId="77777777" w:rsidTr="00360F6E">
        <w:trPr>
          <w:trHeight w:val="936"/>
          <w:tblHeader/>
        </w:trPr>
        <w:tc>
          <w:tcPr>
            <w:tcW w:w="1525" w:type="dxa"/>
            <w:shd w:val="clear" w:color="auto" w:fill="FFFFFF"/>
          </w:tcPr>
          <w:p w14:paraId="51E31301" w14:textId="71D06819" w:rsidR="00105EC2" w:rsidRPr="00437402" w:rsidRDefault="00D028D6" w:rsidP="00105EC2">
            <w:pPr>
              <w:contextualSpacing/>
              <w:rPr>
                <w:sz w:val="20"/>
              </w:rPr>
            </w:pPr>
            <w:r>
              <w:rPr>
                <w:sz w:val="20"/>
              </w:rPr>
              <w:fldChar w:fldCharType="begin">
                <w:ffData>
                  <w:name w:val="Text121"/>
                  <w:enabled/>
                  <w:calcOnExit w:val="0"/>
                  <w:statusText w:type="text" w:val="Enter Name of 21st CCLC center  or program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7D464338" w14:textId="633689D5" w:rsidR="00105EC2" w:rsidRPr="00437402" w:rsidRDefault="00D028D6" w:rsidP="00105EC2">
            <w:pPr>
              <w:contextualSpacing/>
              <w:rPr>
                <w:i/>
                <w:sz w:val="20"/>
              </w:rPr>
            </w:pPr>
            <w:r>
              <w:rPr>
                <w:sz w:val="20"/>
              </w:rPr>
              <w:fldChar w:fldCharType="begin">
                <w:ffData>
                  <w:name w:val="Text122"/>
                  <w:enabled/>
                  <w:calcOnExit w:val="0"/>
                  <w:statusText w:type="text" w:val="Enter name of School attended by population to be served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33452295" w14:textId="3E5288DF" w:rsidR="00105EC2" w:rsidRPr="00437402" w:rsidRDefault="00D028D6" w:rsidP="00105EC2">
            <w:pPr>
              <w:contextualSpacing/>
              <w:rPr>
                <w:sz w:val="20"/>
              </w:rPr>
            </w:pPr>
            <w:r>
              <w:rPr>
                <w:sz w:val="20"/>
              </w:rPr>
              <w:fldChar w:fldCharType="begin">
                <w:ffData>
                  <w:name w:val="Text123"/>
                  <w:enabled/>
                  <w:calcOnExit w:val="0"/>
                  <w:statusText w:type="text" w:val="Enter yes or no to: Was this school designated  a 2024 CSI or ATSI School (for implementa-tion in 25-2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90" w:type="dxa"/>
            <w:shd w:val="clear" w:color="auto" w:fill="FFFFFF"/>
          </w:tcPr>
          <w:p w14:paraId="275EAECE" w14:textId="7F599A57" w:rsidR="00105EC2" w:rsidRPr="00437402" w:rsidRDefault="00D028D6" w:rsidP="00105EC2">
            <w:pPr>
              <w:contextualSpacing/>
              <w:rPr>
                <w:sz w:val="20"/>
              </w:rPr>
            </w:pPr>
            <w:r>
              <w:rPr>
                <w:sz w:val="20"/>
              </w:rPr>
              <w:fldChar w:fldCharType="begin">
                <w:ffData>
                  <w:name w:val="Text124"/>
                  <w:enabled/>
                  <w:calcOnExit w:val="0"/>
                  <w:statusText w:type="text" w:val="Enter yes or no to On the AK STAR  Spring 2024 assessment, were less than 31.50% of the school’s students Proficient / Advanced in English"/>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shd w:val="clear" w:color="auto" w:fill="FFFFFF"/>
          </w:tcPr>
          <w:p w14:paraId="699087CF" w14:textId="2B82F8D0" w:rsidR="00105EC2" w:rsidRPr="00437402" w:rsidRDefault="00D028D6" w:rsidP="00105EC2">
            <w:pPr>
              <w:contextualSpacing/>
              <w:rPr>
                <w:sz w:val="20"/>
              </w:rPr>
            </w:pPr>
            <w:r>
              <w:rPr>
                <w:sz w:val="20"/>
              </w:rPr>
              <w:fldChar w:fldCharType="begin">
                <w:ffData>
                  <w:name w:val="Text125"/>
                  <w:enabled/>
                  <w:calcOnExit w:val="0"/>
                  <w:statusText w:type="text" w:val="Enter yes or no to Was this school selected to be served as a Title I-A School or an Alternative School during the 2024 -2025 school yea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tcPr>
          <w:p w14:paraId="645AAE7E" w14:textId="5A900B1E" w:rsidR="00105EC2" w:rsidRPr="00437402" w:rsidRDefault="00D028D6" w:rsidP="00105EC2">
            <w:pPr>
              <w:contextualSpacing/>
              <w:rPr>
                <w:i/>
                <w:sz w:val="20"/>
              </w:rPr>
            </w:pPr>
            <w:r>
              <w:rPr>
                <w:sz w:val="20"/>
              </w:rPr>
              <w:fldChar w:fldCharType="begin">
                <w:ffData>
                  <w:name w:val="Text126"/>
                  <w:enabled/>
                  <w:calcOnExit w:val="0"/>
                  <w:statusText w:type="text" w:val="Enter yes or no to Was this school NOT served by a 21st CCLC grant during any of the past 3 years (22-23, 23-24, 24-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90" w:type="dxa"/>
          </w:tcPr>
          <w:p w14:paraId="4496BF81" w14:textId="0612AA5F" w:rsidR="00105EC2" w:rsidRPr="00AA2A2D" w:rsidRDefault="00105EC2" w:rsidP="00105EC2">
            <w:pPr>
              <w:contextualSpacing/>
              <w:rPr>
                <w:sz w:val="20"/>
              </w:rPr>
            </w:pPr>
            <w:r w:rsidRPr="00AA2A2D">
              <w:rPr>
                <w:sz w:val="20"/>
              </w:rPr>
              <w:t>n/a</w:t>
            </w:r>
          </w:p>
        </w:tc>
      </w:tr>
      <w:tr w:rsidR="002253BC" w:rsidRPr="00437402" w14:paraId="484133A1" w14:textId="77777777" w:rsidTr="00360F6E">
        <w:trPr>
          <w:trHeight w:val="936"/>
          <w:tblHeader/>
        </w:trPr>
        <w:tc>
          <w:tcPr>
            <w:tcW w:w="1525" w:type="dxa"/>
            <w:shd w:val="clear" w:color="auto" w:fill="FFFFFF"/>
          </w:tcPr>
          <w:p w14:paraId="39946A5A" w14:textId="42E37AC1" w:rsidR="00105EC2" w:rsidRPr="00437402" w:rsidRDefault="00D028D6" w:rsidP="00105EC2">
            <w:pPr>
              <w:contextualSpacing/>
              <w:rPr>
                <w:sz w:val="20"/>
              </w:rPr>
            </w:pPr>
            <w:r>
              <w:rPr>
                <w:sz w:val="20"/>
              </w:rPr>
              <w:fldChar w:fldCharType="begin">
                <w:ffData>
                  <w:name w:val="Text121"/>
                  <w:enabled/>
                  <w:calcOnExit w:val="0"/>
                  <w:statusText w:type="text" w:val="Enter Name of 21st CCLC center  or program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70797698" w14:textId="2BE90C31" w:rsidR="00105EC2" w:rsidRPr="00437402" w:rsidRDefault="00D028D6" w:rsidP="00105EC2">
            <w:pPr>
              <w:contextualSpacing/>
              <w:rPr>
                <w:sz w:val="20"/>
              </w:rPr>
            </w:pPr>
            <w:r>
              <w:rPr>
                <w:sz w:val="20"/>
              </w:rPr>
              <w:fldChar w:fldCharType="begin">
                <w:ffData>
                  <w:name w:val="Text122"/>
                  <w:enabled/>
                  <w:calcOnExit w:val="0"/>
                  <w:statusText w:type="text" w:val="Enter name of School attended by population to be served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086F9339" w14:textId="2685719E" w:rsidR="00105EC2" w:rsidRPr="00437402" w:rsidRDefault="00D028D6" w:rsidP="00105EC2">
            <w:pPr>
              <w:contextualSpacing/>
              <w:rPr>
                <w:sz w:val="20"/>
              </w:rPr>
            </w:pPr>
            <w:r>
              <w:rPr>
                <w:sz w:val="20"/>
              </w:rPr>
              <w:fldChar w:fldCharType="begin">
                <w:ffData>
                  <w:name w:val="Text123"/>
                  <w:enabled/>
                  <w:calcOnExit w:val="0"/>
                  <w:statusText w:type="text" w:val="Enter yes or no to: Was this school designated  a 2024 CSI or ATSI School (for implementa-tion in 25-2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90" w:type="dxa"/>
            <w:shd w:val="clear" w:color="auto" w:fill="FFFFFF"/>
          </w:tcPr>
          <w:p w14:paraId="33A4E045" w14:textId="68648E9E" w:rsidR="00105EC2" w:rsidRPr="00437402" w:rsidRDefault="00D028D6" w:rsidP="00105EC2">
            <w:pPr>
              <w:contextualSpacing/>
              <w:rPr>
                <w:sz w:val="20"/>
              </w:rPr>
            </w:pPr>
            <w:r>
              <w:rPr>
                <w:sz w:val="20"/>
              </w:rPr>
              <w:fldChar w:fldCharType="begin">
                <w:ffData>
                  <w:name w:val="Text124"/>
                  <w:enabled/>
                  <w:calcOnExit w:val="0"/>
                  <w:statusText w:type="text" w:val="Enter yes or no to On the AK STAR  Spring 2024 assessment, were less than 31.50% of the school’s students Proficient / Advanced in English"/>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shd w:val="clear" w:color="auto" w:fill="FFFFFF"/>
          </w:tcPr>
          <w:p w14:paraId="63DA9666" w14:textId="74C02387" w:rsidR="00105EC2" w:rsidRPr="00437402" w:rsidRDefault="00D028D6" w:rsidP="00105EC2">
            <w:pPr>
              <w:contextualSpacing/>
              <w:rPr>
                <w:sz w:val="20"/>
              </w:rPr>
            </w:pPr>
            <w:r>
              <w:rPr>
                <w:sz w:val="20"/>
              </w:rPr>
              <w:fldChar w:fldCharType="begin">
                <w:ffData>
                  <w:name w:val="Text125"/>
                  <w:enabled/>
                  <w:calcOnExit w:val="0"/>
                  <w:statusText w:type="text" w:val="Enter yes or no to Was this school selected to be served as a Title I-A School or an Alternative School during the 2024 -2025 school yea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tcPr>
          <w:p w14:paraId="3B67C484" w14:textId="0A1FF3F9" w:rsidR="00105EC2" w:rsidRPr="00437402" w:rsidRDefault="00D028D6" w:rsidP="00105EC2">
            <w:pPr>
              <w:contextualSpacing/>
              <w:rPr>
                <w:i/>
                <w:sz w:val="20"/>
              </w:rPr>
            </w:pPr>
            <w:r>
              <w:rPr>
                <w:sz w:val="20"/>
              </w:rPr>
              <w:fldChar w:fldCharType="begin">
                <w:ffData>
                  <w:name w:val="Text126"/>
                  <w:enabled/>
                  <w:calcOnExit w:val="0"/>
                  <w:statusText w:type="text" w:val="Enter yes or no to Was this school NOT served by a 21st CCLC grant during any of the past 3 years (22-23, 23-24, 24-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90" w:type="dxa"/>
          </w:tcPr>
          <w:p w14:paraId="61A4283A" w14:textId="151EA81A" w:rsidR="00105EC2" w:rsidRPr="00AA2A2D" w:rsidRDefault="00105EC2" w:rsidP="00105EC2">
            <w:pPr>
              <w:contextualSpacing/>
              <w:rPr>
                <w:sz w:val="20"/>
              </w:rPr>
            </w:pPr>
            <w:r w:rsidRPr="00AA2A2D">
              <w:rPr>
                <w:sz w:val="20"/>
              </w:rPr>
              <w:t>n/a</w:t>
            </w:r>
          </w:p>
        </w:tc>
      </w:tr>
      <w:tr w:rsidR="002253BC" w:rsidRPr="00437402" w14:paraId="0FA630E9" w14:textId="77777777" w:rsidTr="00360F6E">
        <w:trPr>
          <w:trHeight w:val="936"/>
          <w:tblHeader/>
        </w:trPr>
        <w:tc>
          <w:tcPr>
            <w:tcW w:w="1525" w:type="dxa"/>
            <w:shd w:val="clear" w:color="auto" w:fill="FFFFFF"/>
          </w:tcPr>
          <w:p w14:paraId="08667232" w14:textId="2D4C6706" w:rsidR="00105EC2" w:rsidRPr="00437402" w:rsidRDefault="00D028D6" w:rsidP="00105EC2">
            <w:pPr>
              <w:contextualSpacing/>
              <w:rPr>
                <w:sz w:val="20"/>
              </w:rPr>
            </w:pPr>
            <w:r>
              <w:rPr>
                <w:sz w:val="20"/>
              </w:rPr>
              <w:fldChar w:fldCharType="begin">
                <w:ffData>
                  <w:name w:val="Text121"/>
                  <w:enabled/>
                  <w:calcOnExit w:val="0"/>
                  <w:statusText w:type="text" w:val="Enter Name of 21st CCLC center  or program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5D379F4F" w14:textId="67192EEA" w:rsidR="00105EC2" w:rsidRPr="00437402" w:rsidRDefault="00D028D6" w:rsidP="00105EC2">
            <w:pPr>
              <w:contextualSpacing/>
              <w:rPr>
                <w:sz w:val="20"/>
              </w:rPr>
            </w:pPr>
            <w:r>
              <w:rPr>
                <w:sz w:val="20"/>
              </w:rPr>
              <w:fldChar w:fldCharType="begin">
                <w:ffData>
                  <w:name w:val="Text122"/>
                  <w:enabled/>
                  <w:calcOnExit w:val="0"/>
                  <w:statusText w:type="text" w:val="Enter name of School attended by population to be served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39E78DEA" w14:textId="4C29A9C3" w:rsidR="00105EC2" w:rsidRPr="00437402" w:rsidRDefault="00D028D6" w:rsidP="00105EC2">
            <w:pPr>
              <w:contextualSpacing/>
              <w:rPr>
                <w:sz w:val="20"/>
              </w:rPr>
            </w:pPr>
            <w:r>
              <w:rPr>
                <w:sz w:val="20"/>
              </w:rPr>
              <w:fldChar w:fldCharType="begin">
                <w:ffData>
                  <w:name w:val="Text123"/>
                  <w:enabled/>
                  <w:calcOnExit w:val="0"/>
                  <w:statusText w:type="text" w:val="Enter yes or no to: Was this school designated  a 2024 CSI or ATSI School (for implementa-tion in 25-2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90" w:type="dxa"/>
            <w:shd w:val="clear" w:color="auto" w:fill="FFFFFF"/>
          </w:tcPr>
          <w:p w14:paraId="033C1949" w14:textId="7562871C" w:rsidR="00105EC2" w:rsidRPr="00437402" w:rsidRDefault="00D028D6" w:rsidP="00105EC2">
            <w:pPr>
              <w:contextualSpacing/>
              <w:rPr>
                <w:sz w:val="20"/>
              </w:rPr>
            </w:pPr>
            <w:r>
              <w:rPr>
                <w:sz w:val="20"/>
              </w:rPr>
              <w:fldChar w:fldCharType="begin">
                <w:ffData>
                  <w:name w:val="Text124"/>
                  <w:enabled/>
                  <w:calcOnExit w:val="0"/>
                  <w:statusText w:type="text" w:val="Enter yes or no to On the AK STAR  Spring 2024 assessment, were less than 31.50% of the school’s students Proficient / Advanced in English"/>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shd w:val="clear" w:color="auto" w:fill="FFFFFF"/>
          </w:tcPr>
          <w:p w14:paraId="33A2BFBD" w14:textId="5FE6453D" w:rsidR="00105EC2" w:rsidRPr="00437402" w:rsidRDefault="00D028D6" w:rsidP="00105EC2">
            <w:pPr>
              <w:contextualSpacing/>
              <w:rPr>
                <w:sz w:val="20"/>
              </w:rPr>
            </w:pPr>
            <w:r>
              <w:rPr>
                <w:sz w:val="20"/>
              </w:rPr>
              <w:fldChar w:fldCharType="begin">
                <w:ffData>
                  <w:name w:val="Text125"/>
                  <w:enabled/>
                  <w:calcOnExit w:val="0"/>
                  <w:statusText w:type="text" w:val="Enter yes or no to Was this school selected to be served as a Title I-A School or an Alternative School during the 2024 -2025 school yea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tcPr>
          <w:p w14:paraId="1355BB21" w14:textId="1FFB2FF8" w:rsidR="00105EC2" w:rsidRPr="00437402" w:rsidRDefault="00D028D6" w:rsidP="00105EC2">
            <w:pPr>
              <w:contextualSpacing/>
              <w:rPr>
                <w:sz w:val="20"/>
              </w:rPr>
            </w:pPr>
            <w:r>
              <w:rPr>
                <w:sz w:val="20"/>
              </w:rPr>
              <w:fldChar w:fldCharType="begin">
                <w:ffData>
                  <w:name w:val="Text126"/>
                  <w:enabled/>
                  <w:calcOnExit w:val="0"/>
                  <w:statusText w:type="text" w:val="Enter yes or no to Was this school NOT served by a 21st CCLC grant during any of the past 3 years (22-23, 23-24, 24-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90" w:type="dxa"/>
          </w:tcPr>
          <w:p w14:paraId="5A4E8AC5" w14:textId="542399A7" w:rsidR="00105EC2" w:rsidRPr="00AA2A2D" w:rsidRDefault="00105EC2" w:rsidP="00105EC2">
            <w:pPr>
              <w:contextualSpacing/>
              <w:rPr>
                <w:sz w:val="20"/>
              </w:rPr>
            </w:pPr>
            <w:r w:rsidRPr="00AA2A2D">
              <w:rPr>
                <w:sz w:val="20"/>
              </w:rPr>
              <w:t>n/a</w:t>
            </w:r>
          </w:p>
        </w:tc>
      </w:tr>
      <w:tr w:rsidR="002253BC" w:rsidRPr="00437402" w14:paraId="00FC12B8" w14:textId="77777777" w:rsidTr="00360F6E">
        <w:trPr>
          <w:trHeight w:val="936"/>
          <w:tblHeader/>
        </w:trPr>
        <w:tc>
          <w:tcPr>
            <w:tcW w:w="1525" w:type="dxa"/>
            <w:shd w:val="clear" w:color="auto" w:fill="FFFFFF"/>
          </w:tcPr>
          <w:p w14:paraId="38992D68" w14:textId="03C6CF0E" w:rsidR="00105EC2" w:rsidRPr="00437402" w:rsidRDefault="00D028D6" w:rsidP="00105EC2">
            <w:pPr>
              <w:contextualSpacing/>
              <w:rPr>
                <w:sz w:val="20"/>
              </w:rPr>
            </w:pPr>
            <w:r>
              <w:rPr>
                <w:sz w:val="20"/>
              </w:rPr>
              <w:fldChar w:fldCharType="begin">
                <w:ffData>
                  <w:name w:val=""/>
                  <w:enabled/>
                  <w:calcOnExit w:val="0"/>
                  <w:statusText w:type="text" w:val="Enter Name of 21st CCLC center  or program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676FC060" w14:textId="7D01F328" w:rsidR="00105EC2" w:rsidRPr="00437402" w:rsidRDefault="00D028D6" w:rsidP="00105EC2">
            <w:pPr>
              <w:contextualSpacing/>
              <w:rPr>
                <w:sz w:val="20"/>
              </w:rPr>
            </w:pPr>
            <w:r>
              <w:rPr>
                <w:sz w:val="20"/>
              </w:rPr>
              <w:fldChar w:fldCharType="begin">
                <w:ffData>
                  <w:name w:val="Text122"/>
                  <w:enabled/>
                  <w:calcOnExit w:val="0"/>
                  <w:statusText w:type="text" w:val="Enter name of School attended by population to be served her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shd w:val="clear" w:color="auto" w:fill="FFFFFF"/>
          </w:tcPr>
          <w:p w14:paraId="45341BA9" w14:textId="4EDA4E63" w:rsidR="00105EC2" w:rsidRPr="00437402" w:rsidRDefault="00D028D6" w:rsidP="00105EC2">
            <w:pPr>
              <w:contextualSpacing/>
              <w:rPr>
                <w:sz w:val="20"/>
              </w:rPr>
            </w:pPr>
            <w:r>
              <w:rPr>
                <w:sz w:val="20"/>
              </w:rPr>
              <w:fldChar w:fldCharType="begin">
                <w:ffData>
                  <w:name w:val=""/>
                  <w:enabled/>
                  <w:calcOnExit w:val="0"/>
                  <w:statusText w:type="text" w:val="Enter yes or no to: Was this school designated  a 2024 CSI or ATSI School (for implementa-tion in 25-2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90" w:type="dxa"/>
            <w:shd w:val="clear" w:color="auto" w:fill="FFFFFF"/>
          </w:tcPr>
          <w:p w14:paraId="7B15F4BD" w14:textId="27FE1025" w:rsidR="00105EC2" w:rsidRPr="00437402" w:rsidRDefault="00D028D6" w:rsidP="00105EC2">
            <w:pPr>
              <w:contextualSpacing/>
              <w:rPr>
                <w:sz w:val="20"/>
              </w:rPr>
            </w:pPr>
            <w:r>
              <w:rPr>
                <w:sz w:val="20"/>
              </w:rPr>
              <w:fldChar w:fldCharType="begin">
                <w:ffData>
                  <w:name w:val=""/>
                  <w:enabled/>
                  <w:calcOnExit w:val="0"/>
                  <w:statusText w:type="text" w:val="Enter yes or no to On the AK STAR  Spring 2024 assessment, were less than 31.50% of the school’s students Proficient / Advanced in English"/>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shd w:val="clear" w:color="auto" w:fill="FFFFFF"/>
          </w:tcPr>
          <w:p w14:paraId="145AE868" w14:textId="58BE2FA9" w:rsidR="00105EC2" w:rsidRPr="00437402" w:rsidRDefault="00D028D6" w:rsidP="00105EC2">
            <w:pPr>
              <w:contextualSpacing/>
              <w:rPr>
                <w:sz w:val="20"/>
              </w:rPr>
            </w:pPr>
            <w:r>
              <w:rPr>
                <w:sz w:val="20"/>
              </w:rPr>
              <w:fldChar w:fldCharType="begin">
                <w:ffData>
                  <w:name w:val=""/>
                  <w:enabled/>
                  <w:calcOnExit w:val="0"/>
                  <w:statusText w:type="text" w:val="Enter yes or no to Was this school selected to be served as a Title I-A School or an Alternative School during the 2024 -2025 school yea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tcPr>
          <w:p w14:paraId="7E928710" w14:textId="13374688" w:rsidR="00105EC2" w:rsidRPr="00437402" w:rsidRDefault="00D028D6" w:rsidP="00105EC2">
            <w:pPr>
              <w:contextualSpacing/>
              <w:rPr>
                <w:sz w:val="20"/>
              </w:rPr>
            </w:pPr>
            <w:r>
              <w:rPr>
                <w:sz w:val="20"/>
              </w:rPr>
              <w:fldChar w:fldCharType="begin">
                <w:ffData>
                  <w:name w:val=""/>
                  <w:enabled/>
                  <w:calcOnExit w:val="0"/>
                  <w:statusText w:type="text" w:val="Enter yes or no to Was this school NOT served by a 21st CCLC grant during any of the past 3 years (22-23, 23-24, 24-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690" w:type="dxa"/>
          </w:tcPr>
          <w:p w14:paraId="5654743C" w14:textId="7940887A" w:rsidR="00105EC2" w:rsidRPr="00437402" w:rsidRDefault="00AA2A2D" w:rsidP="00105EC2">
            <w:pPr>
              <w:contextualSpacing/>
              <w:rPr>
                <w:sz w:val="20"/>
              </w:rPr>
            </w:pPr>
            <w:r>
              <w:rPr>
                <w:sz w:val="20"/>
              </w:rPr>
              <w:t>n/a</w:t>
            </w:r>
          </w:p>
        </w:tc>
      </w:tr>
    </w:tbl>
    <w:p w14:paraId="75AF1D54" w14:textId="7AF73441" w:rsidR="007E2254" w:rsidRPr="00437402" w:rsidRDefault="00F34303" w:rsidP="007E2254">
      <w:pPr>
        <w:contextualSpacing/>
        <w:rPr>
          <w:i/>
          <w:szCs w:val="24"/>
        </w:rPr>
      </w:pPr>
      <w:r>
        <w:rPr>
          <w:i/>
          <w:szCs w:val="24"/>
        </w:rPr>
        <w:t>S</w:t>
      </w:r>
      <w:r w:rsidR="007E2254" w:rsidRPr="00437402">
        <w:rPr>
          <w:i/>
          <w:szCs w:val="24"/>
        </w:rPr>
        <w:t xml:space="preserve">ee the </w:t>
      </w:r>
      <w:hyperlink r:id="rId58" w:history="1">
        <w:r w:rsidR="007E2254" w:rsidRPr="00437402">
          <w:rPr>
            <w:rStyle w:val="Hyperlink"/>
            <w:i/>
            <w:szCs w:val="24"/>
          </w:rPr>
          <w:t xml:space="preserve">DEED </w:t>
        </w:r>
        <w:r w:rsidR="000D20A5" w:rsidRPr="00437402">
          <w:rPr>
            <w:rStyle w:val="Hyperlink"/>
            <w:i/>
            <w:szCs w:val="24"/>
          </w:rPr>
          <w:t>21st CCLC</w:t>
        </w:r>
        <w:r w:rsidR="007E2254" w:rsidRPr="00437402">
          <w:rPr>
            <w:rStyle w:val="Hyperlink"/>
            <w:i/>
            <w:szCs w:val="24"/>
          </w:rPr>
          <w:t xml:space="preserve"> webpage</w:t>
        </w:r>
      </w:hyperlink>
      <w:r w:rsidR="007E2254" w:rsidRPr="00437402">
        <w:rPr>
          <w:i/>
          <w:szCs w:val="24"/>
        </w:rPr>
        <w:t xml:space="preserve"> for the </w:t>
      </w:r>
      <w:r w:rsidR="00A36BEE" w:rsidRPr="00437402">
        <w:rPr>
          <w:i/>
          <w:szCs w:val="24"/>
        </w:rPr>
        <w:t>“21</w:t>
      </w:r>
      <w:r w:rsidR="00A36BEE" w:rsidRPr="00437402">
        <w:rPr>
          <w:i/>
          <w:szCs w:val="24"/>
          <w:vertAlign w:val="superscript"/>
        </w:rPr>
        <w:t>st</w:t>
      </w:r>
      <w:r w:rsidR="00A36BEE" w:rsidRPr="00437402">
        <w:rPr>
          <w:i/>
          <w:szCs w:val="24"/>
        </w:rPr>
        <w:t xml:space="preserve"> CCLC DEED School Data Sheet” </w:t>
      </w:r>
      <w:r w:rsidR="007E2254" w:rsidRPr="00437402">
        <w:rPr>
          <w:i/>
          <w:szCs w:val="24"/>
        </w:rPr>
        <w:t>that will answer the questions below</w:t>
      </w:r>
      <w:r>
        <w:rPr>
          <w:i/>
          <w:szCs w:val="24"/>
        </w:rPr>
        <w:t xml:space="preserve"> and is the only allowable data source</w:t>
      </w:r>
      <w:r w:rsidR="007E2254" w:rsidRPr="00437402">
        <w:rPr>
          <w:i/>
          <w:szCs w:val="24"/>
        </w:rPr>
        <w:t xml:space="preserve">.  If </w:t>
      </w:r>
      <w:r w:rsidR="00922410">
        <w:rPr>
          <w:i/>
          <w:szCs w:val="24"/>
        </w:rPr>
        <w:t>there is</w:t>
      </w:r>
      <w:r w:rsidR="007E2254" w:rsidRPr="00437402">
        <w:rPr>
          <w:i/>
          <w:szCs w:val="24"/>
        </w:rPr>
        <w:t xml:space="preserve"> any difficulty finding or interpreting the data of any school, contact </w:t>
      </w:r>
      <w:hyperlink r:id="rId59" w:history="1">
        <w:r w:rsidR="007E2254" w:rsidRPr="00437402">
          <w:rPr>
            <w:rStyle w:val="Hyperlink"/>
            <w:i/>
            <w:szCs w:val="24"/>
          </w:rPr>
          <w:t>jessica.paris@alaska.gov</w:t>
        </w:r>
      </w:hyperlink>
      <w:r w:rsidR="00FA4D4C">
        <w:rPr>
          <w:i/>
          <w:szCs w:val="24"/>
        </w:rPr>
        <w:t>.</w:t>
      </w:r>
    </w:p>
    <w:p w14:paraId="0F8E65CA" w14:textId="7705DCB9" w:rsidR="00A87CC5" w:rsidRPr="00437402" w:rsidRDefault="00105EC2" w:rsidP="00A87CC5">
      <w:pPr>
        <w:spacing w:before="60" w:after="60"/>
        <w:rPr>
          <w:i/>
          <w:szCs w:val="24"/>
        </w:rPr>
      </w:pPr>
      <w:r w:rsidRPr="00437402">
        <w:rPr>
          <w:i/>
          <w:szCs w:val="24"/>
        </w:rPr>
        <w:t xml:space="preserve">Add </w:t>
      </w:r>
      <w:r w:rsidR="007E2254" w:rsidRPr="00437402">
        <w:rPr>
          <w:i/>
          <w:szCs w:val="24"/>
        </w:rPr>
        <w:t xml:space="preserve">more rows </w:t>
      </w:r>
      <w:r w:rsidR="00FD25E0" w:rsidRPr="00437402">
        <w:rPr>
          <w:i/>
          <w:szCs w:val="24"/>
        </w:rPr>
        <w:t xml:space="preserve">as </w:t>
      </w:r>
      <w:r w:rsidR="007E2254" w:rsidRPr="00437402">
        <w:rPr>
          <w:i/>
          <w:szCs w:val="24"/>
        </w:rPr>
        <w:t>needed</w:t>
      </w:r>
      <w:r w:rsidR="00FD25E0" w:rsidRPr="00437402">
        <w:rPr>
          <w:i/>
          <w:szCs w:val="24"/>
        </w:rPr>
        <w:t xml:space="preserve"> </w:t>
      </w:r>
      <w:r w:rsidR="003C3FD9" w:rsidRPr="00437402">
        <w:rPr>
          <w:i/>
          <w:szCs w:val="24"/>
        </w:rPr>
        <w:t>by tabbing</w:t>
      </w:r>
      <w:r w:rsidR="0046332E" w:rsidRPr="00437402">
        <w:rPr>
          <w:i/>
          <w:szCs w:val="24"/>
        </w:rPr>
        <w:t xml:space="preserve"> </w:t>
      </w:r>
      <w:r w:rsidR="00FD25E0" w:rsidRPr="00437402">
        <w:rPr>
          <w:i/>
          <w:szCs w:val="24"/>
        </w:rPr>
        <w:t xml:space="preserve">in </w:t>
      </w:r>
      <w:r w:rsidR="0046332E" w:rsidRPr="00437402">
        <w:rPr>
          <w:i/>
          <w:szCs w:val="24"/>
        </w:rPr>
        <w:t>the last</w:t>
      </w:r>
      <w:r w:rsidR="00FD25E0" w:rsidRPr="00437402">
        <w:rPr>
          <w:i/>
          <w:szCs w:val="24"/>
        </w:rPr>
        <w:t xml:space="preserve"> cell</w:t>
      </w:r>
    </w:p>
    <w:p w14:paraId="171EFDF5" w14:textId="1D23B8F7" w:rsidR="00A87CC5" w:rsidRPr="00437402" w:rsidRDefault="0047429F" w:rsidP="00A760F8">
      <w:pPr>
        <w:rPr>
          <w:b/>
          <w:sz w:val="28"/>
          <w:szCs w:val="28"/>
        </w:rPr>
      </w:pPr>
      <w:r w:rsidRPr="00437402">
        <w:rPr>
          <w:b/>
          <w:sz w:val="28"/>
          <w:szCs w:val="28"/>
        </w:rPr>
        <w:lastRenderedPageBreak/>
        <w:t xml:space="preserve">Example: </w:t>
      </w:r>
      <w:r w:rsidR="00A87CC5" w:rsidRPr="00437402">
        <w:rPr>
          <w:b/>
          <w:sz w:val="28"/>
          <w:szCs w:val="28"/>
        </w:rPr>
        <w:t>Priority Points Opportunity B: Serving Schools in Need of Support Form</w:t>
      </w:r>
    </w:p>
    <w:tbl>
      <w:tblPr>
        <w:tblpPr w:leftFromText="180" w:rightFromText="180" w:vertAnchor="page" w:horzAnchor="margin" w:tblpY="2518"/>
        <w:tblW w:w="12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riority Points Opportunity B"/>
        <w:tblDescription w:val="Priority Points Opportunity B"/>
      </w:tblPr>
      <w:tblGrid>
        <w:gridCol w:w="1525"/>
        <w:gridCol w:w="1260"/>
        <w:gridCol w:w="1260"/>
        <w:gridCol w:w="1710"/>
        <w:gridCol w:w="1530"/>
        <w:gridCol w:w="1440"/>
        <w:gridCol w:w="3960"/>
      </w:tblGrid>
      <w:tr w:rsidR="00A87CC5" w:rsidRPr="00437402" w14:paraId="059ABC08" w14:textId="77777777" w:rsidTr="00105EC2">
        <w:trPr>
          <w:trHeight w:val="2509"/>
          <w:tblHeader/>
        </w:trPr>
        <w:tc>
          <w:tcPr>
            <w:tcW w:w="1525" w:type="dxa"/>
            <w:shd w:val="clear" w:color="auto" w:fill="DEEAF6" w:themeFill="accent1" w:themeFillTint="33"/>
          </w:tcPr>
          <w:p w14:paraId="1B0167DD" w14:textId="77777777" w:rsidR="00A87CC5" w:rsidRPr="00437402" w:rsidRDefault="00A87CC5" w:rsidP="0047429F">
            <w:pPr>
              <w:contextualSpacing/>
              <w:rPr>
                <w:b/>
                <w:sz w:val="20"/>
              </w:rPr>
            </w:pPr>
            <w:r w:rsidRPr="00437402">
              <w:rPr>
                <w:b/>
                <w:sz w:val="20"/>
              </w:rPr>
              <w:t xml:space="preserve">A </w:t>
            </w:r>
          </w:p>
          <w:p w14:paraId="1FFA442E" w14:textId="7EBD7122" w:rsidR="00A87CC5" w:rsidRPr="00437402" w:rsidRDefault="00A87CC5" w:rsidP="0047429F">
            <w:pPr>
              <w:contextualSpacing/>
              <w:rPr>
                <w:b/>
                <w:sz w:val="20"/>
              </w:rPr>
            </w:pPr>
            <w:r w:rsidRPr="00437402">
              <w:rPr>
                <w:b/>
                <w:sz w:val="20"/>
              </w:rPr>
              <w:t>Name of 21st CCLC center or program</w:t>
            </w:r>
          </w:p>
          <w:p w14:paraId="5F1669B5" w14:textId="77777777" w:rsidR="00A87CC5" w:rsidRPr="00437402" w:rsidRDefault="00A87CC5" w:rsidP="0047429F">
            <w:pPr>
              <w:contextualSpacing/>
              <w:rPr>
                <w:b/>
                <w:sz w:val="20"/>
              </w:rPr>
            </w:pPr>
          </w:p>
          <w:p w14:paraId="79E22C27" w14:textId="77777777" w:rsidR="00A87CC5" w:rsidRPr="00437402" w:rsidRDefault="00A87CC5" w:rsidP="0047429F">
            <w:pPr>
              <w:contextualSpacing/>
              <w:rPr>
                <w:b/>
                <w:sz w:val="20"/>
              </w:rPr>
            </w:pPr>
          </w:p>
        </w:tc>
        <w:tc>
          <w:tcPr>
            <w:tcW w:w="1260" w:type="dxa"/>
            <w:shd w:val="clear" w:color="auto" w:fill="DEEAF6" w:themeFill="accent1" w:themeFillTint="33"/>
          </w:tcPr>
          <w:p w14:paraId="74C4C77B" w14:textId="77777777" w:rsidR="00A87CC5" w:rsidRPr="00437402" w:rsidRDefault="00A87CC5" w:rsidP="0047429F">
            <w:pPr>
              <w:contextualSpacing/>
              <w:rPr>
                <w:b/>
                <w:sz w:val="20"/>
              </w:rPr>
            </w:pPr>
            <w:r w:rsidRPr="00437402">
              <w:rPr>
                <w:b/>
                <w:sz w:val="20"/>
              </w:rPr>
              <w:t>B</w:t>
            </w:r>
          </w:p>
          <w:p w14:paraId="3C25A881" w14:textId="77777777" w:rsidR="00A87CC5" w:rsidRPr="00437402" w:rsidRDefault="00A87CC5" w:rsidP="0047429F">
            <w:pPr>
              <w:contextualSpacing/>
              <w:rPr>
                <w:b/>
                <w:sz w:val="20"/>
              </w:rPr>
            </w:pPr>
            <w:r w:rsidRPr="00437402">
              <w:rPr>
                <w:b/>
                <w:sz w:val="20"/>
              </w:rPr>
              <w:t>School attended by population to be served</w:t>
            </w:r>
          </w:p>
        </w:tc>
        <w:tc>
          <w:tcPr>
            <w:tcW w:w="1260" w:type="dxa"/>
            <w:shd w:val="clear" w:color="auto" w:fill="DEEAF6" w:themeFill="accent1" w:themeFillTint="33"/>
          </w:tcPr>
          <w:p w14:paraId="0BBE2938" w14:textId="77777777" w:rsidR="00A87CC5" w:rsidRPr="00437402" w:rsidRDefault="00A87CC5" w:rsidP="0047429F">
            <w:pPr>
              <w:contextualSpacing/>
              <w:rPr>
                <w:b/>
                <w:sz w:val="20"/>
              </w:rPr>
            </w:pPr>
            <w:r w:rsidRPr="00437402">
              <w:rPr>
                <w:b/>
                <w:sz w:val="20"/>
              </w:rPr>
              <w:t>C</w:t>
            </w:r>
          </w:p>
          <w:p w14:paraId="19400058" w14:textId="3A94AC68" w:rsidR="00A87CC5" w:rsidRPr="00437402" w:rsidRDefault="00095FCA" w:rsidP="0047429F">
            <w:pPr>
              <w:contextualSpacing/>
              <w:rPr>
                <w:b/>
                <w:sz w:val="20"/>
              </w:rPr>
            </w:pPr>
            <w:r w:rsidRPr="00000996">
              <w:rPr>
                <w:b/>
                <w:sz w:val="20"/>
              </w:rPr>
              <w:t>Was</w:t>
            </w:r>
            <w:r w:rsidRPr="00095FCA">
              <w:rPr>
                <w:b/>
                <w:sz w:val="20"/>
              </w:rPr>
              <w:t xml:space="preserve"> this school</w:t>
            </w:r>
            <w:r w:rsidRPr="00000996">
              <w:rPr>
                <w:b/>
                <w:sz w:val="20"/>
              </w:rPr>
              <w:t xml:space="preserve"> designated </w:t>
            </w:r>
            <w:r w:rsidRPr="00095FCA">
              <w:rPr>
                <w:b/>
                <w:sz w:val="20"/>
              </w:rPr>
              <w:t>a 202</w:t>
            </w:r>
            <w:r w:rsidR="009209A7">
              <w:rPr>
                <w:b/>
                <w:sz w:val="20"/>
              </w:rPr>
              <w:t>7</w:t>
            </w:r>
            <w:r w:rsidRPr="00095FCA">
              <w:rPr>
                <w:b/>
                <w:sz w:val="20"/>
              </w:rPr>
              <w:t xml:space="preserve"> CSI</w:t>
            </w:r>
            <w:r w:rsidR="009209A7">
              <w:rPr>
                <w:b/>
                <w:sz w:val="20"/>
              </w:rPr>
              <w:t>, TSI,</w:t>
            </w:r>
            <w:r w:rsidRPr="00095FCA">
              <w:rPr>
                <w:b/>
                <w:sz w:val="20"/>
              </w:rPr>
              <w:t xml:space="preserve"> or </w:t>
            </w:r>
            <w:r w:rsidRPr="00000996">
              <w:rPr>
                <w:b/>
                <w:sz w:val="20"/>
              </w:rPr>
              <w:t>A</w:t>
            </w:r>
            <w:r w:rsidRPr="00095FCA">
              <w:rPr>
                <w:b/>
                <w:sz w:val="20"/>
              </w:rPr>
              <w:t>TSI School</w:t>
            </w:r>
            <w:r w:rsidRPr="00000996">
              <w:rPr>
                <w:b/>
                <w:sz w:val="20"/>
              </w:rPr>
              <w:t xml:space="preserve"> (for implementation in 2</w:t>
            </w:r>
            <w:r w:rsidR="009209A7">
              <w:rPr>
                <w:b/>
                <w:sz w:val="20"/>
              </w:rPr>
              <w:t>6</w:t>
            </w:r>
            <w:r w:rsidRPr="00000996">
              <w:rPr>
                <w:b/>
                <w:sz w:val="20"/>
              </w:rPr>
              <w:t>-2</w:t>
            </w:r>
            <w:r w:rsidR="009209A7">
              <w:rPr>
                <w:b/>
                <w:sz w:val="20"/>
              </w:rPr>
              <w:t>7</w:t>
            </w:r>
            <w:r w:rsidRPr="00000996">
              <w:rPr>
                <w:b/>
                <w:sz w:val="20"/>
              </w:rPr>
              <w:t>)?</w:t>
            </w:r>
          </w:p>
        </w:tc>
        <w:tc>
          <w:tcPr>
            <w:tcW w:w="1710" w:type="dxa"/>
            <w:shd w:val="clear" w:color="auto" w:fill="DEEAF6" w:themeFill="accent1" w:themeFillTint="33"/>
          </w:tcPr>
          <w:p w14:paraId="4759EFE2" w14:textId="77777777" w:rsidR="00A87CC5" w:rsidRPr="00437402" w:rsidRDefault="00A87CC5" w:rsidP="0047429F">
            <w:pPr>
              <w:contextualSpacing/>
              <w:rPr>
                <w:b/>
                <w:sz w:val="20"/>
              </w:rPr>
            </w:pPr>
            <w:r w:rsidRPr="00437402">
              <w:rPr>
                <w:b/>
                <w:sz w:val="20"/>
              </w:rPr>
              <w:t>D</w:t>
            </w:r>
          </w:p>
          <w:p w14:paraId="6054889E" w14:textId="3A8B49C0" w:rsidR="00A87CC5" w:rsidRPr="00437402" w:rsidRDefault="00095FCA" w:rsidP="0047429F">
            <w:pPr>
              <w:contextualSpacing/>
              <w:rPr>
                <w:b/>
                <w:sz w:val="20"/>
                <w:highlight w:val="yellow"/>
              </w:rPr>
            </w:pPr>
            <w:r w:rsidRPr="00095FCA">
              <w:rPr>
                <w:b/>
                <w:sz w:val="20"/>
              </w:rPr>
              <w:t>On the AK STAR Spring 202</w:t>
            </w:r>
            <w:r w:rsidR="009209A7">
              <w:rPr>
                <w:b/>
                <w:sz w:val="20"/>
              </w:rPr>
              <w:t>5</w:t>
            </w:r>
            <w:r w:rsidRPr="00095FCA">
              <w:rPr>
                <w:b/>
                <w:sz w:val="20"/>
              </w:rPr>
              <w:t xml:space="preserve"> assessment, were less than 3</w:t>
            </w:r>
            <w:r w:rsidR="009209A7">
              <w:rPr>
                <w:b/>
                <w:sz w:val="20"/>
              </w:rPr>
              <w:t>2.69</w:t>
            </w:r>
            <w:r w:rsidRPr="00095FCA">
              <w:rPr>
                <w:b/>
                <w:sz w:val="20"/>
              </w:rPr>
              <w:t>% of the school’s students Proficient / Advanced in English Language Arts?</w:t>
            </w:r>
          </w:p>
        </w:tc>
        <w:tc>
          <w:tcPr>
            <w:tcW w:w="1530" w:type="dxa"/>
            <w:shd w:val="clear" w:color="auto" w:fill="DEEAF6" w:themeFill="accent1" w:themeFillTint="33"/>
          </w:tcPr>
          <w:p w14:paraId="2609F53C" w14:textId="77777777" w:rsidR="00A87CC5" w:rsidRPr="00437402" w:rsidRDefault="00A87CC5" w:rsidP="0047429F">
            <w:pPr>
              <w:contextualSpacing/>
              <w:rPr>
                <w:b/>
                <w:sz w:val="20"/>
              </w:rPr>
            </w:pPr>
            <w:r w:rsidRPr="00437402">
              <w:rPr>
                <w:b/>
                <w:sz w:val="20"/>
              </w:rPr>
              <w:t>E</w:t>
            </w:r>
          </w:p>
          <w:p w14:paraId="2666AD2A" w14:textId="4B2F6685" w:rsidR="00095FCA" w:rsidRPr="00095FCA" w:rsidRDefault="00095FCA" w:rsidP="00095FCA">
            <w:pPr>
              <w:contextualSpacing/>
              <w:rPr>
                <w:b/>
                <w:sz w:val="20"/>
              </w:rPr>
            </w:pPr>
            <w:r w:rsidRPr="00095FCA">
              <w:rPr>
                <w:b/>
                <w:sz w:val="20"/>
              </w:rPr>
              <w:t>Was this school selected to be served as a Title I-A School or an Alternative School during the 202</w:t>
            </w:r>
            <w:r w:rsidR="009209A7">
              <w:rPr>
                <w:b/>
                <w:sz w:val="20"/>
              </w:rPr>
              <w:t>5</w:t>
            </w:r>
            <w:r w:rsidRPr="00095FCA">
              <w:rPr>
                <w:b/>
                <w:sz w:val="20"/>
              </w:rPr>
              <w:t xml:space="preserve"> -202</w:t>
            </w:r>
            <w:r w:rsidR="009209A7">
              <w:rPr>
                <w:b/>
                <w:sz w:val="20"/>
              </w:rPr>
              <w:t>6</w:t>
            </w:r>
            <w:r w:rsidRPr="00095FCA">
              <w:rPr>
                <w:b/>
                <w:sz w:val="20"/>
              </w:rPr>
              <w:t xml:space="preserve"> school year?</w:t>
            </w:r>
          </w:p>
          <w:p w14:paraId="2EC58406" w14:textId="77777777" w:rsidR="00A87CC5" w:rsidRPr="00437402" w:rsidRDefault="00A87CC5" w:rsidP="0047429F">
            <w:pPr>
              <w:contextualSpacing/>
              <w:rPr>
                <w:b/>
                <w:sz w:val="20"/>
              </w:rPr>
            </w:pPr>
          </w:p>
          <w:p w14:paraId="6A66A003" w14:textId="77777777" w:rsidR="00A87CC5" w:rsidRPr="00437402" w:rsidRDefault="00A87CC5" w:rsidP="0047429F">
            <w:pPr>
              <w:contextualSpacing/>
              <w:rPr>
                <w:b/>
                <w:i/>
                <w:sz w:val="20"/>
              </w:rPr>
            </w:pPr>
          </w:p>
        </w:tc>
        <w:tc>
          <w:tcPr>
            <w:tcW w:w="1440" w:type="dxa"/>
            <w:shd w:val="clear" w:color="auto" w:fill="DEEAF6" w:themeFill="accent1" w:themeFillTint="33"/>
          </w:tcPr>
          <w:p w14:paraId="7E157804" w14:textId="77777777" w:rsidR="00A87CC5" w:rsidRPr="00437402" w:rsidRDefault="00A87CC5" w:rsidP="0047429F">
            <w:pPr>
              <w:contextualSpacing/>
              <w:rPr>
                <w:b/>
                <w:sz w:val="20"/>
              </w:rPr>
            </w:pPr>
            <w:r w:rsidRPr="00437402">
              <w:rPr>
                <w:b/>
                <w:sz w:val="20"/>
              </w:rPr>
              <w:t>F</w:t>
            </w:r>
          </w:p>
          <w:p w14:paraId="525A01B5" w14:textId="706B8E8E" w:rsidR="00A87CC5" w:rsidRPr="00437402" w:rsidRDefault="00095FCA" w:rsidP="0047429F">
            <w:pPr>
              <w:contextualSpacing/>
              <w:rPr>
                <w:b/>
                <w:sz w:val="20"/>
              </w:rPr>
            </w:pPr>
            <w:r w:rsidRPr="00000996">
              <w:rPr>
                <w:b/>
                <w:sz w:val="20"/>
              </w:rPr>
              <w:t xml:space="preserve">Was </w:t>
            </w:r>
            <w:r w:rsidRPr="00095FCA">
              <w:rPr>
                <w:b/>
                <w:sz w:val="20"/>
              </w:rPr>
              <w:t xml:space="preserve">this school NOT served by a 21st CCLC grant during </w:t>
            </w:r>
            <w:r w:rsidRPr="00000996">
              <w:rPr>
                <w:b/>
                <w:sz w:val="20"/>
              </w:rPr>
              <w:t>any of the past 3 years (23-24, 24-25</w:t>
            </w:r>
            <w:r w:rsidR="009209A7">
              <w:rPr>
                <w:b/>
                <w:sz w:val="20"/>
              </w:rPr>
              <w:t>, 25-26</w:t>
            </w:r>
            <w:r w:rsidRPr="00000996">
              <w:rPr>
                <w:b/>
                <w:sz w:val="20"/>
              </w:rPr>
              <w:t>)</w:t>
            </w:r>
            <w:r w:rsidRPr="00095FCA">
              <w:rPr>
                <w:b/>
                <w:sz w:val="20"/>
              </w:rPr>
              <w:t>?</w:t>
            </w:r>
          </w:p>
          <w:p w14:paraId="620069FF" w14:textId="77777777" w:rsidR="00A87CC5" w:rsidRPr="00437402" w:rsidRDefault="00A87CC5" w:rsidP="0047429F">
            <w:pPr>
              <w:contextualSpacing/>
              <w:rPr>
                <w:b/>
                <w:sz w:val="20"/>
              </w:rPr>
            </w:pPr>
          </w:p>
        </w:tc>
        <w:tc>
          <w:tcPr>
            <w:tcW w:w="3960" w:type="dxa"/>
            <w:shd w:val="clear" w:color="auto" w:fill="DEEAF6" w:themeFill="accent1" w:themeFillTint="33"/>
          </w:tcPr>
          <w:p w14:paraId="44EF5565" w14:textId="77777777" w:rsidR="00A87CC5" w:rsidRPr="00437402" w:rsidRDefault="00A87CC5" w:rsidP="0047429F">
            <w:pPr>
              <w:rPr>
                <w:b/>
                <w:sz w:val="20"/>
              </w:rPr>
            </w:pPr>
            <w:r w:rsidRPr="00437402">
              <w:rPr>
                <w:b/>
                <w:sz w:val="20"/>
              </w:rPr>
              <w:t>G</w:t>
            </w:r>
          </w:p>
          <w:p w14:paraId="5FAFA8AF" w14:textId="77777777" w:rsidR="00095FCA" w:rsidRPr="00095FCA" w:rsidRDefault="00095FCA" w:rsidP="00095FCA">
            <w:pPr>
              <w:rPr>
                <w:b/>
                <w:sz w:val="20"/>
              </w:rPr>
            </w:pPr>
            <w:r w:rsidRPr="00095FCA">
              <w:rPr>
                <w:b/>
                <w:sz w:val="20"/>
              </w:rPr>
              <w:t>Priority Points:</w:t>
            </w:r>
          </w:p>
          <w:p w14:paraId="70E7382F" w14:textId="522FDB43" w:rsidR="00095FCA" w:rsidRPr="00095FCA" w:rsidRDefault="00095FCA" w:rsidP="00095FCA">
            <w:pPr>
              <w:rPr>
                <w:sz w:val="20"/>
              </w:rPr>
            </w:pPr>
            <w:r w:rsidRPr="00095FCA">
              <w:rPr>
                <w:sz w:val="20"/>
              </w:rPr>
              <w:t xml:space="preserve">Add up the total number of “yes” answers. Divide by the total number possible (if </w:t>
            </w:r>
            <w:r w:rsidRPr="00000996">
              <w:rPr>
                <w:sz w:val="20"/>
              </w:rPr>
              <w:t xml:space="preserve">marked </w:t>
            </w:r>
            <w:r w:rsidRPr="00095FCA">
              <w:rPr>
                <w:sz w:val="20"/>
              </w:rPr>
              <w:t>N/R or * don’t include in denomi</w:t>
            </w:r>
            <w:r>
              <w:rPr>
                <w:sz w:val="20"/>
              </w:rPr>
              <w:t>na</w:t>
            </w:r>
            <w:r w:rsidRPr="00095FCA">
              <w:rPr>
                <w:sz w:val="20"/>
              </w:rPr>
              <w:t xml:space="preserve">tor). Use the resulting number and the following scale to determine total priority points for the applicant:  </w:t>
            </w:r>
          </w:p>
          <w:p w14:paraId="71635184" w14:textId="1028665D" w:rsidR="00095FCA" w:rsidRPr="00095FCA" w:rsidRDefault="00095FCA" w:rsidP="00095FCA">
            <w:pPr>
              <w:ind w:left="720"/>
              <w:rPr>
                <w:sz w:val="20"/>
              </w:rPr>
            </w:pPr>
            <w:r w:rsidRPr="00095FCA">
              <w:rPr>
                <w:sz w:val="20"/>
              </w:rPr>
              <w:t xml:space="preserve">.20 to .44 = </w:t>
            </w:r>
            <w:r w:rsidR="00FC000D">
              <w:rPr>
                <w:sz w:val="20"/>
              </w:rPr>
              <w:t>8</w:t>
            </w:r>
            <w:r w:rsidRPr="00095FCA">
              <w:rPr>
                <w:sz w:val="20"/>
              </w:rPr>
              <w:t xml:space="preserve"> points</w:t>
            </w:r>
          </w:p>
          <w:p w14:paraId="0A3B2B45" w14:textId="666BC552" w:rsidR="00095FCA" w:rsidRPr="00095FCA" w:rsidRDefault="00095FCA" w:rsidP="00095FCA">
            <w:pPr>
              <w:ind w:left="720"/>
              <w:rPr>
                <w:sz w:val="20"/>
              </w:rPr>
            </w:pPr>
            <w:r w:rsidRPr="00095FCA">
              <w:rPr>
                <w:sz w:val="20"/>
              </w:rPr>
              <w:t xml:space="preserve">.45 to .79 = </w:t>
            </w:r>
            <w:r w:rsidR="00FC000D">
              <w:rPr>
                <w:sz w:val="20"/>
              </w:rPr>
              <w:t>14</w:t>
            </w:r>
            <w:r w:rsidRPr="00095FCA">
              <w:rPr>
                <w:sz w:val="20"/>
              </w:rPr>
              <w:t xml:space="preserve"> points</w:t>
            </w:r>
          </w:p>
          <w:p w14:paraId="1AF7A25A" w14:textId="27085953" w:rsidR="00095FCA" w:rsidRPr="00095FCA" w:rsidRDefault="00095FCA" w:rsidP="00095FCA">
            <w:pPr>
              <w:ind w:left="720"/>
              <w:rPr>
                <w:sz w:val="20"/>
              </w:rPr>
            </w:pPr>
            <w:r w:rsidRPr="00095FCA">
              <w:rPr>
                <w:sz w:val="20"/>
              </w:rPr>
              <w:t xml:space="preserve">.80 to 1.0 = </w:t>
            </w:r>
            <w:r w:rsidR="00FC000D">
              <w:rPr>
                <w:sz w:val="20"/>
              </w:rPr>
              <w:t>2</w:t>
            </w:r>
            <w:r w:rsidRPr="00095FCA">
              <w:rPr>
                <w:sz w:val="20"/>
              </w:rPr>
              <w:t>0 points</w:t>
            </w:r>
          </w:p>
          <w:p w14:paraId="0225F7A9" w14:textId="405AEFCE" w:rsidR="00A87CC5" w:rsidRPr="00437402" w:rsidRDefault="00095FCA" w:rsidP="0047429F">
            <w:pPr>
              <w:contextualSpacing/>
              <w:rPr>
                <w:b/>
                <w:sz w:val="20"/>
              </w:rPr>
            </w:pPr>
            <w:r w:rsidRPr="00095FCA">
              <w:rPr>
                <w:b/>
                <w:i/>
                <w:sz w:val="20"/>
              </w:rPr>
              <w:t>No more than 10 points total will be awarded</w:t>
            </w:r>
            <w:r w:rsidR="00650413">
              <w:rPr>
                <w:b/>
                <w:i/>
                <w:sz w:val="20"/>
              </w:rPr>
              <w:t xml:space="preserve"> </w:t>
            </w:r>
            <w:r w:rsidRPr="00095FCA">
              <w:rPr>
                <w:b/>
                <w:i/>
                <w:sz w:val="20"/>
              </w:rPr>
              <w:t>for Priority B</w:t>
            </w:r>
          </w:p>
        </w:tc>
      </w:tr>
      <w:tr w:rsidR="00A87CC5" w:rsidRPr="00437402" w14:paraId="2E8C50A6" w14:textId="77777777" w:rsidTr="00105EC2">
        <w:trPr>
          <w:trHeight w:val="1243"/>
          <w:tblHeader/>
        </w:trPr>
        <w:tc>
          <w:tcPr>
            <w:tcW w:w="1525" w:type="dxa"/>
            <w:shd w:val="clear" w:color="auto" w:fill="FFFFFF"/>
          </w:tcPr>
          <w:p w14:paraId="1C2C23C7" w14:textId="77777777" w:rsidR="00A87CC5" w:rsidRPr="00437402" w:rsidRDefault="00A87CC5" w:rsidP="0047429F">
            <w:pPr>
              <w:contextualSpacing/>
              <w:rPr>
                <w:i/>
                <w:sz w:val="20"/>
              </w:rPr>
            </w:pPr>
            <w:r w:rsidRPr="00437402">
              <w:rPr>
                <w:i/>
                <w:sz w:val="20"/>
              </w:rPr>
              <w:t>Example:</w:t>
            </w:r>
          </w:p>
          <w:p w14:paraId="64653B7C" w14:textId="77777777" w:rsidR="00A87CC5" w:rsidRPr="00437402" w:rsidRDefault="00A87CC5" w:rsidP="0047429F">
            <w:pPr>
              <w:contextualSpacing/>
              <w:rPr>
                <w:i/>
                <w:sz w:val="20"/>
              </w:rPr>
            </w:pPr>
          </w:p>
          <w:p w14:paraId="1AA7E977" w14:textId="77777777" w:rsidR="00A87CC5" w:rsidRPr="00437402" w:rsidRDefault="00A87CC5" w:rsidP="0047429F">
            <w:pPr>
              <w:contextualSpacing/>
              <w:rPr>
                <w:sz w:val="20"/>
              </w:rPr>
            </w:pPr>
            <w:r w:rsidRPr="00437402">
              <w:rPr>
                <w:i/>
                <w:sz w:val="20"/>
              </w:rPr>
              <w:t>Excellence After School</w:t>
            </w:r>
            <w:r w:rsidRPr="00437402">
              <w:rPr>
                <w:sz w:val="20"/>
              </w:rPr>
              <w:t xml:space="preserve"> </w:t>
            </w:r>
          </w:p>
          <w:p w14:paraId="36B43B1F" w14:textId="7002FCB6" w:rsidR="00A87CC5" w:rsidRPr="00437402" w:rsidRDefault="00A87CC5" w:rsidP="0047429F">
            <w:pPr>
              <w:contextualSpacing/>
              <w:rPr>
                <w:sz w:val="20"/>
              </w:rPr>
            </w:pPr>
          </w:p>
        </w:tc>
        <w:tc>
          <w:tcPr>
            <w:tcW w:w="1260" w:type="dxa"/>
            <w:shd w:val="clear" w:color="auto" w:fill="FFFFFF"/>
          </w:tcPr>
          <w:p w14:paraId="3B4CD347" w14:textId="77777777" w:rsidR="00A87CC5" w:rsidRPr="00437402" w:rsidRDefault="00A87CC5" w:rsidP="0047429F">
            <w:pPr>
              <w:contextualSpacing/>
              <w:rPr>
                <w:i/>
                <w:sz w:val="20"/>
              </w:rPr>
            </w:pPr>
            <w:r w:rsidRPr="00437402">
              <w:rPr>
                <w:i/>
                <w:sz w:val="20"/>
              </w:rPr>
              <w:t>Example:</w:t>
            </w:r>
          </w:p>
          <w:p w14:paraId="0D521B6B" w14:textId="77777777" w:rsidR="00A87CC5" w:rsidRPr="00437402" w:rsidRDefault="00A87CC5" w:rsidP="0047429F">
            <w:pPr>
              <w:contextualSpacing/>
              <w:rPr>
                <w:i/>
                <w:sz w:val="20"/>
              </w:rPr>
            </w:pPr>
          </w:p>
          <w:p w14:paraId="21F29C6F" w14:textId="77777777" w:rsidR="00A87CC5" w:rsidRPr="00437402" w:rsidRDefault="00A87CC5" w:rsidP="0047429F">
            <w:pPr>
              <w:contextualSpacing/>
              <w:rPr>
                <w:sz w:val="20"/>
              </w:rPr>
            </w:pPr>
            <w:r w:rsidRPr="00437402">
              <w:rPr>
                <w:i/>
                <w:sz w:val="20"/>
              </w:rPr>
              <w:t>Small Town Lower School</w:t>
            </w:r>
          </w:p>
        </w:tc>
        <w:tc>
          <w:tcPr>
            <w:tcW w:w="1260" w:type="dxa"/>
            <w:shd w:val="clear" w:color="auto" w:fill="FFFFFF"/>
          </w:tcPr>
          <w:p w14:paraId="73680984" w14:textId="77777777" w:rsidR="00A87CC5" w:rsidRPr="00437402" w:rsidRDefault="00A87CC5" w:rsidP="0047429F">
            <w:pPr>
              <w:contextualSpacing/>
              <w:jc w:val="center"/>
              <w:rPr>
                <w:i/>
                <w:sz w:val="20"/>
              </w:rPr>
            </w:pPr>
            <w:r w:rsidRPr="00437402">
              <w:rPr>
                <w:i/>
                <w:sz w:val="20"/>
              </w:rPr>
              <w:t>Example:</w:t>
            </w:r>
          </w:p>
          <w:p w14:paraId="7941F9D2" w14:textId="77777777" w:rsidR="00A87CC5" w:rsidRPr="00437402" w:rsidRDefault="00A87CC5" w:rsidP="0047429F">
            <w:pPr>
              <w:contextualSpacing/>
              <w:jc w:val="center"/>
              <w:rPr>
                <w:i/>
                <w:sz w:val="20"/>
              </w:rPr>
            </w:pPr>
          </w:p>
          <w:p w14:paraId="7319EAA4" w14:textId="77777777" w:rsidR="00A87CC5" w:rsidRPr="00437402" w:rsidRDefault="00A87CC5" w:rsidP="0047429F">
            <w:pPr>
              <w:contextualSpacing/>
              <w:jc w:val="center"/>
              <w:rPr>
                <w:i/>
                <w:sz w:val="20"/>
              </w:rPr>
            </w:pPr>
            <w:r w:rsidRPr="00437402">
              <w:rPr>
                <w:i/>
                <w:sz w:val="20"/>
              </w:rPr>
              <w:t>No</w:t>
            </w:r>
          </w:p>
        </w:tc>
        <w:tc>
          <w:tcPr>
            <w:tcW w:w="1710" w:type="dxa"/>
            <w:shd w:val="clear" w:color="auto" w:fill="FFFFFF"/>
          </w:tcPr>
          <w:p w14:paraId="444B916F" w14:textId="77777777" w:rsidR="00A87CC5" w:rsidRPr="00437402" w:rsidRDefault="00A87CC5" w:rsidP="0047429F">
            <w:pPr>
              <w:contextualSpacing/>
              <w:jc w:val="center"/>
              <w:rPr>
                <w:i/>
                <w:sz w:val="20"/>
              </w:rPr>
            </w:pPr>
            <w:r w:rsidRPr="00437402">
              <w:rPr>
                <w:i/>
                <w:sz w:val="20"/>
              </w:rPr>
              <w:t>Example:</w:t>
            </w:r>
          </w:p>
          <w:p w14:paraId="221732E8" w14:textId="77777777" w:rsidR="00A87CC5" w:rsidRPr="00437402" w:rsidRDefault="00A87CC5" w:rsidP="0047429F">
            <w:pPr>
              <w:contextualSpacing/>
              <w:jc w:val="center"/>
              <w:rPr>
                <w:i/>
                <w:sz w:val="20"/>
              </w:rPr>
            </w:pPr>
          </w:p>
          <w:p w14:paraId="6F08B11D" w14:textId="77777777" w:rsidR="00A87CC5" w:rsidRPr="00437402" w:rsidRDefault="00A87CC5" w:rsidP="0047429F">
            <w:pPr>
              <w:contextualSpacing/>
              <w:jc w:val="center"/>
              <w:rPr>
                <w:i/>
                <w:sz w:val="20"/>
              </w:rPr>
            </w:pPr>
            <w:r w:rsidRPr="00437402">
              <w:rPr>
                <w:i/>
                <w:sz w:val="20"/>
              </w:rPr>
              <w:t>Yes</w:t>
            </w:r>
          </w:p>
          <w:p w14:paraId="3B7FA6A3" w14:textId="77777777" w:rsidR="00A87CC5" w:rsidRPr="00437402" w:rsidRDefault="00A87CC5" w:rsidP="0047429F">
            <w:pPr>
              <w:contextualSpacing/>
              <w:jc w:val="center"/>
              <w:rPr>
                <w:i/>
                <w:sz w:val="20"/>
              </w:rPr>
            </w:pPr>
          </w:p>
        </w:tc>
        <w:tc>
          <w:tcPr>
            <w:tcW w:w="1530" w:type="dxa"/>
            <w:shd w:val="clear" w:color="auto" w:fill="FFFFFF"/>
          </w:tcPr>
          <w:p w14:paraId="2B2893DB" w14:textId="77777777" w:rsidR="00A87CC5" w:rsidRPr="00437402" w:rsidRDefault="00A87CC5" w:rsidP="0047429F">
            <w:pPr>
              <w:contextualSpacing/>
              <w:jc w:val="center"/>
              <w:rPr>
                <w:i/>
                <w:sz w:val="20"/>
              </w:rPr>
            </w:pPr>
            <w:r w:rsidRPr="00437402">
              <w:rPr>
                <w:i/>
                <w:sz w:val="20"/>
              </w:rPr>
              <w:t>Example:</w:t>
            </w:r>
          </w:p>
          <w:p w14:paraId="4EBD0DD4" w14:textId="77777777" w:rsidR="00A87CC5" w:rsidRPr="00437402" w:rsidRDefault="00A87CC5" w:rsidP="0047429F">
            <w:pPr>
              <w:contextualSpacing/>
              <w:jc w:val="center"/>
              <w:rPr>
                <w:i/>
                <w:sz w:val="20"/>
              </w:rPr>
            </w:pPr>
          </w:p>
          <w:p w14:paraId="45C84C9E" w14:textId="77777777" w:rsidR="00A87CC5" w:rsidRPr="00437402" w:rsidRDefault="00A87CC5" w:rsidP="0047429F">
            <w:pPr>
              <w:contextualSpacing/>
              <w:jc w:val="center"/>
              <w:rPr>
                <w:i/>
                <w:sz w:val="20"/>
              </w:rPr>
            </w:pPr>
            <w:r w:rsidRPr="00437402">
              <w:rPr>
                <w:i/>
                <w:sz w:val="20"/>
              </w:rPr>
              <w:t>Yes</w:t>
            </w:r>
          </w:p>
        </w:tc>
        <w:tc>
          <w:tcPr>
            <w:tcW w:w="1440" w:type="dxa"/>
          </w:tcPr>
          <w:p w14:paraId="303011A1" w14:textId="77777777" w:rsidR="00A87CC5" w:rsidRPr="00437402" w:rsidRDefault="00A87CC5" w:rsidP="0047429F">
            <w:pPr>
              <w:contextualSpacing/>
              <w:jc w:val="center"/>
              <w:rPr>
                <w:i/>
                <w:sz w:val="20"/>
              </w:rPr>
            </w:pPr>
            <w:r w:rsidRPr="00437402">
              <w:rPr>
                <w:i/>
                <w:sz w:val="20"/>
              </w:rPr>
              <w:t>Example:</w:t>
            </w:r>
          </w:p>
          <w:p w14:paraId="3F212B39" w14:textId="77777777" w:rsidR="00A87CC5" w:rsidRPr="00437402" w:rsidRDefault="00A87CC5" w:rsidP="0047429F">
            <w:pPr>
              <w:contextualSpacing/>
              <w:jc w:val="center"/>
              <w:rPr>
                <w:i/>
                <w:sz w:val="20"/>
              </w:rPr>
            </w:pPr>
          </w:p>
          <w:p w14:paraId="76840C76" w14:textId="77777777" w:rsidR="00A87CC5" w:rsidRPr="00437402" w:rsidRDefault="00A87CC5" w:rsidP="0047429F">
            <w:pPr>
              <w:contextualSpacing/>
              <w:jc w:val="center"/>
              <w:rPr>
                <w:i/>
                <w:sz w:val="20"/>
              </w:rPr>
            </w:pPr>
            <w:r w:rsidRPr="00437402">
              <w:rPr>
                <w:i/>
                <w:sz w:val="20"/>
              </w:rPr>
              <w:t>No</w:t>
            </w:r>
          </w:p>
        </w:tc>
        <w:tc>
          <w:tcPr>
            <w:tcW w:w="3960" w:type="dxa"/>
          </w:tcPr>
          <w:p w14:paraId="42DEF424" w14:textId="77777777" w:rsidR="00A87CC5" w:rsidRPr="00AA7E68" w:rsidRDefault="00A87CC5" w:rsidP="0047429F">
            <w:pPr>
              <w:contextualSpacing/>
              <w:jc w:val="center"/>
              <w:rPr>
                <w:i/>
                <w:sz w:val="20"/>
              </w:rPr>
            </w:pPr>
            <w:r w:rsidRPr="00AA7E68">
              <w:rPr>
                <w:i/>
                <w:sz w:val="20"/>
              </w:rPr>
              <w:t>Example:</w:t>
            </w:r>
          </w:p>
          <w:p w14:paraId="7E48EADB" w14:textId="77777777" w:rsidR="00A87CC5" w:rsidRPr="00AA7E68" w:rsidRDefault="00A87CC5" w:rsidP="0047429F">
            <w:pPr>
              <w:contextualSpacing/>
              <w:jc w:val="center"/>
              <w:rPr>
                <w:i/>
                <w:sz w:val="20"/>
              </w:rPr>
            </w:pPr>
            <w:r w:rsidRPr="00AA7E68">
              <w:rPr>
                <w:i/>
                <w:sz w:val="20"/>
              </w:rPr>
              <w:t>Total Yeses =7</w:t>
            </w:r>
          </w:p>
          <w:p w14:paraId="4E66D555" w14:textId="77777777" w:rsidR="00A87CC5" w:rsidRPr="00AA7E68" w:rsidRDefault="00A87CC5" w:rsidP="0047429F">
            <w:pPr>
              <w:contextualSpacing/>
              <w:jc w:val="center"/>
              <w:rPr>
                <w:i/>
                <w:sz w:val="20"/>
              </w:rPr>
            </w:pPr>
            <w:r w:rsidRPr="00AA7E68">
              <w:rPr>
                <w:i/>
                <w:sz w:val="20"/>
              </w:rPr>
              <w:t>Possible Yeses = 11</w:t>
            </w:r>
          </w:p>
          <w:p w14:paraId="5A130ECB" w14:textId="0894219B" w:rsidR="00A87CC5" w:rsidRPr="00AA7E68" w:rsidRDefault="00AA7E68" w:rsidP="0047429F">
            <w:pPr>
              <w:contextualSpacing/>
              <w:jc w:val="center"/>
              <w:rPr>
                <w:i/>
                <w:sz w:val="20"/>
              </w:rPr>
            </w:pPr>
            <w:r>
              <w:rPr>
                <w:i/>
                <w:sz w:val="20"/>
              </w:rPr>
              <w:t>7/11 = .64</w:t>
            </w:r>
          </w:p>
          <w:p w14:paraId="282B77AF" w14:textId="5C5D286D" w:rsidR="00A87CC5" w:rsidRPr="00437402" w:rsidRDefault="00AA7E68" w:rsidP="0047429F">
            <w:pPr>
              <w:contextualSpacing/>
              <w:jc w:val="center"/>
              <w:rPr>
                <w:i/>
                <w:sz w:val="20"/>
              </w:rPr>
            </w:pPr>
            <w:r>
              <w:rPr>
                <w:i/>
                <w:sz w:val="20"/>
              </w:rPr>
              <w:t>.64</w:t>
            </w:r>
            <w:r w:rsidR="002F73F9" w:rsidRPr="00AA7E68">
              <w:rPr>
                <w:i/>
                <w:sz w:val="20"/>
              </w:rPr>
              <w:t xml:space="preserve"> = </w:t>
            </w:r>
            <w:r w:rsidR="00FC000D">
              <w:rPr>
                <w:i/>
                <w:sz w:val="20"/>
              </w:rPr>
              <w:t>14</w:t>
            </w:r>
            <w:r w:rsidR="00A87CC5" w:rsidRPr="00AA7E68">
              <w:rPr>
                <w:i/>
                <w:sz w:val="20"/>
              </w:rPr>
              <w:t xml:space="preserve"> priority points</w:t>
            </w:r>
          </w:p>
          <w:p w14:paraId="269B4AAB" w14:textId="77777777" w:rsidR="00A87CC5" w:rsidRPr="00437402" w:rsidDel="00D435D6" w:rsidRDefault="00A87CC5" w:rsidP="0047429F">
            <w:pPr>
              <w:contextualSpacing/>
              <w:jc w:val="center"/>
              <w:rPr>
                <w:i/>
                <w:sz w:val="20"/>
              </w:rPr>
            </w:pPr>
          </w:p>
        </w:tc>
      </w:tr>
      <w:tr w:rsidR="00A87CC5" w:rsidRPr="00437402" w14:paraId="3B9889A1" w14:textId="77777777" w:rsidTr="00105EC2">
        <w:trPr>
          <w:trHeight w:val="1099"/>
          <w:tblHeader/>
        </w:trPr>
        <w:tc>
          <w:tcPr>
            <w:tcW w:w="1525" w:type="dxa"/>
            <w:shd w:val="clear" w:color="auto" w:fill="FFFFFF"/>
          </w:tcPr>
          <w:p w14:paraId="57FEB191" w14:textId="77777777" w:rsidR="00A87CC5" w:rsidRPr="00437402" w:rsidRDefault="00A87CC5" w:rsidP="0047429F">
            <w:pPr>
              <w:contextualSpacing/>
              <w:rPr>
                <w:i/>
                <w:sz w:val="20"/>
              </w:rPr>
            </w:pPr>
            <w:r w:rsidRPr="00437402">
              <w:rPr>
                <w:i/>
                <w:sz w:val="20"/>
              </w:rPr>
              <w:t>Example:</w:t>
            </w:r>
          </w:p>
          <w:p w14:paraId="60EEE988" w14:textId="77777777" w:rsidR="00A87CC5" w:rsidRPr="00437402" w:rsidRDefault="00A87CC5" w:rsidP="0047429F">
            <w:pPr>
              <w:contextualSpacing/>
              <w:rPr>
                <w:i/>
                <w:sz w:val="20"/>
              </w:rPr>
            </w:pPr>
          </w:p>
          <w:p w14:paraId="4881E8C9" w14:textId="77777777" w:rsidR="00A87CC5" w:rsidRPr="00437402" w:rsidRDefault="00A87CC5" w:rsidP="0047429F">
            <w:pPr>
              <w:contextualSpacing/>
              <w:rPr>
                <w:sz w:val="20"/>
              </w:rPr>
            </w:pPr>
            <w:r w:rsidRPr="00437402">
              <w:rPr>
                <w:i/>
                <w:sz w:val="20"/>
              </w:rPr>
              <w:t>Life Prep Program</w:t>
            </w:r>
          </w:p>
        </w:tc>
        <w:tc>
          <w:tcPr>
            <w:tcW w:w="1260" w:type="dxa"/>
            <w:shd w:val="clear" w:color="auto" w:fill="FFFFFF"/>
          </w:tcPr>
          <w:p w14:paraId="3ACC53D1" w14:textId="77777777" w:rsidR="00A87CC5" w:rsidRPr="00437402" w:rsidRDefault="00A87CC5" w:rsidP="0047429F">
            <w:pPr>
              <w:contextualSpacing/>
              <w:rPr>
                <w:i/>
                <w:sz w:val="20"/>
              </w:rPr>
            </w:pPr>
            <w:r w:rsidRPr="00437402">
              <w:rPr>
                <w:i/>
                <w:sz w:val="20"/>
              </w:rPr>
              <w:t>Example:</w:t>
            </w:r>
          </w:p>
          <w:p w14:paraId="4BB848E0" w14:textId="77777777" w:rsidR="00A87CC5" w:rsidRPr="00437402" w:rsidRDefault="00A87CC5" w:rsidP="0047429F">
            <w:pPr>
              <w:contextualSpacing/>
              <w:rPr>
                <w:i/>
                <w:sz w:val="20"/>
              </w:rPr>
            </w:pPr>
          </w:p>
          <w:p w14:paraId="77D08BF1" w14:textId="7BAE7C76" w:rsidR="00A87CC5" w:rsidRPr="00437402" w:rsidRDefault="00A87CC5" w:rsidP="0047429F">
            <w:pPr>
              <w:contextualSpacing/>
              <w:rPr>
                <w:i/>
                <w:sz w:val="20"/>
              </w:rPr>
            </w:pPr>
            <w:r w:rsidRPr="00437402">
              <w:rPr>
                <w:i/>
                <w:sz w:val="20"/>
              </w:rPr>
              <w:t>Small Town High School</w:t>
            </w:r>
          </w:p>
        </w:tc>
        <w:tc>
          <w:tcPr>
            <w:tcW w:w="1260" w:type="dxa"/>
            <w:shd w:val="clear" w:color="auto" w:fill="FFFFFF"/>
          </w:tcPr>
          <w:p w14:paraId="1695A333" w14:textId="77777777" w:rsidR="00A87CC5" w:rsidRPr="00437402" w:rsidRDefault="00A87CC5" w:rsidP="0047429F">
            <w:pPr>
              <w:contextualSpacing/>
              <w:jc w:val="center"/>
              <w:rPr>
                <w:i/>
                <w:sz w:val="20"/>
              </w:rPr>
            </w:pPr>
            <w:r w:rsidRPr="00437402">
              <w:rPr>
                <w:i/>
                <w:sz w:val="20"/>
              </w:rPr>
              <w:t>Example:</w:t>
            </w:r>
          </w:p>
          <w:p w14:paraId="05A29EBE" w14:textId="77777777" w:rsidR="00A87CC5" w:rsidRPr="00437402" w:rsidRDefault="00A87CC5" w:rsidP="0047429F">
            <w:pPr>
              <w:contextualSpacing/>
              <w:jc w:val="center"/>
              <w:rPr>
                <w:i/>
                <w:sz w:val="20"/>
              </w:rPr>
            </w:pPr>
          </w:p>
          <w:p w14:paraId="4AB08FE0" w14:textId="77777777" w:rsidR="00A87CC5" w:rsidRPr="00437402" w:rsidRDefault="00A87CC5" w:rsidP="0047429F">
            <w:pPr>
              <w:contextualSpacing/>
              <w:jc w:val="center"/>
              <w:rPr>
                <w:sz w:val="20"/>
              </w:rPr>
            </w:pPr>
            <w:r w:rsidRPr="00437402">
              <w:rPr>
                <w:i/>
                <w:sz w:val="20"/>
              </w:rPr>
              <w:t>No</w:t>
            </w:r>
          </w:p>
        </w:tc>
        <w:tc>
          <w:tcPr>
            <w:tcW w:w="1710" w:type="dxa"/>
            <w:shd w:val="clear" w:color="auto" w:fill="FFFFFF"/>
          </w:tcPr>
          <w:p w14:paraId="728C6EB2" w14:textId="77777777" w:rsidR="00A87CC5" w:rsidRPr="00437402" w:rsidRDefault="00A87CC5" w:rsidP="0047429F">
            <w:pPr>
              <w:contextualSpacing/>
              <w:jc w:val="center"/>
              <w:rPr>
                <w:i/>
                <w:sz w:val="20"/>
              </w:rPr>
            </w:pPr>
            <w:r w:rsidRPr="00437402">
              <w:rPr>
                <w:i/>
                <w:sz w:val="20"/>
              </w:rPr>
              <w:t>Example:</w:t>
            </w:r>
          </w:p>
          <w:p w14:paraId="107F9934" w14:textId="77777777" w:rsidR="00A87CC5" w:rsidRPr="00437402" w:rsidRDefault="00A87CC5" w:rsidP="0047429F">
            <w:pPr>
              <w:contextualSpacing/>
              <w:jc w:val="center"/>
              <w:rPr>
                <w:i/>
                <w:sz w:val="20"/>
              </w:rPr>
            </w:pPr>
          </w:p>
          <w:p w14:paraId="0A252128" w14:textId="77777777" w:rsidR="00A87CC5" w:rsidRPr="00437402" w:rsidRDefault="00A87CC5" w:rsidP="0047429F">
            <w:pPr>
              <w:contextualSpacing/>
              <w:jc w:val="center"/>
              <w:rPr>
                <w:sz w:val="20"/>
              </w:rPr>
            </w:pPr>
            <w:r w:rsidRPr="00437402">
              <w:rPr>
                <w:i/>
                <w:sz w:val="20"/>
              </w:rPr>
              <w:t>Yes</w:t>
            </w:r>
          </w:p>
        </w:tc>
        <w:tc>
          <w:tcPr>
            <w:tcW w:w="1530" w:type="dxa"/>
            <w:shd w:val="clear" w:color="auto" w:fill="FFFFFF"/>
          </w:tcPr>
          <w:p w14:paraId="4D75B706" w14:textId="77777777" w:rsidR="00A87CC5" w:rsidRPr="00437402" w:rsidRDefault="00A87CC5" w:rsidP="0047429F">
            <w:pPr>
              <w:contextualSpacing/>
              <w:jc w:val="center"/>
              <w:rPr>
                <w:i/>
                <w:sz w:val="20"/>
              </w:rPr>
            </w:pPr>
            <w:r w:rsidRPr="00437402">
              <w:rPr>
                <w:i/>
                <w:sz w:val="20"/>
              </w:rPr>
              <w:t>Example:</w:t>
            </w:r>
          </w:p>
          <w:p w14:paraId="37FB4390" w14:textId="77777777" w:rsidR="00A87CC5" w:rsidRPr="00437402" w:rsidRDefault="00A87CC5" w:rsidP="0047429F">
            <w:pPr>
              <w:contextualSpacing/>
              <w:jc w:val="center"/>
              <w:rPr>
                <w:i/>
                <w:sz w:val="20"/>
              </w:rPr>
            </w:pPr>
          </w:p>
          <w:p w14:paraId="3D5BB1BF" w14:textId="77777777" w:rsidR="00A87CC5" w:rsidRPr="00437402" w:rsidRDefault="00A87CC5" w:rsidP="0047429F">
            <w:pPr>
              <w:contextualSpacing/>
              <w:jc w:val="center"/>
              <w:rPr>
                <w:sz w:val="20"/>
              </w:rPr>
            </w:pPr>
            <w:r w:rsidRPr="00437402">
              <w:rPr>
                <w:i/>
                <w:sz w:val="20"/>
              </w:rPr>
              <w:t>No</w:t>
            </w:r>
          </w:p>
        </w:tc>
        <w:tc>
          <w:tcPr>
            <w:tcW w:w="1440" w:type="dxa"/>
          </w:tcPr>
          <w:p w14:paraId="01BEBC57" w14:textId="77777777" w:rsidR="00A87CC5" w:rsidRPr="00437402" w:rsidRDefault="00A87CC5" w:rsidP="0047429F">
            <w:pPr>
              <w:contextualSpacing/>
              <w:jc w:val="center"/>
              <w:rPr>
                <w:i/>
                <w:sz w:val="20"/>
              </w:rPr>
            </w:pPr>
            <w:r w:rsidRPr="00437402">
              <w:rPr>
                <w:i/>
                <w:sz w:val="20"/>
              </w:rPr>
              <w:t>Example:</w:t>
            </w:r>
          </w:p>
          <w:p w14:paraId="0D4C01D1" w14:textId="77777777" w:rsidR="00A87CC5" w:rsidRPr="00437402" w:rsidRDefault="00A87CC5" w:rsidP="0047429F">
            <w:pPr>
              <w:contextualSpacing/>
              <w:jc w:val="center"/>
              <w:rPr>
                <w:i/>
                <w:sz w:val="20"/>
              </w:rPr>
            </w:pPr>
          </w:p>
          <w:p w14:paraId="37EE68D9" w14:textId="77777777" w:rsidR="00A87CC5" w:rsidRPr="00437402" w:rsidRDefault="00A87CC5" w:rsidP="0047429F">
            <w:pPr>
              <w:contextualSpacing/>
              <w:jc w:val="center"/>
              <w:rPr>
                <w:i/>
                <w:sz w:val="20"/>
              </w:rPr>
            </w:pPr>
            <w:r w:rsidRPr="00437402">
              <w:rPr>
                <w:i/>
                <w:sz w:val="20"/>
              </w:rPr>
              <w:t>Yes</w:t>
            </w:r>
          </w:p>
        </w:tc>
        <w:tc>
          <w:tcPr>
            <w:tcW w:w="3960" w:type="dxa"/>
            <w:shd w:val="clear" w:color="auto" w:fill="000000" w:themeFill="text1"/>
          </w:tcPr>
          <w:p w14:paraId="503926F6" w14:textId="372A3EA3" w:rsidR="00A87CC5" w:rsidRPr="00437402" w:rsidRDefault="00A87CC5" w:rsidP="0047429F">
            <w:pPr>
              <w:contextualSpacing/>
              <w:rPr>
                <w:sz w:val="20"/>
              </w:rPr>
            </w:pPr>
            <w:r w:rsidRPr="00437402">
              <w:rPr>
                <w:sz w:val="20"/>
              </w:rPr>
              <w:t>n/a</w:t>
            </w:r>
          </w:p>
        </w:tc>
      </w:tr>
      <w:tr w:rsidR="00A87CC5" w:rsidRPr="00437402" w14:paraId="59A1EBF6" w14:textId="77777777" w:rsidTr="00105EC2">
        <w:trPr>
          <w:trHeight w:val="919"/>
          <w:tblHeader/>
        </w:trPr>
        <w:tc>
          <w:tcPr>
            <w:tcW w:w="1525" w:type="dxa"/>
            <w:shd w:val="clear" w:color="auto" w:fill="FFFFFF"/>
          </w:tcPr>
          <w:p w14:paraId="65E4AC4B" w14:textId="77777777" w:rsidR="00A87CC5" w:rsidRPr="00437402" w:rsidRDefault="00A87CC5" w:rsidP="00A87CC5">
            <w:pPr>
              <w:contextualSpacing/>
              <w:rPr>
                <w:i/>
                <w:sz w:val="20"/>
              </w:rPr>
            </w:pPr>
            <w:r w:rsidRPr="00437402">
              <w:rPr>
                <w:i/>
                <w:sz w:val="20"/>
              </w:rPr>
              <w:t>Example:</w:t>
            </w:r>
          </w:p>
          <w:p w14:paraId="10B2AC0A" w14:textId="77777777" w:rsidR="00A87CC5" w:rsidRPr="00437402" w:rsidRDefault="00A87CC5" w:rsidP="00A87CC5">
            <w:pPr>
              <w:contextualSpacing/>
              <w:rPr>
                <w:i/>
                <w:sz w:val="20"/>
              </w:rPr>
            </w:pPr>
          </w:p>
          <w:p w14:paraId="317EB99A" w14:textId="77777777" w:rsidR="00A87CC5" w:rsidRPr="00437402" w:rsidRDefault="00A87CC5" w:rsidP="00A87CC5">
            <w:pPr>
              <w:contextualSpacing/>
              <w:rPr>
                <w:sz w:val="20"/>
              </w:rPr>
            </w:pPr>
            <w:r w:rsidRPr="00437402">
              <w:rPr>
                <w:i/>
                <w:sz w:val="20"/>
              </w:rPr>
              <w:t>Life Prep Program</w:t>
            </w:r>
          </w:p>
        </w:tc>
        <w:tc>
          <w:tcPr>
            <w:tcW w:w="1260" w:type="dxa"/>
            <w:shd w:val="clear" w:color="auto" w:fill="FFFFFF"/>
          </w:tcPr>
          <w:p w14:paraId="65A304BC" w14:textId="77777777" w:rsidR="00A87CC5" w:rsidRPr="00437402" w:rsidRDefault="00A87CC5" w:rsidP="00A87CC5">
            <w:pPr>
              <w:contextualSpacing/>
              <w:rPr>
                <w:i/>
                <w:sz w:val="20"/>
              </w:rPr>
            </w:pPr>
            <w:r w:rsidRPr="00437402">
              <w:rPr>
                <w:i/>
                <w:sz w:val="20"/>
              </w:rPr>
              <w:t>Example:</w:t>
            </w:r>
          </w:p>
          <w:p w14:paraId="39F99E8D" w14:textId="77777777" w:rsidR="00A87CC5" w:rsidRPr="00437402" w:rsidRDefault="00A87CC5" w:rsidP="00A87CC5">
            <w:pPr>
              <w:contextualSpacing/>
              <w:rPr>
                <w:i/>
                <w:sz w:val="20"/>
              </w:rPr>
            </w:pPr>
          </w:p>
          <w:p w14:paraId="38446389" w14:textId="6FE9B7C5" w:rsidR="00A87CC5" w:rsidRPr="00437402" w:rsidRDefault="00A87CC5" w:rsidP="00A87CC5">
            <w:pPr>
              <w:contextualSpacing/>
              <w:rPr>
                <w:sz w:val="20"/>
              </w:rPr>
            </w:pPr>
            <w:r w:rsidRPr="00437402">
              <w:rPr>
                <w:i/>
                <w:sz w:val="20"/>
              </w:rPr>
              <w:t>Small Town Alternative School</w:t>
            </w:r>
          </w:p>
        </w:tc>
        <w:tc>
          <w:tcPr>
            <w:tcW w:w="1260" w:type="dxa"/>
            <w:shd w:val="clear" w:color="auto" w:fill="FFFFFF"/>
          </w:tcPr>
          <w:p w14:paraId="32AB5038" w14:textId="77777777" w:rsidR="00A87CC5" w:rsidRPr="00437402" w:rsidRDefault="00A87CC5" w:rsidP="00A87CC5">
            <w:pPr>
              <w:contextualSpacing/>
              <w:jc w:val="center"/>
              <w:rPr>
                <w:i/>
                <w:sz w:val="20"/>
              </w:rPr>
            </w:pPr>
            <w:r w:rsidRPr="00437402">
              <w:rPr>
                <w:i/>
                <w:sz w:val="20"/>
              </w:rPr>
              <w:t>Example:</w:t>
            </w:r>
          </w:p>
          <w:p w14:paraId="713138D3" w14:textId="77777777" w:rsidR="00A87CC5" w:rsidRPr="00437402" w:rsidRDefault="00A87CC5" w:rsidP="00A87CC5">
            <w:pPr>
              <w:contextualSpacing/>
              <w:jc w:val="center"/>
              <w:rPr>
                <w:i/>
                <w:sz w:val="20"/>
              </w:rPr>
            </w:pPr>
          </w:p>
          <w:p w14:paraId="085DF79C" w14:textId="77777777" w:rsidR="00A87CC5" w:rsidRPr="00437402" w:rsidRDefault="00A87CC5" w:rsidP="00A87CC5">
            <w:pPr>
              <w:contextualSpacing/>
              <w:jc w:val="center"/>
              <w:rPr>
                <w:sz w:val="20"/>
              </w:rPr>
            </w:pPr>
            <w:r w:rsidRPr="00437402">
              <w:rPr>
                <w:i/>
                <w:sz w:val="20"/>
              </w:rPr>
              <w:t>Yes</w:t>
            </w:r>
          </w:p>
        </w:tc>
        <w:tc>
          <w:tcPr>
            <w:tcW w:w="1710" w:type="dxa"/>
            <w:shd w:val="clear" w:color="auto" w:fill="FFFFFF"/>
          </w:tcPr>
          <w:p w14:paraId="17F0C004" w14:textId="77777777" w:rsidR="00A87CC5" w:rsidRPr="00437402" w:rsidRDefault="00A87CC5" w:rsidP="00A87CC5">
            <w:pPr>
              <w:contextualSpacing/>
              <w:jc w:val="center"/>
              <w:rPr>
                <w:i/>
                <w:sz w:val="20"/>
              </w:rPr>
            </w:pPr>
            <w:r w:rsidRPr="00437402">
              <w:rPr>
                <w:i/>
                <w:sz w:val="20"/>
              </w:rPr>
              <w:t>Example:</w:t>
            </w:r>
          </w:p>
          <w:p w14:paraId="0A03109B" w14:textId="77777777" w:rsidR="00A87CC5" w:rsidRPr="00437402" w:rsidRDefault="00A87CC5" w:rsidP="00A87CC5">
            <w:pPr>
              <w:contextualSpacing/>
              <w:jc w:val="center"/>
              <w:rPr>
                <w:i/>
                <w:sz w:val="20"/>
              </w:rPr>
            </w:pPr>
          </w:p>
          <w:p w14:paraId="32A0B1CC" w14:textId="77777777" w:rsidR="00A87CC5" w:rsidRPr="00437402" w:rsidRDefault="00A87CC5" w:rsidP="00A87CC5">
            <w:pPr>
              <w:contextualSpacing/>
              <w:jc w:val="center"/>
              <w:rPr>
                <w:sz w:val="20"/>
              </w:rPr>
            </w:pPr>
            <w:r w:rsidRPr="00437402">
              <w:rPr>
                <w:i/>
                <w:sz w:val="20"/>
              </w:rPr>
              <w:t>N/A</w:t>
            </w:r>
          </w:p>
        </w:tc>
        <w:tc>
          <w:tcPr>
            <w:tcW w:w="1530" w:type="dxa"/>
            <w:shd w:val="clear" w:color="auto" w:fill="FFFFFF"/>
          </w:tcPr>
          <w:p w14:paraId="59D1AE62" w14:textId="77777777" w:rsidR="00A87CC5" w:rsidRPr="00437402" w:rsidRDefault="00A87CC5" w:rsidP="00A87CC5">
            <w:pPr>
              <w:contextualSpacing/>
              <w:jc w:val="center"/>
              <w:rPr>
                <w:i/>
                <w:sz w:val="20"/>
              </w:rPr>
            </w:pPr>
            <w:r w:rsidRPr="00437402">
              <w:rPr>
                <w:i/>
                <w:sz w:val="20"/>
              </w:rPr>
              <w:t>Example:</w:t>
            </w:r>
          </w:p>
          <w:p w14:paraId="5C1BC62F" w14:textId="77777777" w:rsidR="00A87CC5" w:rsidRPr="00437402" w:rsidRDefault="00A87CC5" w:rsidP="00A87CC5">
            <w:pPr>
              <w:contextualSpacing/>
              <w:jc w:val="center"/>
              <w:rPr>
                <w:i/>
                <w:sz w:val="20"/>
              </w:rPr>
            </w:pPr>
          </w:p>
          <w:p w14:paraId="308ED816" w14:textId="77777777" w:rsidR="00A87CC5" w:rsidRPr="00437402" w:rsidRDefault="00A87CC5" w:rsidP="00A87CC5">
            <w:pPr>
              <w:contextualSpacing/>
              <w:jc w:val="center"/>
              <w:rPr>
                <w:sz w:val="20"/>
              </w:rPr>
            </w:pPr>
            <w:r w:rsidRPr="00437402">
              <w:rPr>
                <w:i/>
                <w:sz w:val="20"/>
              </w:rPr>
              <w:t>Yes</w:t>
            </w:r>
          </w:p>
        </w:tc>
        <w:tc>
          <w:tcPr>
            <w:tcW w:w="1440" w:type="dxa"/>
          </w:tcPr>
          <w:p w14:paraId="730483C1" w14:textId="77777777" w:rsidR="00A87CC5" w:rsidRPr="00437402" w:rsidRDefault="00A87CC5" w:rsidP="00A87CC5">
            <w:pPr>
              <w:contextualSpacing/>
              <w:jc w:val="center"/>
              <w:rPr>
                <w:i/>
                <w:sz w:val="20"/>
              </w:rPr>
            </w:pPr>
            <w:r w:rsidRPr="00437402">
              <w:rPr>
                <w:i/>
                <w:sz w:val="20"/>
              </w:rPr>
              <w:t>Example:</w:t>
            </w:r>
          </w:p>
          <w:p w14:paraId="0F3F730F" w14:textId="77777777" w:rsidR="00A87CC5" w:rsidRPr="00437402" w:rsidRDefault="00A87CC5" w:rsidP="00A87CC5">
            <w:pPr>
              <w:contextualSpacing/>
              <w:jc w:val="center"/>
              <w:rPr>
                <w:i/>
                <w:sz w:val="20"/>
              </w:rPr>
            </w:pPr>
          </w:p>
          <w:p w14:paraId="102DC850" w14:textId="77777777" w:rsidR="00A87CC5" w:rsidRPr="00437402" w:rsidRDefault="00A87CC5" w:rsidP="00A87CC5">
            <w:pPr>
              <w:contextualSpacing/>
              <w:jc w:val="center"/>
              <w:rPr>
                <w:i/>
                <w:sz w:val="20"/>
              </w:rPr>
            </w:pPr>
            <w:r w:rsidRPr="00437402">
              <w:rPr>
                <w:i/>
                <w:sz w:val="20"/>
              </w:rPr>
              <w:t>Yes</w:t>
            </w:r>
          </w:p>
        </w:tc>
        <w:tc>
          <w:tcPr>
            <w:tcW w:w="3960" w:type="dxa"/>
            <w:shd w:val="clear" w:color="auto" w:fill="000000" w:themeFill="text1"/>
          </w:tcPr>
          <w:p w14:paraId="476A71F0" w14:textId="38E63DA3" w:rsidR="00A87CC5" w:rsidRPr="00437402" w:rsidRDefault="00A87CC5" w:rsidP="00A87CC5">
            <w:pPr>
              <w:contextualSpacing/>
              <w:rPr>
                <w:sz w:val="20"/>
              </w:rPr>
            </w:pPr>
            <w:r w:rsidRPr="00437402">
              <w:rPr>
                <w:sz w:val="20"/>
              </w:rPr>
              <w:t>n/a</w:t>
            </w:r>
          </w:p>
        </w:tc>
      </w:tr>
    </w:tbl>
    <w:p w14:paraId="46EC95E3" w14:textId="789C93E0" w:rsidR="001B359F" w:rsidRPr="00437402" w:rsidRDefault="00F34303" w:rsidP="001B359F">
      <w:pPr>
        <w:spacing w:before="60" w:after="60"/>
        <w:rPr>
          <w:i/>
          <w:szCs w:val="24"/>
        </w:rPr>
      </w:pPr>
      <w:r>
        <w:rPr>
          <w:i/>
          <w:szCs w:val="24"/>
        </w:rPr>
        <w:t>S</w:t>
      </w:r>
      <w:r w:rsidRPr="00437402">
        <w:rPr>
          <w:i/>
          <w:szCs w:val="24"/>
        </w:rPr>
        <w:t xml:space="preserve">ee the </w:t>
      </w:r>
      <w:hyperlink r:id="rId60" w:history="1">
        <w:r w:rsidRPr="00437402">
          <w:rPr>
            <w:rStyle w:val="Hyperlink"/>
            <w:i/>
            <w:szCs w:val="24"/>
          </w:rPr>
          <w:t>DEED 21st CCLC webpage</w:t>
        </w:r>
      </w:hyperlink>
      <w:r w:rsidRPr="00437402">
        <w:rPr>
          <w:i/>
          <w:szCs w:val="24"/>
        </w:rPr>
        <w:t xml:space="preserve"> for the “21</w:t>
      </w:r>
      <w:r w:rsidRPr="00437402">
        <w:rPr>
          <w:i/>
          <w:szCs w:val="24"/>
          <w:vertAlign w:val="superscript"/>
        </w:rPr>
        <w:t>st</w:t>
      </w:r>
      <w:r w:rsidRPr="00437402">
        <w:rPr>
          <w:i/>
          <w:szCs w:val="24"/>
        </w:rPr>
        <w:t xml:space="preserve"> CCLC DEED School Data Sheet” that will answer the questions below</w:t>
      </w:r>
      <w:r>
        <w:rPr>
          <w:i/>
          <w:szCs w:val="24"/>
        </w:rPr>
        <w:t xml:space="preserve"> and is the only allowable data source</w:t>
      </w:r>
      <w:r w:rsidRPr="00437402">
        <w:rPr>
          <w:i/>
          <w:szCs w:val="24"/>
        </w:rPr>
        <w:t xml:space="preserve">.  If </w:t>
      </w:r>
      <w:r w:rsidR="00922410">
        <w:rPr>
          <w:i/>
          <w:szCs w:val="24"/>
        </w:rPr>
        <w:t>there is</w:t>
      </w:r>
      <w:r w:rsidRPr="00437402">
        <w:rPr>
          <w:i/>
          <w:szCs w:val="24"/>
        </w:rPr>
        <w:t xml:space="preserve"> any difficulty finding or interpreting the data of any school, contact </w:t>
      </w:r>
      <w:hyperlink r:id="rId61" w:history="1">
        <w:r w:rsidRPr="00437402">
          <w:rPr>
            <w:rStyle w:val="Hyperlink"/>
            <w:i/>
            <w:szCs w:val="24"/>
          </w:rPr>
          <w:t>jessica.paris@alaska.gov</w:t>
        </w:r>
      </w:hyperlink>
      <w:r w:rsidR="00A95C4A">
        <w:t>.</w:t>
      </w:r>
      <w:r>
        <w:t xml:space="preserve"> </w:t>
      </w:r>
      <w:r w:rsidR="001B359F" w:rsidRPr="00437402">
        <w:rPr>
          <w:i/>
          <w:szCs w:val="24"/>
        </w:rPr>
        <w:t>Add more rows as needed by tabbing in the last cell</w:t>
      </w:r>
    </w:p>
    <w:p w14:paraId="545463CE" w14:textId="4498262C" w:rsidR="0047429F" w:rsidRPr="00437402" w:rsidRDefault="0047429F" w:rsidP="0047429F">
      <w:pPr>
        <w:rPr>
          <w:szCs w:val="24"/>
        </w:rPr>
      </w:pPr>
    </w:p>
    <w:p w14:paraId="1BFD40E0" w14:textId="77777777" w:rsidR="007E2254" w:rsidRPr="00437402" w:rsidRDefault="007E2254" w:rsidP="0047429F">
      <w:pPr>
        <w:rPr>
          <w:szCs w:val="24"/>
        </w:rPr>
        <w:sectPr w:rsidR="007E2254" w:rsidRPr="00437402" w:rsidSect="009E7F35">
          <w:pgSz w:w="15840" w:h="12240" w:orient="landscape" w:code="1"/>
          <w:pgMar w:top="1440" w:right="1440" w:bottom="1440" w:left="1440" w:header="720" w:footer="749" w:gutter="0"/>
          <w:paperSrc w:first="7" w:other="7"/>
          <w:cols w:space="720"/>
          <w:docGrid w:linePitch="326"/>
        </w:sectPr>
      </w:pPr>
    </w:p>
    <w:p w14:paraId="0FAA7E19" w14:textId="77777777" w:rsidR="001B1601" w:rsidRPr="00437402" w:rsidRDefault="001B1601" w:rsidP="00655E95">
      <w:pPr>
        <w:pStyle w:val="Heading2"/>
        <w:rPr>
          <w:rFonts w:eastAsia="Calibri"/>
        </w:rPr>
      </w:pPr>
      <w:bookmarkStart w:id="121" w:name="_Toc221626511"/>
      <w:r w:rsidRPr="00437402">
        <w:rPr>
          <w:rFonts w:eastAsia="Calibri"/>
        </w:rPr>
        <w:lastRenderedPageBreak/>
        <w:t>Application Narrative Prompts</w:t>
      </w:r>
      <w:bookmarkEnd w:id="121"/>
    </w:p>
    <w:p w14:paraId="1AB4333E" w14:textId="7A260A3B" w:rsidR="001B1601" w:rsidRPr="00437402" w:rsidRDefault="001B1601" w:rsidP="00071816">
      <w:pPr>
        <w:contextualSpacing/>
      </w:pPr>
      <w:r w:rsidRPr="00437402">
        <w:t>Provide responses to each of the following</w:t>
      </w:r>
      <w:r w:rsidR="00637242" w:rsidRPr="00437402">
        <w:t xml:space="preserve"> </w:t>
      </w:r>
      <w:r w:rsidRPr="00437402">
        <w:t xml:space="preserve">prompts. </w:t>
      </w:r>
      <w:r w:rsidR="00922410">
        <w:t>Applicants</w:t>
      </w:r>
      <w:r w:rsidR="00922410" w:rsidRPr="00437402">
        <w:t xml:space="preserve"> </w:t>
      </w:r>
      <w:r w:rsidRPr="00437402">
        <w:t xml:space="preserve">may utilize as much space as </w:t>
      </w:r>
      <w:r w:rsidR="00922410">
        <w:t>they</w:t>
      </w:r>
      <w:r w:rsidR="00922410" w:rsidRPr="00437402">
        <w:t xml:space="preserve"> </w:t>
      </w:r>
      <w:r w:rsidRPr="00437402">
        <w:t xml:space="preserve">choose for any subsection of the Application Narrative, provided </w:t>
      </w:r>
      <w:r w:rsidR="00922410">
        <w:t>they</w:t>
      </w:r>
      <w:r w:rsidR="00922410" w:rsidRPr="00437402">
        <w:t xml:space="preserve"> </w:t>
      </w:r>
      <w:r w:rsidRPr="00437402">
        <w:t xml:space="preserve">comply </w:t>
      </w:r>
      <w:r w:rsidRPr="00CD5983">
        <w:t xml:space="preserve">with the </w:t>
      </w:r>
      <w:r w:rsidR="00E73EB5" w:rsidRPr="00CD5983">
        <w:t>1</w:t>
      </w:r>
      <w:r w:rsidR="009C2590" w:rsidRPr="00CD5983">
        <w:t>3</w:t>
      </w:r>
      <w:r w:rsidRPr="00CD5983">
        <w:t>-page limit requirements for the total Application Narrative.</w:t>
      </w:r>
    </w:p>
    <w:p w14:paraId="0E1E80CE" w14:textId="77777777" w:rsidR="00B31860" w:rsidRPr="00437402" w:rsidRDefault="00B31860" w:rsidP="00071816">
      <w:pPr>
        <w:contextualSpacing/>
      </w:pPr>
    </w:p>
    <w:p w14:paraId="0F94D000" w14:textId="5D0FD741" w:rsidR="00B31860" w:rsidRDefault="001B1601" w:rsidP="003D3310">
      <w:pPr>
        <w:contextualSpacing/>
      </w:pPr>
      <w:r w:rsidRPr="00437402">
        <w:t xml:space="preserve">For the purposes of this application, the term “out-of-school time” </w:t>
      </w:r>
      <w:r w:rsidR="00637242" w:rsidRPr="00437402">
        <w:t xml:space="preserve">and “afterschool” </w:t>
      </w:r>
      <w:r w:rsidRPr="00437402">
        <w:t>will be used to describe any time period when school is not in session and services can occur. This can reflect before school, after school, and school-time vacation breaks such as winter, spring, or summer.</w:t>
      </w:r>
    </w:p>
    <w:p w14:paraId="138F70BF" w14:textId="77777777" w:rsidR="00E73EB5" w:rsidRPr="00437402" w:rsidRDefault="00E73EB5" w:rsidP="003D3310">
      <w:pPr>
        <w:contextualSpacing/>
      </w:pPr>
    </w:p>
    <w:p w14:paraId="5AFC493E" w14:textId="55C61ED4" w:rsidR="001B1601" w:rsidRPr="009B30B1" w:rsidRDefault="001B1601" w:rsidP="003D3310">
      <w:pPr>
        <w:shd w:val="clear" w:color="auto" w:fill="DEEAF6" w:themeFill="accent1" w:themeFillTint="33"/>
        <w:contextualSpacing/>
        <w:rPr>
          <w:b/>
          <w:bCs/>
        </w:rPr>
      </w:pPr>
      <w:bookmarkStart w:id="122" w:name="_Toc32596632"/>
      <w:bookmarkStart w:id="123" w:name="_Toc32604328"/>
      <w:bookmarkStart w:id="124" w:name="_Toc32605753"/>
      <w:bookmarkStart w:id="125" w:name="_Toc32912745"/>
      <w:bookmarkStart w:id="126" w:name="_Toc32930041"/>
      <w:bookmarkStart w:id="127" w:name="_Toc32941571"/>
      <w:bookmarkStart w:id="128" w:name="_Toc32941951"/>
      <w:bookmarkStart w:id="129" w:name="_Toc32942103"/>
      <w:bookmarkStart w:id="130" w:name="_Toc190284294"/>
      <w:bookmarkStart w:id="131" w:name="_Toc190284833"/>
      <w:bookmarkStart w:id="132" w:name="_Toc190285976"/>
      <w:bookmarkStart w:id="133" w:name="_Toc190286151"/>
      <w:bookmarkStart w:id="134" w:name="_Toc190286489"/>
      <w:bookmarkStart w:id="135" w:name="_Toc190286581"/>
      <w:r w:rsidRPr="009B30B1">
        <w:rPr>
          <w:b/>
          <w:bCs/>
        </w:rPr>
        <w:t>A. Need for Project and Community Readiness (</w:t>
      </w:r>
      <w:r w:rsidR="001C3D30" w:rsidRPr="009B30B1">
        <w:rPr>
          <w:b/>
          <w:bCs/>
        </w:rPr>
        <w:t>3</w:t>
      </w:r>
      <w:r w:rsidR="00F001C4">
        <w:rPr>
          <w:b/>
          <w:bCs/>
        </w:rPr>
        <w:t>0</w:t>
      </w:r>
      <w:r w:rsidR="00C85B39" w:rsidRPr="009B30B1">
        <w:rPr>
          <w:b/>
          <w:bCs/>
        </w:rPr>
        <w:t xml:space="preserve"> </w:t>
      </w:r>
      <w:r w:rsidRPr="009B30B1">
        <w:rPr>
          <w:b/>
          <w:bCs/>
        </w:rPr>
        <w:t>Pts)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B92C709" w14:textId="0CD0C07C" w:rsidR="001B1601" w:rsidRDefault="001B1601" w:rsidP="00071816">
      <w:pPr>
        <w:contextualSpacing/>
        <w:rPr>
          <w:rFonts w:eastAsia="Calibri"/>
          <w:szCs w:val="24"/>
        </w:rPr>
      </w:pPr>
      <w:r w:rsidRPr="00437402">
        <w:rPr>
          <w:rFonts w:eastAsia="Calibri"/>
          <w:szCs w:val="24"/>
        </w:rPr>
        <w:t>A1. What general population will be served by this 21</w:t>
      </w:r>
      <w:r w:rsidRPr="00437402">
        <w:rPr>
          <w:rFonts w:eastAsia="Calibri"/>
          <w:szCs w:val="24"/>
          <w:vertAlign w:val="superscript"/>
        </w:rPr>
        <w:t>st</w:t>
      </w:r>
      <w:r w:rsidRPr="00437402">
        <w:rPr>
          <w:rFonts w:eastAsia="Calibri"/>
          <w:szCs w:val="24"/>
        </w:rPr>
        <w:t xml:space="preserve"> Century Community Learning Center grant? Additionally, what are the sub-populations you are targeting for services? (For example, you might include students below grade level on standardized academic assessments, students who are credit deficient, students whose families are economically disadvantaged, students identified as English Learners, students who are chronically absent, students with insufficient social</w:t>
      </w:r>
      <w:r w:rsidR="007C1183">
        <w:rPr>
          <w:rFonts w:eastAsia="Calibri"/>
          <w:szCs w:val="24"/>
        </w:rPr>
        <w:t xml:space="preserve"> or </w:t>
      </w:r>
      <w:r w:rsidRPr="00437402">
        <w:rPr>
          <w:rFonts w:eastAsia="Calibri"/>
          <w:szCs w:val="24"/>
        </w:rPr>
        <w:t>emotional skills, students with disabilities, etc.)</w:t>
      </w:r>
      <w:r w:rsidR="00FB7C83">
        <w:rPr>
          <w:rFonts w:eastAsia="Calibri"/>
          <w:szCs w:val="24"/>
        </w:rPr>
        <w:t>.</w:t>
      </w:r>
      <w:r w:rsidR="001B71B8">
        <w:rPr>
          <w:rFonts w:eastAsia="Calibri"/>
          <w:szCs w:val="24"/>
        </w:rPr>
        <w:t xml:space="preserve"> Why was this population chosen for services?</w:t>
      </w:r>
    </w:p>
    <w:p w14:paraId="2A9948F4" w14:textId="77777777" w:rsidR="00071816" w:rsidRPr="00437402" w:rsidRDefault="00071816" w:rsidP="003D3310">
      <w:pPr>
        <w:contextualSpacing/>
        <w:rPr>
          <w:rFonts w:eastAsia="Calibri"/>
          <w:szCs w:val="24"/>
        </w:rPr>
      </w:pPr>
    </w:p>
    <w:p w14:paraId="68EA733E" w14:textId="4D840F6F" w:rsidR="001B1601" w:rsidRDefault="001B1601" w:rsidP="00071816">
      <w:pPr>
        <w:contextualSpacing/>
        <w:rPr>
          <w:rFonts w:eastAsia="Calibri"/>
          <w:szCs w:val="24"/>
        </w:rPr>
      </w:pPr>
      <w:r w:rsidRPr="00437402">
        <w:rPr>
          <w:rFonts w:eastAsia="Calibri"/>
          <w:szCs w:val="24"/>
        </w:rPr>
        <w:t xml:space="preserve">A2. </w:t>
      </w:r>
      <w:r w:rsidR="00DB6E88" w:rsidRPr="00437402">
        <w:rPr>
          <w:rFonts w:eastAsia="Calibri"/>
          <w:szCs w:val="24"/>
        </w:rPr>
        <w:t xml:space="preserve">Using </w:t>
      </w:r>
      <w:r w:rsidRPr="00437402">
        <w:rPr>
          <w:rFonts w:eastAsia="Calibri"/>
          <w:szCs w:val="24"/>
        </w:rPr>
        <w:t xml:space="preserve">data </w:t>
      </w:r>
      <w:r w:rsidR="00DB6E88" w:rsidRPr="00437402">
        <w:rPr>
          <w:rFonts w:eastAsia="Calibri"/>
          <w:szCs w:val="24"/>
        </w:rPr>
        <w:t>(</w:t>
      </w:r>
      <w:r w:rsidR="00BB2478">
        <w:rPr>
          <w:rFonts w:eastAsia="Calibri"/>
          <w:szCs w:val="24"/>
        </w:rPr>
        <w:t>educational</w:t>
      </w:r>
      <w:r w:rsidR="00DB6E88" w:rsidRPr="00437402">
        <w:rPr>
          <w:rFonts w:eastAsia="Calibri"/>
          <w:szCs w:val="24"/>
        </w:rPr>
        <w:t>, economic, youth-risk,</w:t>
      </w:r>
      <w:r w:rsidR="00BB2478">
        <w:rPr>
          <w:rFonts w:eastAsia="Calibri"/>
          <w:szCs w:val="24"/>
        </w:rPr>
        <w:t xml:space="preserve"> parent survey,</w:t>
      </w:r>
      <w:r w:rsidR="00DB6E88" w:rsidRPr="00437402">
        <w:rPr>
          <w:rFonts w:eastAsia="Calibri"/>
          <w:szCs w:val="24"/>
        </w:rPr>
        <w:t xml:space="preserve"> etc.) describe why there is</w:t>
      </w:r>
      <w:r w:rsidRPr="00437402">
        <w:rPr>
          <w:rFonts w:eastAsia="Calibri"/>
          <w:szCs w:val="24"/>
        </w:rPr>
        <w:t xml:space="preserve"> a strong need in your community</w:t>
      </w:r>
      <w:r w:rsidR="001B71B8">
        <w:rPr>
          <w:rFonts w:eastAsia="Calibri"/>
          <w:szCs w:val="24"/>
        </w:rPr>
        <w:t>, and amongst the students to be served</w:t>
      </w:r>
      <w:r w:rsidR="00A95C4A">
        <w:rPr>
          <w:rFonts w:eastAsia="Calibri"/>
          <w:szCs w:val="24"/>
        </w:rPr>
        <w:t>,</w:t>
      </w:r>
      <w:r w:rsidR="00FB7C83">
        <w:rPr>
          <w:rFonts w:eastAsia="Calibri"/>
          <w:szCs w:val="24"/>
        </w:rPr>
        <w:t xml:space="preserve"> </w:t>
      </w:r>
      <w:r w:rsidR="00A95C4A">
        <w:rPr>
          <w:rFonts w:eastAsia="Calibri"/>
          <w:szCs w:val="24"/>
        </w:rPr>
        <w:t>for</w:t>
      </w:r>
      <w:r w:rsidRPr="00437402">
        <w:rPr>
          <w:rFonts w:eastAsia="Calibri"/>
          <w:szCs w:val="24"/>
        </w:rPr>
        <w:t xml:space="preserve"> 21st CCLC services</w:t>
      </w:r>
      <w:r w:rsidR="00317F4F" w:rsidRPr="00437402">
        <w:rPr>
          <w:rFonts w:eastAsia="Calibri"/>
          <w:szCs w:val="24"/>
        </w:rPr>
        <w:t>.</w:t>
      </w:r>
      <w:r w:rsidRPr="00437402">
        <w:rPr>
          <w:rFonts w:eastAsia="Calibri"/>
          <w:szCs w:val="24"/>
        </w:rPr>
        <w:t xml:space="preserve"> </w:t>
      </w:r>
    </w:p>
    <w:p w14:paraId="621A3007" w14:textId="77777777" w:rsidR="00071816" w:rsidRPr="00437402" w:rsidRDefault="00071816" w:rsidP="003D3310">
      <w:pPr>
        <w:contextualSpacing/>
        <w:rPr>
          <w:rFonts w:eastAsia="Calibri"/>
          <w:szCs w:val="24"/>
        </w:rPr>
      </w:pPr>
    </w:p>
    <w:p w14:paraId="0553FC9A" w14:textId="5E50F468" w:rsidR="001B1601" w:rsidRDefault="001B1601" w:rsidP="00071816">
      <w:pPr>
        <w:contextualSpacing/>
        <w:rPr>
          <w:rFonts w:eastAsia="Calibri"/>
          <w:szCs w:val="24"/>
        </w:rPr>
      </w:pPr>
      <w:r w:rsidRPr="00437402">
        <w:rPr>
          <w:rFonts w:eastAsia="Calibri"/>
          <w:szCs w:val="24"/>
        </w:rPr>
        <w:t>A3. Describe the consultation process you used to identify the school(s) targeted for services, to determine what types of services would be offered, and to whom. Include the names and roles of key community stakeholders with whom you consulted, including the</w:t>
      </w:r>
      <w:r w:rsidR="001B71B8">
        <w:rPr>
          <w:rFonts w:eastAsia="Calibri"/>
          <w:szCs w:val="24"/>
        </w:rPr>
        <w:t xml:space="preserve"> staff and</w:t>
      </w:r>
      <w:r w:rsidRPr="00437402">
        <w:rPr>
          <w:rFonts w:eastAsia="Calibri"/>
          <w:szCs w:val="24"/>
        </w:rPr>
        <w:t xml:space="preserve"> principal of the targeted school(s).  </w:t>
      </w:r>
    </w:p>
    <w:p w14:paraId="738A6D0B" w14:textId="77777777" w:rsidR="00071816" w:rsidRPr="00437402" w:rsidRDefault="00071816" w:rsidP="003D3310">
      <w:pPr>
        <w:contextualSpacing/>
        <w:rPr>
          <w:rFonts w:eastAsia="Calibri"/>
          <w:szCs w:val="24"/>
        </w:rPr>
      </w:pPr>
    </w:p>
    <w:p w14:paraId="020E42B7" w14:textId="7848DCB6" w:rsidR="001B1601" w:rsidRPr="00BA2256" w:rsidRDefault="001B1601" w:rsidP="00071816">
      <w:pPr>
        <w:contextualSpacing/>
        <w:rPr>
          <w:rFonts w:eastAsia="Calibri"/>
          <w:szCs w:val="24"/>
        </w:rPr>
      </w:pPr>
      <w:r w:rsidRPr="00BA2256">
        <w:rPr>
          <w:rFonts w:eastAsia="Calibri"/>
          <w:szCs w:val="24"/>
        </w:rPr>
        <w:t>A4. What other out-of-school time resources, programming, and services are already available in this community</w:t>
      </w:r>
      <w:r w:rsidR="005869E7" w:rsidRPr="00BA2256">
        <w:rPr>
          <w:rFonts w:eastAsia="Calibri"/>
          <w:szCs w:val="24"/>
        </w:rPr>
        <w:t>, particularly at the school(s) to be served</w:t>
      </w:r>
      <w:r w:rsidRPr="00BA2256">
        <w:rPr>
          <w:rFonts w:eastAsia="Calibri"/>
          <w:szCs w:val="24"/>
        </w:rPr>
        <w:t xml:space="preserve">? Why are these opportunities </w:t>
      </w:r>
      <w:bookmarkStart w:id="136" w:name="_Hlk221014628"/>
      <w:r w:rsidRPr="00BA2256">
        <w:rPr>
          <w:rFonts w:eastAsia="Calibri"/>
          <w:szCs w:val="24"/>
        </w:rPr>
        <w:t>insufficient to meet the needs of your targeted sub-population(s)</w:t>
      </w:r>
      <w:r w:rsidR="0021354B" w:rsidRPr="00BA2256">
        <w:rPr>
          <w:rFonts w:eastAsia="Calibri"/>
          <w:szCs w:val="24"/>
        </w:rPr>
        <w:t>?</w:t>
      </w:r>
      <w:r w:rsidRPr="00BA2256">
        <w:rPr>
          <w:rFonts w:eastAsia="Calibri"/>
          <w:szCs w:val="24"/>
        </w:rPr>
        <w:t xml:space="preserve"> Describe how the project will </w:t>
      </w:r>
      <w:r w:rsidR="001B71B8" w:rsidRPr="00BA2256">
        <w:rPr>
          <w:rFonts w:eastAsia="Calibri"/>
          <w:szCs w:val="24"/>
        </w:rPr>
        <w:t xml:space="preserve">coordinate with existing opportunities and </w:t>
      </w:r>
      <w:r w:rsidRPr="00BA2256">
        <w:rPr>
          <w:rFonts w:eastAsia="Calibri"/>
          <w:szCs w:val="24"/>
        </w:rPr>
        <w:t xml:space="preserve">avoid </w:t>
      </w:r>
      <w:r w:rsidR="007C1183" w:rsidRPr="00BA2256">
        <w:rPr>
          <w:rFonts w:eastAsia="Calibri"/>
          <w:szCs w:val="24"/>
        </w:rPr>
        <w:t xml:space="preserve">competing for students, </w:t>
      </w:r>
      <w:r w:rsidRPr="00BA2256">
        <w:rPr>
          <w:rFonts w:eastAsia="Calibri"/>
          <w:szCs w:val="24"/>
        </w:rPr>
        <w:t>supplanting</w:t>
      </w:r>
      <w:r w:rsidR="007C1183" w:rsidRPr="00BA2256">
        <w:rPr>
          <w:rFonts w:eastAsia="Calibri"/>
          <w:szCs w:val="24"/>
        </w:rPr>
        <w:t xml:space="preserve"> funds</w:t>
      </w:r>
      <w:r w:rsidRPr="00BA2256">
        <w:rPr>
          <w:rFonts w:eastAsia="Calibri"/>
          <w:szCs w:val="24"/>
        </w:rPr>
        <w:t>, duplicating</w:t>
      </w:r>
      <w:r w:rsidR="007C1183" w:rsidRPr="00BA2256">
        <w:rPr>
          <w:rFonts w:eastAsia="Calibri"/>
          <w:szCs w:val="24"/>
        </w:rPr>
        <w:t xml:space="preserve"> services</w:t>
      </w:r>
      <w:r w:rsidRPr="00BA2256">
        <w:rPr>
          <w:rFonts w:eastAsia="Calibri"/>
          <w:szCs w:val="24"/>
        </w:rPr>
        <w:t>, or reducing services already being offered</w:t>
      </w:r>
      <w:r w:rsidR="007C1183" w:rsidRPr="00BA2256">
        <w:rPr>
          <w:rFonts w:eastAsia="Calibri"/>
          <w:szCs w:val="24"/>
        </w:rPr>
        <w:t xml:space="preserve"> in the community.</w:t>
      </w:r>
    </w:p>
    <w:p w14:paraId="63D8901B" w14:textId="77777777" w:rsidR="00071816" w:rsidRDefault="00071816" w:rsidP="003D3310">
      <w:pPr>
        <w:contextualSpacing/>
        <w:rPr>
          <w:rFonts w:eastAsia="Calibri"/>
          <w:szCs w:val="24"/>
        </w:rPr>
      </w:pPr>
    </w:p>
    <w:p w14:paraId="2ABDA24A" w14:textId="5FCFEE52" w:rsidR="00D5032E" w:rsidRPr="00437402" w:rsidRDefault="00D5032E" w:rsidP="003D3310">
      <w:pPr>
        <w:contextualSpacing/>
        <w:rPr>
          <w:rFonts w:eastAsia="Calibri"/>
          <w:szCs w:val="24"/>
        </w:rPr>
      </w:pPr>
      <w:r>
        <w:rPr>
          <w:rFonts w:eastAsia="Calibri"/>
          <w:szCs w:val="24"/>
        </w:rPr>
        <w:t>A5.</w:t>
      </w:r>
      <w:r w:rsidR="003C2C87">
        <w:rPr>
          <w:rFonts w:eastAsia="Calibri"/>
          <w:szCs w:val="24"/>
        </w:rPr>
        <w:t xml:space="preserve"> </w:t>
      </w:r>
      <w:r>
        <w:rPr>
          <w:rFonts w:eastAsia="Calibri"/>
          <w:szCs w:val="24"/>
        </w:rPr>
        <w:t xml:space="preserve">Describe how the </w:t>
      </w:r>
      <w:r w:rsidR="009E2BFF">
        <w:rPr>
          <w:rFonts w:eastAsia="Calibri"/>
          <w:szCs w:val="24"/>
        </w:rPr>
        <w:t>proposed program</w:t>
      </w:r>
      <w:r>
        <w:rPr>
          <w:rFonts w:eastAsia="Calibri"/>
          <w:szCs w:val="24"/>
        </w:rPr>
        <w:t xml:space="preserve"> will intentionally and effectively meet the unmet needs described in the previous</w:t>
      </w:r>
      <w:r w:rsidR="00571787">
        <w:rPr>
          <w:rFonts w:eastAsia="Calibri"/>
          <w:szCs w:val="24"/>
        </w:rPr>
        <w:t xml:space="preserve"> prompts</w:t>
      </w:r>
      <w:r>
        <w:rPr>
          <w:rFonts w:eastAsia="Calibri"/>
          <w:szCs w:val="24"/>
        </w:rPr>
        <w:t>, including the needs of working families.</w:t>
      </w:r>
    </w:p>
    <w:p w14:paraId="782224BE" w14:textId="77777777" w:rsidR="001B1601" w:rsidRPr="00437402" w:rsidRDefault="001B1601" w:rsidP="003D3310">
      <w:pPr>
        <w:contextualSpacing/>
        <w:rPr>
          <w:rFonts w:eastAsia="Calibri"/>
          <w:szCs w:val="24"/>
        </w:rPr>
      </w:pPr>
    </w:p>
    <w:p w14:paraId="50E88B0E" w14:textId="329CFBFC" w:rsidR="001B1601" w:rsidRPr="009B30B1" w:rsidRDefault="001B1601" w:rsidP="003D3310">
      <w:pPr>
        <w:shd w:val="clear" w:color="auto" w:fill="DEEAF6" w:themeFill="accent1" w:themeFillTint="33"/>
        <w:contextualSpacing/>
        <w:rPr>
          <w:b/>
          <w:bCs/>
        </w:rPr>
      </w:pPr>
      <w:bookmarkStart w:id="137" w:name="_Toc32596633"/>
      <w:bookmarkStart w:id="138" w:name="_Toc32604329"/>
      <w:bookmarkStart w:id="139" w:name="_Toc32605754"/>
      <w:bookmarkStart w:id="140" w:name="_Toc32912746"/>
      <w:bookmarkStart w:id="141" w:name="_Toc32930042"/>
      <w:bookmarkStart w:id="142" w:name="_Toc32941572"/>
      <w:bookmarkStart w:id="143" w:name="_Toc32941952"/>
      <w:bookmarkStart w:id="144" w:name="_Toc32942104"/>
      <w:bookmarkStart w:id="145" w:name="_Toc190284295"/>
      <w:bookmarkStart w:id="146" w:name="_Toc190284834"/>
      <w:bookmarkStart w:id="147" w:name="_Toc190285977"/>
      <w:bookmarkStart w:id="148" w:name="_Toc190286152"/>
      <w:bookmarkStart w:id="149" w:name="_Toc190286490"/>
      <w:bookmarkStart w:id="150" w:name="_Toc190286582"/>
      <w:r w:rsidRPr="009B30B1">
        <w:rPr>
          <w:b/>
          <w:bCs/>
        </w:rPr>
        <w:t xml:space="preserve">B. Targeted Students and Regular Attendance </w:t>
      </w:r>
      <w:r w:rsidR="0021354B" w:rsidRPr="009B30B1">
        <w:rPr>
          <w:b/>
          <w:bCs/>
        </w:rPr>
        <w:t>(2</w:t>
      </w:r>
      <w:r w:rsidR="00795657" w:rsidRPr="009B30B1">
        <w:rPr>
          <w:b/>
          <w:bCs/>
        </w:rPr>
        <w:t>0</w:t>
      </w:r>
      <w:r w:rsidR="00C85B39" w:rsidRPr="009B30B1">
        <w:rPr>
          <w:b/>
          <w:bCs/>
        </w:rPr>
        <w:t xml:space="preserve"> </w:t>
      </w:r>
      <w:r w:rsidRPr="009B30B1">
        <w:rPr>
          <w:b/>
          <w:bCs/>
        </w:rPr>
        <w:t>Pts)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42B7693" w14:textId="7A6C6F5A" w:rsidR="001B1601" w:rsidRDefault="00FE1592" w:rsidP="00071816">
      <w:pPr>
        <w:contextualSpacing/>
        <w:rPr>
          <w:rFonts w:eastAsia="Calibri"/>
          <w:szCs w:val="24"/>
        </w:rPr>
      </w:pPr>
      <w:r w:rsidRPr="00437402">
        <w:rPr>
          <w:rFonts w:eastAsia="Calibri"/>
          <w:szCs w:val="24"/>
        </w:rPr>
        <w:t xml:space="preserve">B1. </w:t>
      </w:r>
      <w:r w:rsidR="001B1601" w:rsidRPr="00437402">
        <w:rPr>
          <w:rFonts w:eastAsia="Calibri"/>
          <w:szCs w:val="24"/>
        </w:rPr>
        <w:t>Each year, what data, criteria</w:t>
      </w:r>
      <w:r w:rsidR="002D6493" w:rsidRPr="00437402">
        <w:rPr>
          <w:rFonts w:eastAsia="Calibri"/>
          <w:szCs w:val="24"/>
        </w:rPr>
        <w:t xml:space="preserve">, and processes </w:t>
      </w:r>
      <w:r w:rsidR="001B1601" w:rsidRPr="00437402">
        <w:rPr>
          <w:rFonts w:eastAsia="Calibri"/>
          <w:szCs w:val="24"/>
        </w:rPr>
        <w:t xml:space="preserve">will you use identify the individual students who </w:t>
      </w:r>
      <w:r w:rsidR="001B1601" w:rsidRPr="00CD5983">
        <w:rPr>
          <w:rFonts w:eastAsia="Calibri"/>
          <w:szCs w:val="24"/>
        </w:rPr>
        <w:t>belong to the project’s identified target</w:t>
      </w:r>
      <w:r w:rsidR="002F7EF8" w:rsidRPr="00CD5983">
        <w:rPr>
          <w:rFonts w:eastAsia="Calibri"/>
          <w:szCs w:val="24"/>
        </w:rPr>
        <w:t xml:space="preserve">/focus </w:t>
      </w:r>
      <w:r w:rsidR="001B1601" w:rsidRPr="00CD5983">
        <w:rPr>
          <w:rFonts w:eastAsia="Calibri"/>
          <w:szCs w:val="24"/>
        </w:rPr>
        <w:t>population(s) and to understand their greatest need for services</w:t>
      </w:r>
      <w:r w:rsidR="00913B00" w:rsidRPr="00CD5983">
        <w:rPr>
          <w:rFonts w:eastAsia="Calibri"/>
          <w:szCs w:val="24"/>
        </w:rPr>
        <w:t>, as well as their interests</w:t>
      </w:r>
      <w:r w:rsidR="00CD5983" w:rsidRPr="00CD5983">
        <w:rPr>
          <w:rFonts w:eastAsia="Calibri"/>
          <w:szCs w:val="24"/>
        </w:rPr>
        <w:t>.</w:t>
      </w:r>
    </w:p>
    <w:p w14:paraId="2A5BC00D" w14:textId="77777777" w:rsidR="00913B00" w:rsidRDefault="00913B00" w:rsidP="00071816">
      <w:pPr>
        <w:contextualSpacing/>
        <w:rPr>
          <w:rFonts w:eastAsia="Calibri"/>
          <w:szCs w:val="24"/>
        </w:rPr>
      </w:pPr>
    </w:p>
    <w:p w14:paraId="144C933B" w14:textId="00B7B03F" w:rsidR="00913B00" w:rsidRPr="00F936CB" w:rsidRDefault="00913B00" w:rsidP="00071816">
      <w:pPr>
        <w:contextualSpacing/>
        <w:rPr>
          <w:rFonts w:eastAsia="Calibri"/>
          <w:szCs w:val="24"/>
        </w:rPr>
      </w:pPr>
      <w:r w:rsidRPr="00CD5983">
        <w:rPr>
          <w:rFonts w:eastAsia="Calibri"/>
          <w:szCs w:val="24"/>
        </w:rPr>
        <w:t>B2.</w:t>
      </w:r>
      <w:r w:rsidR="00416428" w:rsidRPr="00CD5983">
        <w:rPr>
          <w:rFonts w:eastAsia="Calibri"/>
          <w:szCs w:val="24"/>
        </w:rPr>
        <w:t xml:space="preserve"> How will your program’s schedule</w:t>
      </w:r>
      <w:r w:rsidR="00F936CB" w:rsidRPr="00CD5983">
        <w:rPr>
          <w:rFonts w:eastAsia="Calibri"/>
          <w:szCs w:val="24"/>
        </w:rPr>
        <w:t>(s)</w:t>
      </w:r>
      <w:r w:rsidR="00416428" w:rsidRPr="00CD5983">
        <w:rPr>
          <w:rFonts w:eastAsia="Calibri"/>
          <w:szCs w:val="24"/>
        </w:rPr>
        <w:t xml:space="preserve"> </w:t>
      </w:r>
      <w:r w:rsidR="00C61870" w:rsidRPr="00CD5983">
        <w:rPr>
          <w:rFonts w:eastAsia="Calibri"/>
          <w:szCs w:val="24"/>
        </w:rPr>
        <w:t>and meeting times</w:t>
      </w:r>
      <w:r w:rsidR="001D29AC" w:rsidRPr="00CD5983">
        <w:rPr>
          <w:rFonts w:eastAsia="Calibri"/>
          <w:szCs w:val="24"/>
        </w:rPr>
        <w:t xml:space="preserve"> </w:t>
      </w:r>
      <w:r w:rsidR="00F936CB" w:rsidRPr="00CD5983">
        <w:rPr>
          <w:rFonts w:eastAsia="Calibri"/>
          <w:szCs w:val="24"/>
        </w:rPr>
        <w:t>support</w:t>
      </w:r>
      <w:r w:rsidR="0050500B" w:rsidRPr="00CD5983">
        <w:rPr>
          <w:rFonts w:eastAsia="Calibri"/>
          <w:szCs w:val="24"/>
        </w:rPr>
        <w:t xml:space="preserve"> each student to attend both academic and enrichment programming and to be</w:t>
      </w:r>
      <w:r w:rsidR="00694076" w:rsidRPr="00CD5983">
        <w:rPr>
          <w:rFonts w:eastAsia="Calibri"/>
          <w:szCs w:val="24"/>
        </w:rPr>
        <w:t xml:space="preserve"> a</w:t>
      </w:r>
      <w:r w:rsidR="0050500B" w:rsidRPr="00CD5983">
        <w:rPr>
          <w:rFonts w:eastAsia="Calibri"/>
          <w:szCs w:val="24"/>
        </w:rPr>
        <w:t xml:space="preserve"> “Regular Attendee”?</w:t>
      </w:r>
      <w:r w:rsidR="00416428" w:rsidRPr="00CD5983">
        <w:rPr>
          <w:rFonts w:eastAsia="Calibri"/>
          <w:szCs w:val="24"/>
        </w:rPr>
        <w:t xml:space="preserve"> (Alaska 21</w:t>
      </w:r>
      <w:r w:rsidR="00416428" w:rsidRPr="00CD5983">
        <w:rPr>
          <w:rFonts w:eastAsia="Calibri"/>
          <w:szCs w:val="24"/>
          <w:vertAlign w:val="superscript"/>
        </w:rPr>
        <w:t>st</w:t>
      </w:r>
      <w:r w:rsidR="00416428" w:rsidRPr="00CD5983">
        <w:rPr>
          <w:rFonts w:eastAsia="Calibri"/>
          <w:szCs w:val="24"/>
        </w:rPr>
        <w:t xml:space="preserve"> CCLC defines a “</w:t>
      </w:r>
      <w:r w:rsidR="0050500B" w:rsidRPr="00CD5983">
        <w:rPr>
          <w:rFonts w:eastAsia="Calibri"/>
          <w:szCs w:val="24"/>
        </w:rPr>
        <w:t>R</w:t>
      </w:r>
      <w:r w:rsidR="00416428" w:rsidRPr="00CD5983">
        <w:rPr>
          <w:rFonts w:eastAsia="Calibri"/>
          <w:szCs w:val="24"/>
        </w:rPr>
        <w:t xml:space="preserve">egular </w:t>
      </w:r>
      <w:r w:rsidR="0050500B" w:rsidRPr="00CD5983">
        <w:rPr>
          <w:rFonts w:eastAsia="Calibri"/>
          <w:szCs w:val="24"/>
        </w:rPr>
        <w:t>A</w:t>
      </w:r>
      <w:r w:rsidR="00416428" w:rsidRPr="00CD5983">
        <w:rPr>
          <w:rFonts w:eastAsia="Calibri"/>
          <w:szCs w:val="24"/>
        </w:rPr>
        <w:t xml:space="preserve">ttendee” as participating 75 hours </w:t>
      </w:r>
      <w:r w:rsidR="0050500B" w:rsidRPr="00CD5983">
        <w:rPr>
          <w:rFonts w:eastAsia="Calibri"/>
          <w:szCs w:val="24"/>
        </w:rPr>
        <w:t xml:space="preserve">or </w:t>
      </w:r>
      <w:r w:rsidR="00416428" w:rsidRPr="00CD5983">
        <w:rPr>
          <w:rFonts w:eastAsia="Calibri"/>
          <w:szCs w:val="24"/>
        </w:rPr>
        <w:t>more</w:t>
      </w:r>
      <w:r w:rsidR="0050500B" w:rsidRPr="00CD5983">
        <w:rPr>
          <w:rFonts w:eastAsia="Calibri"/>
          <w:szCs w:val="24"/>
        </w:rPr>
        <w:t xml:space="preserve"> per school year or summer session</w:t>
      </w:r>
      <w:r w:rsidR="00416428" w:rsidRPr="00CD5983">
        <w:rPr>
          <w:rFonts w:eastAsia="Calibri"/>
          <w:szCs w:val="24"/>
        </w:rPr>
        <w:t xml:space="preserve">.) </w:t>
      </w:r>
      <w:r w:rsidR="001D29AC" w:rsidRPr="00CD5983">
        <w:rPr>
          <w:rFonts w:eastAsia="Calibri"/>
          <w:szCs w:val="24"/>
        </w:rPr>
        <w:t xml:space="preserve">For elementary students, how will the schedule support working families? For secondary students, how </w:t>
      </w:r>
      <w:bookmarkEnd w:id="136"/>
      <w:r w:rsidR="001D29AC" w:rsidRPr="00CD5983">
        <w:rPr>
          <w:rFonts w:eastAsia="Calibri"/>
          <w:szCs w:val="24"/>
        </w:rPr>
        <w:t xml:space="preserve">will the schedule </w:t>
      </w:r>
      <w:r w:rsidR="00C61870" w:rsidRPr="00CD5983">
        <w:rPr>
          <w:rFonts w:eastAsia="Calibri"/>
          <w:szCs w:val="24"/>
        </w:rPr>
        <w:t>navig</w:t>
      </w:r>
      <w:r w:rsidR="00694076" w:rsidRPr="00CD5983">
        <w:rPr>
          <w:rFonts w:eastAsia="Calibri"/>
          <w:szCs w:val="24"/>
        </w:rPr>
        <w:t>ate</w:t>
      </w:r>
      <w:r w:rsidR="00F936CB" w:rsidRPr="00CD5983">
        <w:rPr>
          <w:rFonts w:eastAsia="Calibri"/>
          <w:szCs w:val="24"/>
        </w:rPr>
        <w:t xml:space="preserve"> </w:t>
      </w:r>
      <w:r w:rsidR="001D29AC" w:rsidRPr="00CD5983">
        <w:rPr>
          <w:rFonts w:eastAsia="Calibri"/>
          <w:szCs w:val="24"/>
        </w:rPr>
        <w:t xml:space="preserve">other </w:t>
      </w:r>
      <w:r w:rsidR="0050500B" w:rsidRPr="00CD5983">
        <w:rPr>
          <w:rFonts w:eastAsia="Calibri"/>
          <w:szCs w:val="24"/>
        </w:rPr>
        <w:t>pre-existing activities, like ASAA sports and clubs</w:t>
      </w:r>
      <w:r w:rsidR="001D29AC" w:rsidRPr="00CD5983">
        <w:rPr>
          <w:rFonts w:eastAsia="Calibri"/>
          <w:szCs w:val="24"/>
        </w:rPr>
        <w:t>?</w:t>
      </w:r>
    </w:p>
    <w:p w14:paraId="7E6655DC" w14:textId="77777777" w:rsidR="00071816" w:rsidRPr="00437402" w:rsidRDefault="00071816" w:rsidP="003D3310">
      <w:pPr>
        <w:contextualSpacing/>
        <w:rPr>
          <w:rFonts w:eastAsia="Calibri"/>
          <w:szCs w:val="24"/>
        </w:rPr>
      </w:pPr>
    </w:p>
    <w:p w14:paraId="12709AC1" w14:textId="34CF9181" w:rsidR="001B1601" w:rsidRPr="006629D4" w:rsidRDefault="00FE1592" w:rsidP="00071816">
      <w:pPr>
        <w:contextualSpacing/>
        <w:rPr>
          <w:rFonts w:eastAsia="Calibri"/>
          <w:szCs w:val="24"/>
        </w:rPr>
      </w:pPr>
      <w:r w:rsidRPr="006629D4">
        <w:rPr>
          <w:rFonts w:eastAsia="Calibri"/>
          <w:szCs w:val="24"/>
        </w:rPr>
        <w:t>B</w:t>
      </w:r>
      <w:r w:rsidR="00913B00" w:rsidRPr="001A20B8">
        <w:rPr>
          <w:rFonts w:eastAsia="Calibri"/>
          <w:szCs w:val="24"/>
        </w:rPr>
        <w:t>3</w:t>
      </w:r>
      <w:r w:rsidRPr="006629D4">
        <w:rPr>
          <w:rFonts w:eastAsia="Calibri"/>
          <w:szCs w:val="24"/>
        </w:rPr>
        <w:t xml:space="preserve">. </w:t>
      </w:r>
      <w:r w:rsidR="001B1601" w:rsidRPr="006629D4">
        <w:rPr>
          <w:rFonts w:eastAsia="Calibri"/>
          <w:szCs w:val="24"/>
        </w:rPr>
        <w:t xml:space="preserve">How will </w:t>
      </w:r>
      <w:r w:rsidR="00076FD5" w:rsidRPr="006629D4">
        <w:rPr>
          <w:rFonts w:eastAsia="Calibri"/>
          <w:szCs w:val="24"/>
        </w:rPr>
        <w:t xml:space="preserve">you inform </w:t>
      </w:r>
      <w:r w:rsidR="001B1601" w:rsidRPr="006629D4">
        <w:rPr>
          <w:rFonts w:eastAsia="Calibri"/>
          <w:szCs w:val="24"/>
        </w:rPr>
        <w:t xml:space="preserve">students and their families </w:t>
      </w:r>
      <w:r w:rsidR="00076FD5" w:rsidRPr="006629D4">
        <w:rPr>
          <w:rFonts w:eastAsia="Calibri"/>
          <w:szCs w:val="24"/>
        </w:rPr>
        <w:t>about</w:t>
      </w:r>
      <w:r w:rsidR="001B1601" w:rsidRPr="006629D4">
        <w:rPr>
          <w:rFonts w:eastAsia="Calibri"/>
          <w:szCs w:val="24"/>
        </w:rPr>
        <w:t xml:space="preserve"> the program </w:t>
      </w:r>
      <w:r w:rsidR="00C55847" w:rsidRPr="006629D4">
        <w:rPr>
          <w:rFonts w:eastAsia="Calibri"/>
          <w:szCs w:val="24"/>
        </w:rPr>
        <w:t xml:space="preserve">and </w:t>
      </w:r>
      <w:r w:rsidR="00076FD5" w:rsidRPr="006629D4">
        <w:rPr>
          <w:rFonts w:eastAsia="Calibri"/>
          <w:szCs w:val="24"/>
        </w:rPr>
        <w:t>encourage them</w:t>
      </w:r>
      <w:r w:rsidR="001B1601" w:rsidRPr="006629D4">
        <w:rPr>
          <w:rFonts w:eastAsia="Calibri"/>
          <w:szCs w:val="24"/>
        </w:rPr>
        <w:t xml:space="preserve"> to enroll? How will you ensure your program primarily enrolls and serves the targeted</w:t>
      </w:r>
      <w:r w:rsidR="002F7EF8" w:rsidRPr="006629D4">
        <w:rPr>
          <w:rFonts w:eastAsia="Calibri"/>
          <w:szCs w:val="24"/>
        </w:rPr>
        <w:t>/focus</w:t>
      </w:r>
      <w:r w:rsidR="001B1601" w:rsidRPr="006629D4">
        <w:rPr>
          <w:rFonts w:eastAsia="Calibri"/>
          <w:szCs w:val="24"/>
        </w:rPr>
        <w:t xml:space="preserve"> population and the students most in need of the provided services</w:t>
      </w:r>
      <w:r w:rsidR="003915C5" w:rsidRPr="006629D4">
        <w:rPr>
          <w:rFonts w:eastAsia="Calibri"/>
          <w:szCs w:val="24"/>
        </w:rPr>
        <w:t xml:space="preserve"> before enrolling others</w:t>
      </w:r>
      <w:r w:rsidR="001B1601" w:rsidRPr="006629D4">
        <w:rPr>
          <w:rFonts w:eastAsia="Calibri"/>
          <w:szCs w:val="24"/>
        </w:rPr>
        <w:t>?</w:t>
      </w:r>
      <w:r w:rsidR="00D5032E" w:rsidRPr="006629D4">
        <w:rPr>
          <w:rFonts w:eastAsia="Calibri"/>
          <w:szCs w:val="24"/>
        </w:rPr>
        <w:t xml:space="preserve"> </w:t>
      </w:r>
      <w:r w:rsidR="003666C3" w:rsidRPr="006629D4">
        <w:rPr>
          <w:rFonts w:eastAsia="Calibri"/>
          <w:szCs w:val="24"/>
        </w:rPr>
        <w:t>Additionally, h</w:t>
      </w:r>
      <w:r w:rsidR="00D5032E" w:rsidRPr="006629D4">
        <w:rPr>
          <w:rFonts w:eastAsia="Calibri"/>
          <w:szCs w:val="24"/>
        </w:rPr>
        <w:t>ow will information about the center be disseminated to the community in an understandable and accessible manner?</w:t>
      </w:r>
    </w:p>
    <w:p w14:paraId="024C00E1" w14:textId="77777777" w:rsidR="00071816" w:rsidRPr="006629D4" w:rsidRDefault="00071816" w:rsidP="003D3310">
      <w:pPr>
        <w:contextualSpacing/>
        <w:rPr>
          <w:rFonts w:eastAsia="Calibri"/>
          <w:szCs w:val="24"/>
        </w:rPr>
      </w:pPr>
    </w:p>
    <w:p w14:paraId="04ED9E2E" w14:textId="0F26A91B" w:rsidR="001B1601" w:rsidRPr="00437402" w:rsidRDefault="00FE1592" w:rsidP="003D3310">
      <w:pPr>
        <w:contextualSpacing/>
        <w:rPr>
          <w:rFonts w:eastAsia="Calibri"/>
          <w:szCs w:val="24"/>
        </w:rPr>
      </w:pPr>
      <w:r w:rsidRPr="006629D4">
        <w:rPr>
          <w:rFonts w:eastAsia="Calibri"/>
          <w:szCs w:val="24"/>
        </w:rPr>
        <w:t>B</w:t>
      </w:r>
      <w:r w:rsidR="00913B00" w:rsidRPr="001A20B8">
        <w:rPr>
          <w:rFonts w:eastAsia="Calibri"/>
          <w:szCs w:val="24"/>
        </w:rPr>
        <w:t>4</w:t>
      </w:r>
      <w:r w:rsidRPr="006629D4">
        <w:rPr>
          <w:rFonts w:eastAsia="Calibri"/>
          <w:szCs w:val="24"/>
        </w:rPr>
        <w:t xml:space="preserve">. </w:t>
      </w:r>
      <w:r w:rsidR="001B1601" w:rsidRPr="006629D4">
        <w:rPr>
          <w:rFonts w:eastAsia="Calibri"/>
          <w:szCs w:val="24"/>
        </w:rPr>
        <w:t>How will your program’s transportation policy facilitate and encourage full and regular attendance by students and support working families? How will students safely come and go from your program?</w:t>
      </w:r>
    </w:p>
    <w:p w14:paraId="09B6D511" w14:textId="2A0F854A" w:rsidR="001B1601" w:rsidRPr="00437402" w:rsidRDefault="001B1601" w:rsidP="003D3310">
      <w:pPr>
        <w:contextualSpacing/>
        <w:rPr>
          <w:rFonts w:eastAsia="Calibri"/>
          <w:szCs w:val="24"/>
        </w:rPr>
      </w:pPr>
    </w:p>
    <w:p w14:paraId="4618AD9D" w14:textId="77777777" w:rsidR="001B1601" w:rsidRPr="009B30B1" w:rsidRDefault="001B1601" w:rsidP="003D3310">
      <w:pPr>
        <w:shd w:val="clear" w:color="auto" w:fill="DEEAF6" w:themeFill="accent1" w:themeFillTint="33"/>
        <w:contextualSpacing/>
        <w:rPr>
          <w:b/>
          <w:bCs/>
        </w:rPr>
      </w:pPr>
      <w:bookmarkStart w:id="151" w:name="_Toc32596634"/>
      <w:bookmarkStart w:id="152" w:name="_Toc32604330"/>
      <w:bookmarkStart w:id="153" w:name="_Toc32605755"/>
      <w:bookmarkStart w:id="154" w:name="_Toc32912747"/>
      <w:bookmarkStart w:id="155" w:name="_Toc32930043"/>
      <w:bookmarkStart w:id="156" w:name="_Toc32941573"/>
      <w:bookmarkStart w:id="157" w:name="_Toc32941953"/>
      <w:bookmarkStart w:id="158" w:name="_Toc32942105"/>
      <w:bookmarkStart w:id="159" w:name="_Toc190284296"/>
      <w:bookmarkStart w:id="160" w:name="_Toc190284835"/>
      <w:bookmarkStart w:id="161" w:name="_Toc190285978"/>
      <w:bookmarkStart w:id="162" w:name="_Toc190286153"/>
      <w:bookmarkStart w:id="163" w:name="_Toc190286491"/>
      <w:bookmarkStart w:id="164" w:name="_Toc190286583"/>
      <w:r w:rsidRPr="009B30B1">
        <w:rPr>
          <w:b/>
          <w:bCs/>
        </w:rPr>
        <w:t>C. Positive and Healthy Environment (</w:t>
      </w:r>
      <w:r w:rsidR="00C85B39" w:rsidRPr="009B30B1">
        <w:rPr>
          <w:b/>
          <w:bCs/>
        </w:rPr>
        <w:t xml:space="preserve">25 </w:t>
      </w:r>
      <w:r w:rsidRPr="009B30B1">
        <w:rPr>
          <w:b/>
          <w:bCs/>
        </w:rPr>
        <w:t>Pts)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BC941F8" w14:textId="36AB2F37" w:rsidR="001B1601" w:rsidRDefault="00FE1592" w:rsidP="00071816">
      <w:pPr>
        <w:contextualSpacing/>
        <w:rPr>
          <w:rFonts w:eastAsia="Calibri"/>
          <w:szCs w:val="24"/>
        </w:rPr>
      </w:pPr>
      <w:r w:rsidRPr="00437402">
        <w:rPr>
          <w:rFonts w:eastAsia="Calibri"/>
          <w:szCs w:val="24"/>
        </w:rPr>
        <w:t xml:space="preserve">C1. </w:t>
      </w:r>
      <w:r w:rsidR="001B1601" w:rsidRPr="00437402">
        <w:rPr>
          <w:rFonts w:eastAsia="Calibri"/>
          <w:szCs w:val="24"/>
        </w:rPr>
        <w:t xml:space="preserve">How will your program intentionally build a sense of program community so that students feel a sense of belonging, responsibility, and ownership? </w:t>
      </w:r>
      <w:r w:rsidR="009E77AA" w:rsidRPr="00437402">
        <w:rPr>
          <w:rFonts w:eastAsia="Calibri"/>
          <w:szCs w:val="24"/>
        </w:rPr>
        <w:t xml:space="preserve">How will students have voice and choice? </w:t>
      </w:r>
      <w:r w:rsidR="003025D5" w:rsidRPr="00437402">
        <w:rPr>
          <w:rFonts w:eastAsia="Calibri"/>
          <w:szCs w:val="24"/>
        </w:rPr>
        <w:t xml:space="preserve">What will you do to encourage regular program attendance without spending grant funds on incentives and rewards? </w:t>
      </w:r>
      <w:r w:rsidR="002E5999" w:rsidRPr="00437402">
        <w:rPr>
          <w:rFonts w:eastAsia="Calibri"/>
          <w:szCs w:val="24"/>
        </w:rPr>
        <w:t>Why will students want to attend voluntarily?</w:t>
      </w:r>
    </w:p>
    <w:p w14:paraId="35D89AC2" w14:textId="77777777" w:rsidR="00071816" w:rsidRPr="00437402" w:rsidRDefault="00071816" w:rsidP="003D3310">
      <w:pPr>
        <w:contextualSpacing/>
        <w:rPr>
          <w:rFonts w:eastAsia="Calibri"/>
          <w:szCs w:val="24"/>
        </w:rPr>
      </w:pPr>
    </w:p>
    <w:p w14:paraId="32F48A15" w14:textId="2DD81FB5" w:rsidR="001B1601" w:rsidRDefault="00FE1592" w:rsidP="00071816">
      <w:pPr>
        <w:contextualSpacing/>
        <w:rPr>
          <w:rFonts w:eastAsia="Calibri"/>
          <w:szCs w:val="24"/>
        </w:rPr>
      </w:pPr>
      <w:r w:rsidRPr="00437402">
        <w:rPr>
          <w:rFonts w:eastAsia="Calibri"/>
          <w:szCs w:val="24"/>
        </w:rPr>
        <w:t xml:space="preserve">C2. </w:t>
      </w:r>
      <w:r w:rsidR="001B1601" w:rsidRPr="00437402">
        <w:rPr>
          <w:rFonts w:eastAsia="Calibri"/>
          <w:szCs w:val="24"/>
        </w:rPr>
        <w:t>How will your program establish a positive learning environment? For example, describe how you will establish clear expectations, build positive relationships, promote pride in student accomplishments, and respond appropriately to positive and negative student behavior.</w:t>
      </w:r>
    </w:p>
    <w:p w14:paraId="1D0E7B0A" w14:textId="77777777" w:rsidR="00071816" w:rsidRPr="00437402" w:rsidRDefault="00071816" w:rsidP="003D3310">
      <w:pPr>
        <w:contextualSpacing/>
        <w:rPr>
          <w:rFonts w:eastAsia="Calibri"/>
          <w:szCs w:val="24"/>
        </w:rPr>
      </w:pPr>
    </w:p>
    <w:p w14:paraId="6A6209F0" w14:textId="6DBD73AF" w:rsidR="001B1601" w:rsidRDefault="00FE1592" w:rsidP="00071816">
      <w:pPr>
        <w:contextualSpacing/>
        <w:rPr>
          <w:rFonts w:eastAsia="Calibri"/>
          <w:szCs w:val="24"/>
        </w:rPr>
      </w:pPr>
      <w:r w:rsidRPr="00437402">
        <w:rPr>
          <w:rFonts w:eastAsia="Calibri"/>
          <w:szCs w:val="24"/>
        </w:rPr>
        <w:t xml:space="preserve">C3. </w:t>
      </w:r>
      <w:r w:rsidR="001B1601" w:rsidRPr="00437402">
        <w:rPr>
          <w:rFonts w:eastAsia="Calibri"/>
          <w:szCs w:val="24"/>
        </w:rPr>
        <w:t xml:space="preserve">How will the nutritional needs of students be addressed in your program? </w:t>
      </w:r>
      <w:r w:rsidR="00A95C4A">
        <w:rPr>
          <w:rFonts w:eastAsia="Calibri"/>
          <w:szCs w:val="24"/>
        </w:rPr>
        <w:t>(</w:t>
      </w:r>
      <w:r w:rsidR="001B1601" w:rsidRPr="00437402">
        <w:rPr>
          <w:rFonts w:eastAsia="Calibri"/>
          <w:szCs w:val="24"/>
        </w:rPr>
        <w:t xml:space="preserve">Programs are expected to use the </w:t>
      </w:r>
      <w:r w:rsidR="00035BFB" w:rsidRPr="00806AEB">
        <w:rPr>
          <w:rStyle w:val="IntenseEmphasis"/>
          <w:i w:val="0"/>
          <w:color w:val="000000" w:themeColor="text1" w:themeShade="80"/>
        </w:rPr>
        <w:t>US</w:t>
      </w:r>
      <w:r w:rsidR="00035BFB">
        <w:rPr>
          <w:rStyle w:val="IntenseEmphasis"/>
          <w:i w:val="0"/>
          <w:color w:val="000000" w:themeColor="text1" w:themeShade="80"/>
        </w:rPr>
        <w:t xml:space="preserve"> Department of Agriculture (USDA)</w:t>
      </w:r>
      <w:r w:rsidR="00035BFB" w:rsidRPr="00806AEB">
        <w:rPr>
          <w:rStyle w:val="IntenseEmphasis"/>
          <w:i w:val="0"/>
          <w:color w:val="000000" w:themeColor="text1" w:themeShade="80"/>
        </w:rPr>
        <w:t xml:space="preserve"> federal child nutrition</w:t>
      </w:r>
      <w:r w:rsidR="00035BFB">
        <w:rPr>
          <w:rStyle w:val="IntenseEmphasis"/>
          <w:i w:val="0"/>
          <w:color w:val="000000" w:themeColor="text1" w:themeShade="80"/>
        </w:rPr>
        <w:t xml:space="preserve"> program</w:t>
      </w:r>
      <w:r w:rsidR="00035BFB" w:rsidRPr="00806AEB">
        <w:rPr>
          <w:rStyle w:val="IntenseEmphasis"/>
          <w:i w:val="0"/>
          <w:color w:val="000000" w:themeColor="text1" w:themeShade="80"/>
        </w:rPr>
        <w:t xml:space="preserve"> funding (like </w:t>
      </w:r>
      <w:r w:rsidR="00035BFB">
        <w:rPr>
          <w:rStyle w:val="IntenseEmphasis"/>
          <w:i w:val="0"/>
          <w:color w:val="000000" w:themeColor="text1" w:themeShade="80"/>
        </w:rPr>
        <w:t>the National School Lunch Program Afterschool Snack, the Child and Adult Care Food snack or meal</w:t>
      </w:r>
      <w:r w:rsidR="00035BFB" w:rsidRPr="00806AEB">
        <w:rPr>
          <w:rStyle w:val="IntenseEmphasis"/>
          <w:i w:val="0"/>
          <w:color w:val="000000" w:themeColor="text1" w:themeShade="80"/>
        </w:rPr>
        <w:t xml:space="preserve">, </w:t>
      </w:r>
      <w:r w:rsidR="00035BFB">
        <w:rPr>
          <w:rStyle w:val="IntenseEmphasis"/>
          <w:i w:val="0"/>
          <w:color w:val="000000" w:themeColor="text1" w:themeShade="80"/>
        </w:rPr>
        <w:t>and</w:t>
      </w:r>
      <w:r w:rsidR="00035BFB" w:rsidRPr="00806AEB">
        <w:rPr>
          <w:rStyle w:val="IntenseEmphasis"/>
          <w:i w:val="0"/>
          <w:color w:val="000000" w:themeColor="text1" w:themeShade="80"/>
        </w:rPr>
        <w:t xml:space="preserve"> </w:t>
      </w:r>
      <w:r w:rsidR="00035BFB">
        <w:rPr>
          <w:rStyle w:val="IntenseEmphasis"/>
          <w:i w:val="0"/>
          <w:color w:val="000000" w:themeColor="text1" w:themeShade="80"/>
        </w:rPr>
        <w:t>Summer Food Service</w:t>
      </w:r>
      <w:r w:rsidR="00035BFB" w:rsidRPr="00806AEB">
        <w:rPr>
          <w:rStyle w:val="IntenseEmphasis"/>
          <w:i w:val="0"/>
          <w:color w:val="000000" w:themeColor="text1" w:themeShade="80"/>
        </w:rPr>
        <w:t xml:space="preserve"> programs)</w:t>
      </w:r>
      <w:r w:rsidR="00035BFB">
        <w:rPr>
          <w:rStyle w:val="IntenseEmphasis"/>
          <w:i w:val="0"/>
          <w:color w:val="000000" w:themeColor="text1" w:themeShade="80"/>
        </w:rPr>
        <w:t xml:space="preserve"> </w:t>
      </w:r>
      <w:hyperlink r:id="rId62" w:history="1">
        <w:r w:rsidR="00035BFB" w:rsidRPr="00E32DB0">
          <w:rPr>
            <w:rStyle w:val="Hyperlink"/>
          </w:rPr>
          <w:t>administrated by DEED</w:t>
        </w:r>
      </w:hyperlink>
      <w:r w:rsidR="00035BFB" w:rsidRPr="001C1783">
        <w:rPr>
          <w:rStyle w:val="IntenseEmphasis"/>
          <w:i w:val="0"/>
          <w:color w:val="000000" w:themeColor="text1" w:themeShade="80"/>
        </w:rPr>
        <w:t>.</w:t>
      </w:r>
      <w:r w:rsidR="00A95C4A">
        <w:rPr>
          <w:rStyle w:val="IntenseEmphasis"/>
          <w:i w:val="0"/>
          <w:color w:val="000000" w:themeColor="text1" w:themeShade="80"/>
        </w:rPr>
        <w:t>)</w:t>
      </w:r>
      <w:r w:rsidR="00035BFB" w:rsidRPr="001C1783">
        <w:rPr>
          <w:rStyle w:val="IntenseEmphasis"/>
          <w:i w:val="0"/>
          <w:color w:val="000000" w:themeColor="text1" w:themeShade="80"/>
        </w:rPr>
        <w:t xml:space="preserve"> </w:t>
      </w:r>
    </w:p>
    <w:p w14:paraId="228000ED" w14:textId="77777777" w:rsidR="00071816" w:rsidRPr="00437402" w:rsidRDefault="00071816" w:rsidP="003D3310">
      <w:pPr>
        <w:contextualSpacing/>
        <w:rPr>
          <w:rFonts w:eastAsia="Calibri"/>
          <w:strike/>
          <w:szCs w:val="24"/>
        </w:rPr>
      </w:pPr>
    </w:p>
    <w:p w14:paraId="4E2432E0" w14:textId="5C4D0EC8" w:rsidR="001B1601" w:rsidRPr="00437402" w:rsidRDefault="00FE1592" w:rsidP="003D3310">
      <w:pPr>
        <w:contextualSpacing/>
        <w:rPr>
          <w:rFonts w:eastAsia="Calibri"/>
          <w:szCs w:val="24"/>
        </w:rPr>
      </w:pPr>
      <w:r w:rsidRPr="00437402">
        <w:rPr>
          <w:rFonts w:eastAsia="Calibri"/>
          <w:szCs w:val="24"/>
        </w:rPr>
        <w:t xml:space="preserve">C4. </w:t>
      </w:r>
      <w:r w:rsidR="001B1601" w:rsidRPr="00437402">
        <w:rPr>
          <w:rFonts w:eastAsia="Calibri"/>
          <w:szCs w:val="24"/>
        </w:rPr>
        <w:t>How will your program help students to engage in at least 15 minutes of healthy physical activity every day?  Will physical activ</w:t>
      </w:r>
      <w:r w:rsidR="00E0685C">
        <w:rPr>
          <w:rFonts w:eastAsia="Calibri"/>
          <w:szCs w:val="24"/>
        </w:rPr>
        <w:t>ity be structured recess time? Will it be c</w:t>
      </w:r>
      <w:r w:rsidR="001B1601" w:rsidRPr="00437402">
        <w:rPr>
          <w:rFonts w:eastAsia="Calibri"/>
          <w:szCs w:val="24"/>
        </w:rPr>
        <w:t>oupled with social/emoti</w:t>
      </w:r>
      <w:r w:rsidR="00E0685C">
        <w:rPr>
          <w:rFonts w:eastAsia="Calibri"/>
          <w:szCs w:val="24"/>
        </w:rPr>
        <w:t>onal skill building exercises? Will it be o</w:t>
      </w:r>
      <w:r w:rsidR="001B1601" w:rsidRPr="00437402">
        <w:rPr>
          <w:rFonts w:eastAsia="Calibri"/>
          <w:szCs w:val="24"/>
        </w:rPr>
        <w:t>ffered as elective enrichment programming?</w:t>
      </w:r>
    </w:p>
    <w:p w14:paraId="5DC08A6C" w14:textId="77777777" w:rsidR="001B1601" w:rsidRPr="00437402" w:rsidRDefault="001B1601" w:rsidP="003D3310">
      <w:pPr>
        <w:contextualSpacing/>
        <w:rPr>
          <w:rFonts w:eastAsia="Calibri"/>
          <w:szCs w:val="24"/>
        </w:rPr>
      </w:pPr>
    </w:p>
    <w:p w14:paraId="3E8B4347" w14:textId="355D377C" w:rsidR="001B1601" w:rsidRPr="009B30B1" w:rsidRDefault="001B1601" w:rsidP="003D3310">
      <w:pPr>
        <w:shd w:val="clear" w:color="auto" w:fill="DEEAF6" w:themeFill="accent1" w:themeFillTint="33"/>
        <w:contextualSpacing/>
        <w:rPr>
          <w:b/>
          <w:bCs/>
        </w:rPr>
      </w:pPr>
      <w:bookmarkStart w:id="165" w:name="_Toc32596635"/>
      <w:bookmarkStart w:id="166" w:name="_Toc32604331"/>
      <w:bookmarkStart w:id="167" w:name="_Toc32605756"/>
      <w:bookmarkStart w:id="168" w:name="_Toc32912748"/>
      <w:bookmarkStart w:id="169" w:name="_Toc32930044"/>
      <w:bookmarkStart w:id="170" w:name="_Toc32941574"/>
      <w:bookmarkStart w:id="171" w:name="_Toc32941954"/>
      <w:bookmarkStart w:id="172" w:name="_Toc32942106"/>
      <w:bookmarkStart w:id="173" w:name="_Toc190284297"/>
      <w:bookmarkStart w:id="174" w:name="_Toc190284836"/>
      <w:bookmarkStart w:id="175" w:name="_Toc190285979"/>
      <w:bookmarkStart w:id="176" w:name="_Toc190286154"/>
      <w:bookmarkStart w:id="177" w:name="_Toc190286492"/>
      <w:bookmarkStart w:id="178" w:name="_Toc190286584"/>
      <w:r w:rsidRPr="009B30B1">
        <w:rPr>
          <w:b/>
          <w:bCs/>
        </w:rPr>
        <w:t xml:space="preserve">D. Engaging and </w:t>
      </w:r>
      <w:r w:rsidR="00020C84" w:rsidRPr="009B30B1">
        <w:rPr>
          <w:b/>
          <w:bCs/>
        </w:rPr>
        <w:t>Relevant</w:t>
      </w:r>
      <w:r w:rsidRPr="009B30B1">
        <w:rPr>
          <w:b/>
          <w:bCs/>
        </w:rPr>
        <w:t xml:space="preserve"> Programming (</w:t>
      </w:r>
      <w:r w:rsidR="00512AA4" w:rsidRPr="009B30B1">
        <w:rPr>
          <w:b/>
          <w:bCs/>
        </w:rPr>
        <w:t>5</w:t>
      </w:r>
      <w:r w:rsidR="00456A94">
        <w:rPr>
          <w:b/>
          <w:bCs/>
        </w:rPr>
        <w:t>0</w:t>
      </w:r>
      <w:r w:rsidR="00512AA4" w:rsidRPr="009B30B1">
        <w:rPr>
          <w:b/>
          <w:bCs/>
        </w:rPr>
        <w:t xml:space="preserve"> </w:t>
      </w:r>
      <w:r w:rsidRPr="009B30B1">
        <w:rPr>
          <w:b/>
          <w:bCs/>
        </w:rPr>
        <w:t>Pts)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1086222" w14:textId="6F45F745" w:rsidR="00071816" w:rsidRDefault="00FE1592" w:rsidP="00071816">
      <w:pPr>
        <w:contextualSpacing/>
        <w:rPr>
          <w:rFonts w:eastAsia="Calibri"/>
          <w:szCs w:val="24"/>
        </w:rPr>
      </w:pPr>
      <w:r w:rsidRPr="00437402">
        <w:rPr>
          <w:rFonts w:eastAsia="Calibri"/>
          <w:szCs w:val="24"/>
        </w:rPr>
        <w:t xml:space="preserve">D1. </w:t>
      </w:r>
      <w:r w:rsidR="001B1601" w:rsidRPr="00437402">
        <w:rPr>
          <w:rFonts w:eastAsia="Calibri"/>
          <w:szCs w:val="24"/>
        </w:rPr>
        <w:t xml:space="preserve">Describe what a typical day and week of programming </w:t>
      </w:r>
      <w:r w:rsidR="003025D5">
        <w:rPr>
          <w:rFonts w:eastAsia="Calibri"/>
          <w:szCs w:val="24"/>
        </w:rPr>
        <w:t xml:space="preserve">activities </w:t>
      </w:r>
      <w:r w:rsidR="001B1601" w:rsidRPr="00437402">
        <w:rPr>
          <w:rFonts w:eastAsia="Calibri"/>
          <w:szCs w:val="24"/>
        </w:rPr>
        <w:t>will look like</w:t>
      </w:r>
      <w:r w:rsidR="001B1601" w:rsidRPr="00CD5983">
        <w:rPr>
          <w:rFonts w:eastAsia="Calibri"/>
          <w:szCs w:val="24"/>
        </w:rPr>
        <w:t>.</w:t>
      </w:r>
      <w:r w:rsidR="005310BE" w:rsidRPr="00CD5983">
        <w:rPr>
          <w:rFonts w:eastAsia="Calibri"/>
          <w:szCs w:val="24"/>
        </w:rPr>
        <w:t xml:space="preserve"> What program options will occur in a day to meet diverse student interest.</w:t>
      </w:r>
      <w:r w:rsidR="001B1601" w:rsidRPr="00CD5983">
        <w:rPr>
          <w:rFonts w:eastAsia="Calibri"/>
          <w:szCs w:val="24"/>
        </w:rPr>
        <w:t xml:space="preserve"> </w:t>
      </w:r>
      <w:r w:rsidR="005310BE" w:rsidRPr="00CD5983">
        <w:rPr>
          <w:rFonts w:eastAsia="Calibri"/>
          <w:szCs w:val="24"/>
        </w:rPr>
        <w:t>(</w:t>
      </w:r>
      <w:r w:rsidR="001B1601" w:rsidRPr="00CD5983">
        <w:rPr>
          <w:rFonts w:eastAsia="Calibri"/>
          <w:szCs w:val="24"/>
        </w:rPr>
        <w:t>If you plan to h</w:t>
      </w:r>
      <w:r w:rsidR="001B1601" w:rsidRPr="00437402">
        <w:rPr>
          <w:rFonts w:eastAsia="Calibri"/>
          <w:szCs w:val="24"/>
        </w:rPr>
        <w:t>ave multiple centers that will have very different scheduling and programming (e.g. elementary and high school), make clear the differences between programs. Additionally, if you will also be offering summer programming (or winter break or spring break)</w:t>
      </w:r>
      <w:r w:rsidR="00365E26">
        <w:rPr>
          <w:rFonts w:eastAsia="Calibri"/>
          <w:szCs w:val="24"/>
        </w:rPr>
        <w:t>,</w:t>
      </w:r>
      <w:r w:rsidR="001B1601" w:rsidRPr="00437402">
        <w:rPr>
          <w:rFonts w:eastAsia="Calibri"/>
          <w:szCs w:val="24"/>
        </w:rPr>
        <w:t xml:space="preserve"> describe that as well.</w:t>
      </w:r>
      <w:r w:rsidR="005310BE">
        <w:rPr>
          <w:rFonts w:eastAsia="Calibri"/>
          <w:szCs w:val="24"/>
        </w:rPr>
        <w:t>)</w:t>
      </w:r>
    </w:p>
    <w:p w14:paraId="7FA0BFCC" w14:textId="03280304" w:rsidR="001B1601" w:rsidRPr="00437402" w:rsidRDefault="001B1601" w:rsidP="003D3310">
      <w:pPr>
        <w:contextualSpacing/>
        <w:rPr>
          <w:rFonts w:eastAsia="Calibri"/>
          <w:szCs w:val="24"/>
        </w:rPr>
      </w:pPr>
      <w:r w:rsidRPr="00437402">
        <w:rPr>
          <w:rFonts w:eastAsia="Calibri"/>
          <w:szCs w:val="24"/>
        </w:rPr>
        <w:t xml:space="preserve"> </w:t>
      </w:r>
    </w:p>
    <w:p w14:paraId="54EB007A" w14:textId="6BAC2D24" w:rsidR="001B1601" w:rsidRDefault="00FE1592" w:rsidP="00071816">
      <w:pPr>
        <w:contextualSpacing/>
        <w:rPr>
          <w:rFonts w:eastAsia="Calibri"/>
          <w:szCs w:val="24"/>
        </w:rPr>
      </w:pPr>
      <w:r w:rsidRPr="00437402">
        <w:rPr>
          <w:rFonts w:eastAsia="Calibri"/>
          <w:szCs w:val="24"/>
        </w:rPr>
        <w:t xml:space="preserve">D2. </w:t>
      </w:r>
      <w:r w:rsidR="001B1601" w:rsidRPr="00437402">
        <w:rPr>
          <w:rFonts w:eastAsia="Calibri"/>
          <w:szCs w:val="24"/>
        </w:rPr>
        <w:t xml:space="preserve">How will the center coordinate with the school to receive and share relevant </w:t>
      </w:r>
      <w:r w:rsidR="00603BA2" w:rsidRPr="00437402">
        <w:rPr>
          <w:rFonts w:eastAsia="Calibri"/>
          <w:szCs w:val="24"/>
        </w:rPr>
        <w:t>instructional</w:t>
      </w:r>
      <w:r w:rsidR="00B9543C" w:rsidRPr="00437402">
        <w:rPr>
          <w:rFonts w:eastAsia="Calibri"/>
          <w:szCs w:val="24"/>
        </w:rPr>
        <w:t xml:space="preserve"> and student information</w:t>
      </w:r>
      <w:r w:rsidR="001B1601" w:rsidRPr="00437402">
        <w:rPr>
          <w:rFonts w:eastAsia="Calibri"/>
          <w:szCs w:val="24"/>
        </w:rPr>
        <w:t xml:space="preserve"> to ensure the after school program aligns with</w:t>
      </w:r>
      <w:r w:rsidR="00FA5C73">
        <w:rPr>
          <w:rFonts w:eastAsia="Calibri"/>
          <w:szCs w:val="24"/>
        </w:rPr>
        <w:t>,</w:t>
      </w:r>
      <w:r w:rsidR="001B1601" w:rsidRPr="00437402">
        <w:rPr>
          <w:rFonts w:eastAsia="Calibri"/>
          <w:szCs w:val="24"/>
        </w:rPr>
        <w:t xml:space="preserve"> supports</w:t>
      </w:r>
      <w:r w:rsidR="00FA5C73">
        <w:rPr>
          <w:rFonts w:eastAsia="Calibri"/>
          <w:szCs w:val="24"/>
        </w:rPr>
        <w:t>, and complements</w:t>
      </w:r>
      <w:r w:rsidR="001B1601" w:rsidRPr="00437402">
        <w:rPr>
          <w:rFonts w:eastAsia="Calibri"/>
          <w:szCs w:val="24"/>
        </w:rPr>
        <w:t xml:space="preserve"> the students’ regular school day, including helping students to meet the challenging stat</w:t>
      </w:r>
      <w:r w:rsidR="00076FD5" w:rsidRPr="00437402">
        <w:rPr>
          <w:rFonts w:eastAsia="Calibri"/>
          <w:szCs w:val="24"/>
        </w:rPr>
        <w:t>e and local academic standards?</w:t>
      </w:r>
      <w:r w:rsidR="001B1601" w:rsidRPr="00437402">
        <w:rPr>
          <w:rFonts w:eastAsia="Calibri"/>
          <w:szCs w:val="24"/>
        </w:rPr>
        <w:t xml:space="preserve"> </w:t>
      </w:r>
    </w:p>
    <w:p w14:paraId="42468345" w14:textId="77777777" w:rsidR="00071816" w:rsidRPr="00437402" w:rsidRDefault="00071816" w:rsidP="003D3310">
      <w:pPr>
        <w:contextualSpacing/>
        <w:rPr>
          <w:rFonts w:eastAsia="Calibri"/>
          <w:szCs w:val="24"/>
        </w:rPr>
      </w:pPr>
    </w:p>
    <w:p w14:paraId="567E1C77" w14:textId="3547636B" w:rsidR="001B1601" w:rsidRDefault="00FE1592" w:rsidP="00071816">
      <w:pPr>
        <w:contextualSpacing/>
        <w:rPr>
          <w:rFonts w:eastAsia="Calibri"/>
          <w:szCs w:val="24"/>
        </w:rPr>
      </w:pPr>
      <w:r w:rsidRPr="00437402">
        <w:rPr>
          <w:rFonts w:eastAsia="Calibri"/>
          <w:szCs w:val="24"/>
        </w:rPr>
        <w:t xml:space="preserve">D3. </w:t>
      </w:r>
      <w:r w:rsidR="001B1601" w:rsidRPr="00437402">
        <w:rPr>
          <w:rFonts w:eastAsia="Calibri"/>
          <w:szCs w:val="24"/>
        </w:rPr>
        <w:t>How will the center provide programming that directly addresses the core academic assistance its targeted students need, particularly in English Language Arts and Mathematics through tutoring, homework assistance, and/or credit recovery</w:t>
      </w:r>
      <w:r w:rsidR="005146EF">
        <w:rPr>
          <w:rFonts w:eastAsia="Calibri"/>
          <w:szCs w:val="24"/>
        </w:rPr>
        <w:t xml:space="preserve"> or credit attainment</w:t>
      </w:r>
      <w:r w:rsidR="001B1601" w:rsidRPr="00437402">
        <w:rPr>
          <w:rFonts w:eastAsia="Calibri"/>
          <w:szCs w:val="24"/>
        </w:rPr>
        <w:t xml:space="preserve">? How will </w:t>
      </w:r>
      <w:r w:rsidR="001B1601" w:rsidRPr="00437402">
        <w:rPr>
          <w:rFonts w:eastAsia="Calibri"/>
          <w:szCs w:val="24"/>
        </w:rPr>
        <w:lastRenderedPageBreak/>
        <w:t xml:space="preserve">gaps in academic skills be identified and addressed? How will you ensure this academic assistance is targeted to the current and individual need of the students?  </w:t>
      </w:r>
    </w:p>
    <w:p w14:paraId="39251A91" w14:textId="77777777" w:rsidR="00071816" w:rsidRPr="00437402" w:rsidRDefault="00071816" w:rsidP="003D3310">
      <w:pPr>
        <w:contextualSpacing/>
        <w:rPr>
          <w:rFonts w:eastAsia="Calibri"/>
          <w:szCs w:val="24"/>
        </w:rPr>
      </w:pPr>
    </w:p>
    <w:p w14:paraId="3F16DA65" w14:textId="03541D28" w:rsidR="001B1601" w:rsidRPr="00437402" w:rsidRDefault="00FE1592" w:rsidP="003D3310">
      <w:pPr>
        <w:contextualSpacing/>
        <w:rPr>
          <w:rFonts w:eastAsia="Calibri"/>
          <w:szCs w:val="24"/>
        </w:rPr>
      </w:pPr>
      <w:r w:rsidRPr="00437402">
        <w:rPr>
          <w:rFonts w:eastAsia="Calibri"/>
          <w:szCs w:val="24"/>
        </w:rPr>
        <w:t xml:space="preserve">D4. </w:t>
      </w:r>
      <w:r w:rsidR="001B1601" w:rsidRPr="00437402">
        <w:rPr>
          <w:rFonts w:eastAsia="Calibri"/>
          <w:szCs w:val="24"/>
        </w:rPr>
        <w:t>Describe the diverse engaging educational enrichment activities students will be offered. (Allowable activities include STEM, theatre, music, art, dance, technology, career competency and readiness, language arts, math, science, structured physical activities, and more.) How will you ensure these activities are relevant and experiential and meet the needs</w:t>
      </w:r>
      <w:r w:rsidR="003A7B18">
        <w:rPr>
          <w:rFonts w:eastAsia="Calibri"/>
          <w:szCs w:val="24"/>
        </w:rPr>
        <w:t xml:space="preserve"> and interests</w:t>
      </w:r>
      <w:r w:rsidR="001B1601" w:rsidRPr="00437402">
        <w:rPr>
          <w:rFonts w:eastAsia="Calibri"/>
          <w:szCs w:val="24"/>
        </w:rPr>
        <w:t xml:space="preserve"> of your students? Additionally, how will you ensure students discover new areas of interest, passion, and skill and engage in opportunities and experiences that might not otherwise be available to them?</w:t>
      </w:r>
    </w:p>
    <w:p w14:paraId="014F30A9" w14:textId="77777777" w:rsidR="00FA5C73" w:rsidRDefault="00FA5C73" w:rsidP="00071816">
      <w:pPr>
        <w:contextualSpacing/>
        <w:rPr>
          <w:rFonts w:eastAsia="Calibri"/>
          <w:szCs w:val="24"/>
        </w:rPr>
      </w:pPr>
    </w:p>
    <w:p w14:paraId="6AC5345F" w14:textId="474CBCC8" w:rsidR="00FE1592" w:rsidRDefault="00FE1592" w:rsidP="00071816">
      <w:pPr>
        <w:contextualSpacing/>
        <w:rPr>
          <w:rFonts w:eastAsia="Calibri"/>
          <w:szCs w:val="24"/>
        </w:rPr>
      </w:pPr>
      <w:r w:rsidRPr="00437402">
        <w:rPr>
          <w:rFonts w:eastAsia="Calibri"/>
          <w:szCs w:val="24"/>
        </w:rPr>
        <w:t xml:space="preserve">D5. </w:t>
      </w:r>
      <w:r w:rsidR="001B1601" w:rsidRPr="00437402">
        <w:rPr>
          <w:rFonts w:eastAsia="Calibri"/>
          <w:szCs w:val="24"/>
        </w:rPr>
        <w:t>How will your program improve students’ social, emotional,</w:t>
      </w:r>
      <w:r w:rsidR="00250193">
        <w:rPr>
          <w:rFonts w:eastAsia="Calibri"/>
          <w:szCs w:val="24"/>
        </w:rPr>
        <w:t xml:space="preserve"> </w:t>
      </w:r>
      <w:r w:rsidR="001B1601" w:rsidRPr="00437402">
        <w:rPr>
          <w:rFonts w:eastAsia="Calibri"/>
          <w:szCs w:val="24"/>
        </w:rPr>
        <w:t>non-cognitive</w:t>
      </w:r>
      <w:r w:rsidR="00FA5C73">
        <w:rPr>
          <w:rFonts w:eastAsia="Calibri"/>
          <w:szCs w:val="24"/>
        </w:rPr>
        <w:t>, and/or life</w:t>
      </w:r>
      <w:r w:rsidR="001B1601" w:rsidRPr="00437402">
        <w:rPr>
          <w:rFonts w:eastAsia="Calibri"/>
          <w:szCs w:val="24"/>
        </w:rPr>
        <w:t xml:space="preserve"> skills such as the ability to self-regulate, work collaboratively, and persevere through challenges? Describe how relevant activities will be intentionally embedded within the program structure and/or what explicit curriculum will be used to directly teach such skills.</w:t>
      </w:r>
    </w:p>
    <w:p w14:paraId="12F644B8" w14:textId="77777777" w:rsidR="00071816" w:rsidRPr="00437402" w:rsidRDefault="00071816" w:rsidP="003D3310">
      <w:pPr>
        <w:contextualSpacing/>
        <w:rPr>
          <w:rFonts w:eastAsia="Calibri"/>
          <w:szCs w:val="24"/>
        </w:rPr>
      </w:pPr>
    </w:p>
    <w:p w14:paraId="36ECC121" w14:textId="4AFE3A3C" w:rsidR="001B1601" w:rsidRDefault="00FE1592" w:rsidP="00071816">
      <w:pPr>
        <w:contextualSpacing/>
        <w:rPr>
          <w:rFonts w:eastAsia="Calibri"/>
          <w:szCs w:val="24"/>
        </w:rPr>
      </w:pPr>
      <w:r w:rsidRPr="00437402">
        <w:rPr>
          <w:rFonts w:eastAsia="Calibri"/>
          <w:szCs w:val="24"/>
        </w:rPr>
        <w:t>D</w:t>
      </w:r>
      <w:r w:rsidR="00B47071" w:rsidRPr="00437402">
        <w:rPr>
          <w:rFonts w:eastAsia="Calibri"/>
          <w:szCs w:val="24"/>
        </w:rPr>
        <w:t>6</w:t>
      </w:r>
      <w:r w:rsidRPr="00437402">
        <w:rPr>
          <w:rFonts w:eastAsia="Calibri"/>
          <w:szCs w:val="24"/>
        </w:rPr>
        <w:t xml:space="preserve">. </w:t>
      </w:r>
      <w:r w:rsidR="001B1601" w:rsidRPr="00437402">
        <w:rPr>
          <w:rFonts w:eastAsia="Calibri"/>
          <w:szCs w:val="24"/>
        </w:rPr>
        <w:t xml:space="preserve">How will educational technology be used to meet individual student academic need, allow students to create meaningful products, engage in real-world projects, </w:t>
      </w:r>
      <w:r w:rsidR="00B47071" w:rsidRPr="00437402">
        <w:rPr>
          <w:rFonts w:eastAsia="Calibri"/>
          <w:szCs w:val="24"/>
        </w:rPr>
        <w:t xml:space="preserve">collaborate, </w:t>
      </w:r>
      <w:r w:rsidR="001B1601" w:rsidRPr="00437402">
        <w:rPr>
          <w:rFonts w:eastAsia="Calibri"/>
          <w:szCs w:val="24"/>
        </w:rPr>
        <w:t>and/or otherwise help realize the design of your proposed program? What is the maximum amount of screen time a student will have during programming?</w:t>
      </w:r>
    </w:p>
    <w:p w14:paraId="7B09A282" w14:textId="77777777" w:rsidR="001B1601" w:rsidRPr="00437402" w:rsidRDefault="001B1601" w:rsidP="003D3310">
      <w:pPr>
        <w:contextualSpacing/>
        <w:rPr>
          <w:rFonts w:eastAsia="Calibri"/>
          <w:szCs w:val="24"/>
        </w:rPr>
      </w:pPr>
    </w:p>
    <w:p w14:paraId="3BAC4B9D" w14:textId="77777777" w:rsidR="001B1601" w:rsidRPr="009B30B1" w:rsidRDefault="001B1601" w:rsidP="003D3310">
      <w:pPr>
        <w:shd w:val="clear" w:color="auto" w:fill="DEEAF6" w:themeFill="accent1" w:themeFillTint="33"/>
        <w:contextualSpacing/>
        <w:rPr>
          <w:b/>
          <w:bCs/>
        </w:rPr>
      </w:pPr>
      <w:bookmarkStart w:id="179" w:name="_Toc32596636"/>
      <w:bookmarkStart w:id="180" w:name="_Toc32604332"/>
      <w:bookmarkStart w:id="181" w:name="_Toc32605757"/>
      <w:bookmarkStart w:id="182" w:name="_Toc32912749"/>
      <w:bookmarkStart w:id="183" w:name="_Toc32930045"/>
      <w:bookmarkStart w:id="184" w:name="_Toc32941575"/>
      <w:bookmarkStart w:id="185" w:name="_Toc32941955"/>
      <w:bookmarkStart w:id="186" w:name="_Toc32942107"/>
      <w:bookmarkStart w:id="187" w:name="_Toc190284298"/>
      <w:bookmarkStart w:id="188" w:name="_Toc190284837"/>
      <w:bookmarkStart w:id="189" w:name="_Toc190285980"/>
      <w:bookmarkStart w:id="190" w:name="_Toc190286155"/>
      <w:bookmarkStart w:id="191" w:name="_Toc190286493"/>
      <w:bookmarkStart w:id="192" w:name="_Toc190286585"/>
      <w:r w:rsidRPr="009B30B1">
        <w:rPr>
          <w:b/>
          <w:bCs/>
        </w:rPr>
        <w:t>E. Supporting Family Engagement (</w:t>
      </w:r>
      <w:r w:rsidR="00C85B39" w:rsidRPr="009B30B1">
        <w:rPr>
          <w:b/>
          <w:bCs/>
        </w:rPr>
        <w:t xml:space="preserve">15 </w:t>
      </w:r>
      <w:r w:rsidRPr="009B30B1">
        <w:rPr>
          <w:b/>
          <w:bCs/>
        </w:rPr>
        <w:t>Pts)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BDD9F93" w14:textId="160CDE40" w:rsidR="001B1601" w:rsidRDefault="00FE1592" w:rsidP="00071816">
      <w:pPr>
        <w:contextualSpacing/>
        <w:rPr>
          <w:rFonts w:eastAsia="Calibri"/>
          <w:szCs w:val="24"/>
        </w:rPr>
      </w:pPr>
      <w:r w:rsidRPr="00437402">
        <w:rPr>
          <w:rFonts w:eastAsia="Calibri"/>
          <w:szCs w:val="24"/>
        </w:rPr>
        <w:t xml:space="preserve">E1. </w:t>
      </w:r>
      <w:r w:rsidR="001B1601" w:rsidRPr="00437402">
        <w:rPr>
          <w:rFonts w:eastAsia="Calibri"/>
          <w:szCs w:val="24"/>
        </w:rPr>
        <w:t xml:space="preserve">How will the program support and build capacity for its </w:t>
      </w:r>
      <w:r w:rsidR="00076FD5" w:rsidRPr="00437402">
        <w:rPr>
          <w:rFonts w:eastAsia="Calibri"/>
          <w:szCs w:val="24"/>
        </w:rPr>
        <w:t xml:space="preserve">parents and </w:t>
      </w:r>
      <w:r w:rsidR="001B1601" w:rsidRPr="00437402">
        <w:rPr>
          <w:rFonts w:eastAsia="Calibri"/>
          <w:szCs w:val="24"/>
        </w:rPr>
        <w:t>families to be engaged in the educational development of the students served</w:t>
      </w:r>
      <w:r w:rsidR="00686C02" w:rsidRPr="00437402">
        <w:rPr>
          <w:rFonts w:eastAsia="Calibri"/>
          <w:szCs w:val="24"/>
        </w:rPr>
        <w:t xml:space="preserve">, particularly but not exclusively in the area of literacy? </w:t>
      </w:r>
      <w:r w:rsidR="001B1601" w:rsidRPr="00437402">
        <w:rPr>
          <w:rFonts w:eastAsia="Calibri"/>
          <w:szCs w:val="24"/>
        </w:rPr>
        <w:t>What</w:t>
      </w:r>
      <w:r w:rsidR="00076FD5" w:rsidRPr="00437402">
        <w:rPr>
          <w:rFonts w:eastAsia="Calibri"/>
          <w:szCs w:val="24"/>
        </w:rPr>
        <w:t xml:space="preserve"> family</w:t>
      </w:r>
      <w:r w:rsidR="001B1601" w:rsidRPr="00437402">
        <w:rPr>
          <w:rFonts w:eastAsia="Calibri"/>
          <w:szCs w:val="24"/>
        </w:rPr>
        <w:t xml:space="preserve"> activities, events, and communications will occur and how often? (Activities might include trainings in how a parent can support a beginning reader, play math games, find </w:t>
      </w:r>
      <w:r w:rsidR="00076FD5" w:rsidRPr="00437402">
        <w:rPr>
          <w:rFonts w:eastAsia="Calibri"/>
          <w:szCs w:val="24"/>
        </w:rPr>
        <w:t xml:space="preserve">relevant </w:t>
      </w:r>
      <w:r w:rsidR="001B1601" w:rsidRPr="00437402">
        <w:rPr>
          <w:rFonts w:eastAsia="Calibri"/>
          <w:szCs w:val="24"/>
        </w:rPr>
        <w:t>educational apps</w:t>
      </w:r>
      <w:r w:rsidR="00076FD5" w:rsidRPr="00437402">
        <w:rPr>
          <w:rFonts w:eastAsia="Calibri"/>
          <w:szCs w:val="24"/>
        </w:rPr>
        <w:t xml:space="preserve"> for personal technology devices</w:t>
      </w:r>
      <w:r w:rsidR="001B1601" w:rsidRPr="00437402">
        <w:rPr>
          <w:rFonts w:eastAsia="Calibri"/>
          <w:szCs w:val="24"/>
        </w:rPr>
        <w:t>, and utilize the school’s online grading and attendance tracking system. Communications might inform parents of other community-based educational and enrichment activities, etc.)</w:t>
      </w:r>
    </w:p>
    <w:p w14:paraId="331144F7" w14:textId="77777777" w:rsidR="00071816" w:rsidRPr="00437402" w:rsidRDefault="00071816" w:rsidP="003D3310">
      <w:pPr>
        <w:contextualSpacing/>
        <w:rPr>
          <w:rFonts w:eastAsia="Calibri"/>
          <w:szCs w:val="24"/>
        </w:rPr>
      </w:pPr>
    </w:p>
    <w:p w14:paraId="603FA690" w14:textId="06B6F78C" w:rsidR="001B1601" w:rsidRPr="00437402" w:rsidRDefault="00FE1592" w:rsidP="003D3310">
      <w:pPr>
        <w:contextualSpacing/>
        <w:rPr>
          <w:rFonts w:eastAsia="Calibri"/>
          <w:szCs w:val="24"/>
        </w:rPr>
      </w:pPr>
      <w:r w:rsidRPr="00437402">
        <w:rPr>
          <w:rFonts w:eastAsia="Calibri"/>
          <w:szCs w:val="24"/>
        </w:rPr>
        <w:t xml:space="preserve">E2. </w:t>
      </w:r>
      <w:r w:rsidR="00456A94">
        <w:rPr>
          <w:rFonts w:eastAsia="Calibri"/>
          <w:szCs w:val="24"/>
        </w:rPr>
        <w:t xml:space="preserve">What practices </w:t>
      </w:r>
      <w:r w:rsidR="001B1601" w:rsidRPr="00437402">
        <w:rPr>
          <w:rFonts w:eastAsia="Calibri"/>
          <w:szCs w:val="24"/>
        </w:rPr>
        <w:t xml:space="preserve">will you </w:t>
      </w:r>
      <w:r w:rsidR="00456A94">
        <w:rPr>
          <w:rFonts w:eastAsia="Calibri"/>
          <w:szCs w:val="24"/>
        </w:rPr>
        <w:t xml:space="preserve">use to </w:t>
      </w:r>
      <w:r w:rsidR="001B1601" w:rsidRPr="00437402">
        <w:rPr>
          <w:rFonts w:eastAsia="Calibri"/>
          <w:szCs w:val="24"/>
        </w:rPr>
        <w:t>ensure the families of the students served will have input and investment in the program? How will your program reflect and respect the culture of the community it serves?</w:t>
      </w:r>
    </w:p>
    <w:p w14:paraId="04E5CC31" w14:textId="77777777" w:rsidR="001B1601" w:rsidRPr="00437402" w:rsidRDefault="001B1601" w:rsidP="003D3310">
      <w:pPr>
        <w:contextualSpacing/>
        <w:rPr>
          <w:rFonts w:eastAsia="Calibri"/>
          <w:szCs w:val="24"/>
        </w:rPr>
      </w:pPr>
    </w:p>
    <w:p w14:paraId="7ED71A29" w14:textId="77777777" w:rsidR="001B1601" w:rsidRPr="009B30B1" w:rsidRDefault="001B1601" w:rsidP="003D3310">
      <w:pPr>
        <w:shd w:val="clear" w:color="auto" w:fill="DEEAF6" w:themeFill="accent1" w:themeFillTint="33"/>
        <w:contextualSpacing/>
        <w:rPr>
          <w:b/>
          <w:bCs/>
        </w:rPr>
      </w:pPr>
      <w:bookmarkStart w:id="193" w:name="_Toc32596637"/>
      <w:bookmarkStart w:id="194" w:name="_Toc32604333"/>
      <w:bookmarkStart w:id="195" w:name="_Toc32605758"/>
      <w:bookmarkStart w:id="196" w:name="_Toc32912750"/>
      <w:bookmarkStart w:id="197" w:name="_Toc32930046"/>
      <w:bookmarkStart w:id="198" w:name="_Toc32941576"/>
      <w:bookmarkStart w:id="199" w:name="_Toc32941956"/>
      <w:bookmarkStart w:id="200" w:name="_Toc32942108"/>
      <w:bookmarkStart w:id="201" w:name="_Toc190284299"/>
      <w:bookmarkStart w:id="202" w:name="_Toc190284838"/>
      <w:bookmarkStart w:id="203" w:name="_Toc190285981"/>
      <w:bookmarkStart w:id="204" w:name="_Toc190286156"/>
      <w:bookmarkStart w:id="205" w:name="_Toc190286494"/>
      <w:bookmarkStart w:id="206" w:name="_Toc190286586"/>
      <w:r w:rsidRPr="009B30B1">
        <w:rPr>
          <w:b/>
          <w:bCs/>
        </w:rPr>
        <w:t>F. Partnerships, Coordination, and Sustainability (</w:t>
      </w:r>
      <w:r w:rsidR="00C85B39" w:rsidRPr="009B30B1">
        <w:rPr>
          <w:b/>
          <w:bCs/>
        </w:rPr>
        <w:t xml:space="preserve">25 </w:t>
      </w:r>
      <w:r w:rsidRPr="009B30B1">
        <w:rPr>
          <w:b/>
          <w:bCs/>
        </w:rPr>
        <w:t>Pts)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D139719" w14:textId="7EE8AD7C" w:rsidR="001B1601" w:rsidRDefault="00FE1592" w:rsidP="00071816">
      <w:pPr>
        <w:contextualSpacing/>
        <w:rPr>
          <w:rFonts w:eastAsia="Calibri"/>
          <w:szCs w:val="24"/>
        </w:rPr>
      </w:pPr>
      <w:r w:rsidRPr="00437402">
        <w:rPr>
          <w:rFonts w:eastAsia="Calibri"/>
          <w:szCs w:val="24"/>
        </w:rPr>
        <w:t xml:space="preserve">F1. </w:t>
      </w:r>
      <w:r w:rsidR="001B1601" w:rsidRPr="00437402">
        <w:rPr>
          <w:rFonts w:eastAsia="Calibri"/>
          <w:szCs w:val="24"/>
        </w:rPr>
        <w:t xml:space="preserve">Describe the key partnerships with external organizations and </w:t>
      </w:r>
      <w:r w:rsidR="00A264CE">
        <w:rPr>
          <w:rFonts w:eastAsia="Calibri"/>
          <w:szCs w:val="24"/>
        </w:rPr>
        <w:t>other entities</w:t>
      </w:r>
      <w:r w:rsidR="00A264CE" w:rsidRPr="00437402">
        <w:rPr>
          <w:rFonts w:eastAsia="Calibri"/>
          <w:szCs w:val="24"/>
        </w:rPr>
        <w:t xml:space="preserve"> </w:t>
      </w:r>
      <w:r w:rsidR="001B1601" w:rsidRPr="00437402">
        <w:rPr>
          <w:rFonts w:eastAsia="Calibri"/>
          <w:szCs w:val="24"/>
        </w:rPr>
        <w:t>that will provide staffing, expertise, and other elements of this project. How will you ensure partners (paid and un-paid) follow through on their commitments?</w:t>
      </w:r>
    </w:p>
    <w:p w14:paraId="712906D3" w14:textId="77777777" w:rsidR="00071816" w:rsidRPr="00437402" w:rsidRDefault="00071816" w:rsidP="003D3310">
      <w:pPr>
        <w:contextualSpacing/>
        <w:rPr>
          <w:rFonts w:eastAsia="Calibri"/>
          <w:szCs w:val="24"/>
        </w:rPr>
      </w:pPr>
    </w:p>
    <w:p w14:paraId="13986BD5" w14:textId="1AFE84F7" w:rsidR="001B1601" w:rsidRDefault="00FE1592" w:rsidP="00071816">
      <w:pPr>
        <w:contextualSpacing/>
        <w:rPr>
          <w:rFonts w:eastAsia="Calibri"/>
          <w:szCs w:val="24"/>
        </w:rPr>
      </w:pPr>
      <w:r w:rsidRPr="00437402">
        <w:rPr>
          <w:rFonts w:eastAsia="Calibri"/>
          <w:szCs w:val="24"/>
        </w:rPr>
        <w:t xml:space="preserve">F2. </w:t>
      </w:r>
      <w:r w:rsidR="001B1601" w:rsidRPr="00437402">
        <w:rPr>
          <w:rFonts w:eastAsia="Calibri"/>
          <w:szCs w:val="24"/>
        </w:rPr>
        <w:t>How will the grantee</w:t>
      </w:r>
      <w:r w:rsidR="002767BC">
        <w:rPr>
          <w:rFonts w:eastAsia="Calibri"/>
          <w:szCs w:val="24"/>
        </w:rPr>
        <w:t xml:space="preserve"> braid </w:t>
      </w:r>
      <w:r w:rsidR="001B1601" w:rsidRPr="00437402">
        <w:rPr>
          <w:rFonts w:eastAsia="Calibri"/>
          <w:szCs w:val="24"/>
        </w:rPr>
        <w:t xml:space="preserve">or coordinate this grant funding with other federal, state, and local funding and initiatives for the most effective use of public resources? (Remember: </w:t>
      </w:r>
      <w:r w:rsidR="00365E26">
        <w:rPr>
          <w:rFonts w:eastAsia="Calibri"/>
          <w:szCs w:val="24"/>
        </w:rPr>
        <w:t>p</w:t>
      </w:r>
      <w:r w:rsidR="001B1601" w:rsidRPr="00437402">
        <w:rPr>
          <w:rFonts w:eastAsia="Calibri"/>
          <w:szCs w:val="24"/>
        </w:rPr>
        <w:t>rojects cannot supplant federal, state, local</w:t>
      </w:r>
      <w:r w:rsidR="009D6F1B" w:rsidRPr="00437402">
        <w:rPr>
          <w:rFonts w:eastAsia="Calibri"/>
          <w:szCs w:val="24"/>
        </w:rPr>
        <w:t xml:space="preserve">, or other </w:t>
      </w:r>
      <w:r w:rsidR="00A264CE">
        <w:rPr>
          <w:rFonts w:eastAsia="Calibri"/>
          <w:szCs w:val="24"/>
        </w:rPr>
        <w:t>private</w:t>
      </w:r>
      <w:r w:rsidR="001B1601" w:rsidRPr="00437402">
        <w:rPr>
          <w:rFonts w:eastAsia="Calibri"/>
          <w:szCs w:val="24"/>
        </w:rPr>
        <w:t xml:space="preserve"> funds; they must supplement). </w:t>
      </w:r>
    </w:p>
    <w:p w14:paraId="7C22813D" w14:textId="77777777" w:rsidR="00071816" w:rsidRPr="00437402" w:rsidRDefault="00071816" w:rsidP="003D3310">
      <w:pPr>
        <w:contextualSpacing/>
        <w:rPr>
          <w:rFonts w:eastAsia="Calibri"/>
          <w:szCs w:val="24"/>
        </w:rPr>
      </w:pPr>
    </w:p>
    <w:p w14:paraId="596D845F" w14:textId="727F7FD0" w:rsidR="001B1601" w:rsidRDefault="00FE1592" w:rsidP="00071816">
      <w:pPr>
        <w:contextualSpacing/>
        <w:rPr>
          <w:rFonts w:eastAsia="Calibri"/>
          <w:szCs w:val="24"/>
        </w:rPr>
      </w:pPr>
      <w:r w:rsidRPr="00437402">
        <w:rPr>
          <w:rFonts w:eastAsia="Calibri"/>
          <w:szCs w:val="24"/>
        </w:rPr>
        <w:t xml:space="preserve">F3. </w:t>
      </w:r>
      <w:r w:rsidR="001E5F36" w:rsidRPr="00437402">
        <w:rPr>
          <w:rFonts w:eastAsia="Calibri"/>
          <w:szCs w:val="24"/>
        </w:rPr>
        <w:t>Describe the in-kind contributions (staff, space, training, supplies, transportation, etc.) that will result in lower operating costs for the program and that demonstrate community support for the program.</w:t>
      </w:r>
    </w:p>
    <w:p w14:paraId="6D80BA5C" w14:textId="77777777" w:rsidR="00071816" w:rsidRPr="00437402" w:rsidRDefault="00071816" w:rsidP="003D3310">
      <w:pPr>
        <w:contextualSpacing/>
        <w:rPr>
          <w:rFonts w:eastAsia="Calibri"/>
          <w:szCs w:val="24"/>
        </w:rPr>
      </w:pPr>
    </w:p>
    <w:p w14:paraId="597C20FA" w14:textId="1CE453E3" w:rsidR="001B1601" w:rsidRPr="00437402" w:rsidRDefault="00FE1592" w:rsidP="003D3310">
      <w:pPr>
        <w:contextualSpacing/>
        <w:rPr>
          <w:rFonts w:eastAsia="Calibri"/>
          <w:szCs w:val="24"/>
        </w:rPr>
      </w:pPr>
      <w:r w:rsidRPr="00437402">
        <w:rPr>
          <w:rFonts w:eastAsia="Calibri"/>
          <w:szCs w:val="24"/>
        </w:rPr>
        <w:lastRenderedPageBreak/>
        <w:t xml:space="preserve">F4. </w:t>
      </w:r>
      <w:r w:rsidR="001B1601" w:rsidRPr="00437402">
        <w:rPr>
          <w:rFonts w:eastAsia="Calibri"/>
          <w:szCs w:val="24"/>
        </w:rPr>
        <w:t xml:space="preserve">How will the grantee respond to static grant funding as the grant matures and costs inflate? How will you work to increase local support over the life of the grant? </w:t>
      </w:r>
      <w:r w:rsidR="007254B4" w:rsidRPr="00437402">
        <w:rPr>
          <w:rFonts w:eastAsia="Calibri"/>
          <w:szCs w:val="24"/>
        </w:rPr>
        <w:t xml:space="preserve">If the grantee intends to generate Program Income directly from this award, describe the plan in detail </w:t>
      </w:r>
      <w:r w:rsidR="00887DAE" w:rsidRPr="00437402">
        <w:rPr>
          <w:rFonts w:eastAsia="Calibri"/>
          <w:szCs w:val="24"/>
        </w:rPr>
        <w:t>(</w:t>
      </w:r>
      <w:r w:rsidR="007254B4" w:rsidRPr="00437402">
        <w:rPr>
          <w:rFonts w:eastAsia="Calibri"/>
          <w:szCs w:val="24"/>
        </w:rPr>
        <w:t>and remember any Program Income generated will be used to reduce the award</w:t>
      </w:r>
      <w:r w:rsidR="00887DAE" w:rsidRPr="00437402">
        <w:rPr>
          <w:rFonts w:eastAsia="Calibri"/>
          <w:szCs w:val="24"/>
        </w:rPr>
        <w:t>)</w:t>
      </w:r>
      <w:r w:rsidR="007254B4" w:rsidRPr="00437402">
        <w:rPr>
          <w:rFonts w:eastAsia="Calibri"/>
          <w:szCs w:val="24"/>
        </w:rPr>
        <w:t xml:space="preserve">. </w:t>
      </w:r>
      <w:r w:rsidR="006E107A">
        <w:rPr>
          <w:rFonts w:eastAsia="Calibri"/>
          <w:szCs w:val="24"/>
        </w:rPr>
        <w:t xml:space="preserve">Describe the plan for how this center will continue </w:t>
      </w:r>
      <w:r w:rsidR="001B1601" w:rsidRPr="00437402">
        <w:rPr>
          <w:rFonts w:eastAsia="Calibri"/>
          <w:szCs w:val="24"/>
        </w:rPr>
        <w:t>after funding from this grant ends</w:t>
      </w:r>
      <w:r w:rsidR="00365E26">
        <w:rPr>
          <w:rFonts w:eastAsia="Calibri"/>
          <w:szCs w:val="24"/>
        </w:rPr>
        <w:t>.</w:t>
      </w:r>
    </w:p>
    <w:p w14:paraId="0A0A0950" w14:textId="77777777" w:rsidR="001B1601" w:rsidRPr="00437402" w:rsidRDefault="001B1601" w:rsidP="003D3310">
      <w:pPr>
        <w:contextualSpacing/>
        <w:rPr>
          <w:rFonts w:eastAsia="Calibri"/>
          <w:szCs w:val="24"/>
        </w:rPr>
      </w:pPr>
    </w:p>
    <w:p w14:paraId="3E140A85" w14:textId="2D00CC8D" w:rsidR="001B1601" w:rsidRPr="009B30B1" w:rsidRDefault="001B1601" w:rsidP="003D3310">
      <w:pPr>
        <w:shd w:val="clear" w:color="auto" w:fill="DEEAF6" w:themeFill="accent1" w:themeFillTint="33"/>
        <w:contextualSpacing/>
        <w:rPr>
          <w:b/>
          <w:bCs/>
        </w:rPr>
      </w:pPr>
      <w:bookmarkStart w:id="207" w:name="_Toc32596638"/>
      <w:bookmarkStart w:id="208" w:name="_Toc32604334"/>
      <w:bookmarkStart w:id="209" w:name="_Toc32605759"/>
      <w:bookmarkStart w:id="210" w:name="_Toc32912751"/>
      <w:bookmarkStart w:id="211" w:name="_Toc32930047"/>
      <w:bookmarkStart w:id="212" w:name="_Toc32941577"/>
      <w:bookmarkStart w:id="213" w:name="_Toc32941957"/>
      <w:bookmarkStart w:id="214" w:name="_Toc32942109"/>
      <w:bookmarkStart w:id="215" w:name="_Toc190284300"/>
      <w:bookmarkStart w:id="216" w:name="_Toc190284839"/>
      <w:bookmarkStart w:id="217" w:name="_Toc190285982"/>
      <w:bookmarkStart w:id="218" w:name="_Toc190286157"/>
      <w:bookmarkStart w:id="219" w:name="_Toc190286495"/>
      <w:bookmarkStart w:id="220" w:name="_Toc190286587"/>
      <w:r w:rsidRPr="009B30B1">
        <w:rPr>
          <w:b/>
          <w:bCs/>
        </w:rPr>
        <w:t>G. Program Management and Staffing (</w:t>
      </w:r>
      <w:r w:rsidR="00C85B39" w:rsidRPr="009B30B1">
        <w:rPr>
          <w:b/>
          <w:bCs/>
        </w:rPr>
        <w:t>3</w:t>
      </w:r>
      <w:r w:rsidR="00083AB9">
        <w:rPr>
          <w:b/>
          <w:bCs/>
        </w:rPr>
        <w:t>5</w:t>
      </w:r>
      <w:r w:rsidR="00C85B39" w:rsidRPr="009B30B1">
        <w:rPr>
          <w:b/>
          <w:bCs/>
        </w:rPr>
        <w:t xml:space="preserve"> </w:t>
      </w:r>
      <w:r w:rsidRPr="009B30B1">
        <w:rPr>
          <w:b/>
          <w:bCs/>
        </w:rPr>
        <w:t>Pts)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1E45C98" w14:textId="410C3E2B" w:rsidR="001B1601" w:rsidRPr="00CD5983" w:rsidRDefault="00FE1592" w:rsidP="00071816">
      <w:pPr>
        <w:contextualSpacing/>
        <w:rPr>
          <w:rFonts w:eastAsia="Calibri"/>
          <w:szCs w:val="24"/>
        </w:rPr>
      </w:pPr>
      <w:r w:rsidRPr="004465BC">
        <w:rPr>
          <w:rFonts w:eastAsia="Calibri"/>
          <w:szCs w:val="24"/>
        </w:rPr>
        <w:t xml:space="preserve">G1. </w:t>
      </w:r>
      <w:r w:rsidR="001B1601" w:rsidRPr="004465BC">
        <w:rPr>
          <w:rFonts w:eastAsia="Calibri"/>
          <w:szCs w:val="24"/>
        </w:rPr>
        <w:t xml:space="preserve">Describe the duties of key staff positions, </w:t>
      </w:r>
      <w:r w:rsidR="00F36F24" w:rsidRPr="004465BC">
        <w:rPr>
          <w:rFonts w:eastAsia="Calibri"/>
          <w:szCs w:val="24"/>
        </w:rPr>
        <w:t>including</w:t>
      </w:r>
      <w:r w:rsidR="001B1601" w:rsidRPr="004465BC">
        <w:rPr>
          <w:rFonts w:eastAsia="Calibri"/>
          <w:szCs w:val="24"/>
        </w:rPr>
        <w:t xml:space="preserve"> the Pro</w:t>
      </w:r>
      <w:r w:rsidR="00906C47" w:rsidRPr="004465BC">
        <w:rPr>
          <w:rFonts w:eastAsia="Calibri"/>
          <w:szCs w:val="24"/>
        </w:rPr>
        <w:t>gram</w:t>
      </w:r>
      <w:r w:rsidR="001B1601" w:rsidRPr="004465BC">
        <w:rPr>
          <w:rFonts w:eastAsia="Calibri"/>
          <w:szCs w:val="24"/>
        </w:rPr>
        <w:t xml:space="preserve"> Director and </w:t>
      </w:r>
      <w:r w:rsidR="0041607A" w:rsidRPr="004465BC">
        <w:rPr>
          <w:rFonts w:eastAsia="Calibri"/>
          <w:szCs w:val="24"/>
        </w:rPr>
        <w:t xml:space="preserve">the </w:t>
      </w:r>
      <w:r w:rsidR="001B1601" w:rsidRPr="004465BC">
        <w:rPr>
          <w:rFonts w:eastAsia="Calibri"/>
          <w:szCs w:val="24"/>
        </w:rPr>
        <w:t xml:space="preserve">center-level Site Coordinator(s) who will be primarily responsible for </w:t>
      </w:r>
      <w:r w:rsidR="00B82867" w:rsidRPr="004465BC">
        <w:rPr>
          <w:rFonts w:eastAsia="Calibri"/>
          <w:szCs w:val="24"/>
        </w:rPr>
        <w:t xml:space="preserve">overseeing </w:t>
      </w:r>
      <w:r w:rsidR="001B1601" w:rsidRPr="004465BC">
        <w:rPr>
          <w:rFonts w:eastAsia="Calibri"/>
          <w:szCs w:val="24"/>
        </w:rPr>
        <w:t xml:space="preserve">the </w:t>
      </w:r>
      <w:r w:rsidR="00B82867" w:rsidRPr="004465BC">
        <w:rPr>
          <w:rFonts w:eastAsia="Calibri"/>
          <w:szCs w:val="24"/>
        </w:rPr>
        <w:t xml:space="preserve">center </w:t>
      </w:r>
      <w:r w:rsidR="00212922" w:rsidRPr="004465BC">
        <w:rPr>
          <w:rFonts w:eastAsia="Calibri"/>
          <w:szCs w:val="24"/>
        </w:rPr>
        <w:t xml:space="preserve">daily </w:t>
      </w:r>
      <w:r w:rsidR="001B1601" w:rsidRPr="00CD5983">
        <w:rPr>
          <w:rFonts w:eastAsia="Calibri"/>
          <w:szCs w:val="24"/>
        </w:rPr>
        <w:t>program</w:t>
      </w:r>
      <w:r w:rsidR="00E92D14" w:rsidRPr="00CD5983">
        <w:rPr>
          <w:rFonts w:eastAsia="Calibri"/>
          <w:szCs w:val="24"/>
        </w:rPr>
        <w:t>ming</w:t>
      </w:r>
      <w:r w:rsidR="001B1601" w:rsidRPr="00CD5983">
        <w:rPr>
          <w:rFonts w:eastAsia="Calibri"/>
          <w:szCs w:val="24"/>
        </w:rPr>
        <w:t xml:space="preserve">. Include FTEs and what qualities, skills, and credentials the person will possess in order to ensure consistent staffing over time. If </w:t>
      </w:r>
      <w:r w:rsidR="0041607A" w:rsidRPr="00CD5983">
        <w:rPr>
          <w:rFonts w:eastAsia="Calibri"/>
          <w:szCs w:val="24"/>
        </w:rPr>
        <w:t xml:space="preserve">either of these key positions is not at least .5 FTE, </w:t>
      </w:r>
      <w:r w:rsidR="001B1601" w:rsidRPr="00CD5983">
        <w:rPr>
          <w:rFonts w:eastAsia="Calibri"/>
          <w:szCs w:val="24"/>
        </w:rPr>
        <w:t>explain why partial position(s) are adequate</w:t>
      </w:r>
      <w:r w:rsidR="00906C47" w:rsidRPr="00CD5983">
        <w:rPr>
          <w:rFonts w:eastAsia="Calibri"/>
          <w:szCs w:val="24"/>
        </w:rPr>
        <w:t xml:space="preserve"> to meet grant objectives and complete all the tasks in the RFA</w:t>
      </w:r>
      <w:r w:rsidR="00212922" w:rsidRPr="00CD5983">
        <w:rPr>
          <w:rFonts w:eastAsia="Calibri"/>
          <w:szCs w:val="24"/>
        </w:rPr>
        <w:t>’s</w:t>
      </w:r>
      <w:r w:rsidR="00906C47" w:rsidRPr="00CD5983">
        <w:rPr>
          <w:rFonts w:eastAsia="Calibri"/>
          <w:szCs w:val="24"/>
        </w:rPr>
        <w:t xml:space="preserve"> Use of Funds</w:t>
      </w:r>
      <w:r w:rsidR="00212922" w:rsidRPr="00CD5983">
        <w:rPr>
          <w:rFonts w:eastAsia="Calibri"/>
          <w:szCs w:val="24"/>
        </w:rPr>
        <w:t>—</w:t>
      </w:r>
      <w:r w:rsidR="00906C47" w:rsidRPr="00CD5983">
        <w:rPr>
          <w:rFonts w:eastAsia="Calibri"/>
          <w:szCs w:val="24"/>
        </w:rPr>
        <w:t>Staffing</w:t>
      </w:r>
      <w:r w:rsidR="00212922" w:rsidRPr="00CD5983">
        <w:rPr>
          <w:rFonts w:eastAsia="Calibri"/>
          <w:szCs w:val="24"/>
        </w:rPr>
        <w:t xml:space="preserve"> subsection</w:t>
      </w:r>
      <w:r w:rsidR="00906C47" w:rsidRPr="00CD5983">
        <w:rPr>
          <w:rFonts w:eastAsia="Calibri"/>
          <w:szCs w:val="24"/>
        </w:rPr>
        <w:t xml:space="preserve">. </w:t>
      </w:r>
      <w:r w:rsidR="00A95C4A" w:rsidRPr="00CD5983">
        <w:rPr>
          <w:rFonts w:eastAsia="Calibri"/>
          <w:szCs w:val="24"/>
        </w:rPr>
        <w:t>(</w:t>
      </w:r>
      <w:r w:rsidR="0041607A" w:rsidRPr="00CD5983">
        <w:rPr>
          <w:rFonts w:eastAsia="Calibri"/>
          <w:szCs w:val="24"/>
        </w:rPr>
        <w:t xml:space="preserve">For </w:t>
      </w:r>
      <w:r w:rsidR="000345D0" w:rsidRPr="00CD5983">
        <w:rPr>
          <w:rFonts w:eastAsia="Calibri"/>
          <w:szCs w:val="24"/>
        </w:rPr>
        <w:t>operating multiple large urban centers</w:t>
      </w:r>
      <w:r w:rsidR="0041607A" w:rsidRPr="00CD5983">
        <w:rPr>
          <w:rFonts w:eastAsia="Calibri"/>
          <w:szCs w:val="24"/>
        </w:rPr>
        <w:t>, the applicant is encouraged to employ a 1.0 FTE Site Coordinator for each center, for at least nine months.</w:t>
      </w:r>
      <w:r w:rsidR="007C0EC5" w:rsidRPr="00CD5983">
        <w:rPr>
          <w:rFonts w:eastAsia="Calibri"/>
          <w:szCs w:val="24"/>
        </w:rPr>
        <w:t xml:space="preserve"> For a single center </w:t>
      </w:r>
      <w:r w:rsidR="00E1142E" w:rsidRPr="00CD5983">
        <w:rPr>
          <w:rFonts w:eastAsia="Calibri"/>
          <w:szCs w:val="24"/>
        </w:rPr>
        <w:t>site</w:t>
      </w:r>
      <w:r w:rsidR="00BC33FC" w:rsidRPr="00CD5983">
        <w:rPr>
          <w:rFonts w:eastAsia="Calibri"/>
          <w:szCs w:val="24"/>
        </w:rPr>
        <w:t>,</w:t>
      </w:r>
      <w:r w:rsidR="007C0EC5" w:rsidRPr="00CD5983">
        <w:rPr>
          <w:rFonts w:eastAsia="Calibri"/>
          <w:szCs w:val="24"/>
        </w:rPr>
        <w:t xml:space="preserve"> a </w:t>
      </w:r>
      <w:r w:rsidR="00BC33FC" w:rsidRPr="00CD5983">
        <w:rPr>
          <w:rFonts w:eastAsia="Calibri"/>
          <w:szCs w:val="24"/>
        </w:rPr>
        <w:t>1.0 FTE combined Director</w:t>
      </w:r>
      <w:r w:rsidR="00E364E6" w:rsidRPr="00CD5983">
        <w:rPr>
          <w:rFonts w:eastAsia="Calibri"/>
          <w:szCs w:val="24"/>
        </w:rPr>
        <w:t>/</w:t>
      </w:r>
      <w:r w:rsidR="003B6A11" w:rsidRPr="00CD5983">
        <w:rPr>
          <w:rFonts w:eastAsia="Calibri"/>
          <w:szCs w:val="24"/>
        </w:rPr>
        <w:t xml:space="preserve">Site </w:t>
      </w:r>
      <w:r w:rsidR="00E364E6" w:rsidRPr="00CD5983">
        <w:rPr>
          <w:rFonts w:eastAsia="Calibri"/>
          <w:szCs w:val="24"/>
        </w:rPr>
        <w:t xml:space="preserve">Coordinator </w:t>
      </w:r>
      <w:r w:rsidR="00906C47" w:rsidRPr="00CD5983">
        <w:rPr>
          <w:rFonts w:eastAsia="Calibri"/>
          <w:szCs w:val="24"/>
        </w:rPr>
        <w:t>position works best</w:t>
      </w:r>
      <w:r w:rsidR="00BC33FC" w:rsidRPr="00CD5983">
        <w:rPr>
          <w:rFonts w:eastAsia="Calibri"/>
          <w:szCs w:val="24"/>
        </w:rPr>
        <w:t>.</w:t>
      </w:r>
      <w:r w:rsidR="000345D0" w:rsidRPr="00CD5983">
        <w:rPr>
          <w:rFonts w:eastAsia="Calibri"/>
          <w:szCs w:val="24"/>
        </w:rPr>
        <w:t xml:space="preserve"> For operating multiple small rural centers strong Director/Coordinator staffing that supports a local added duty contract for a Teacher in Charge might work well.</w:t>
      </w:r>
      <w:r w:rsidR="0041607A" w:rsidRPr="00CD5983">
        <w:rPr>
          <w:rFonts w:eastAsia="Calibri"/>
          <w:szCs w:val="24"/>
        </w:rPr>
        <w:t>)</w:t>
      </w:r>
      <w:r w:rsidR="00E33BC8" w:rsidRPr="00CD5983">
        <w:rPr>
          <w:rFonts w:eastAsia="Calibri"/>
          <w:szCs w:val="24"/>
        </w:rPr>
        <w:t xml:space="preserve"> </w:t>
      </w:r>
    </w:p>
    <w:p w14:paraId="4106F60B" w14:textId="77777777" w:rsidR="00E1142E" w:rsidRPr="00CD5983" w:rsidRDefault="00E1142E" w:rsidP="00071816">
      <w:pPr>
        <w:contextualSpacing/>
        <w:rPr>
          <w:rFonts w:eastAsia="Calibri"/>
          <w:szCs w:val="24"/>
        </w:rPr>
      </w:pPr>
    </w:p>
    <w:p w14:paraId="4A3A94FD" w14:textId="156564CE" w:rsidR="00083AB9" w:rsidRPr="00CD5983" w:rsidRDefault="00083AB9" w:rsidP="00083AB9">
      <w:pPr>
        <w:contextualSpacing/>
        <w:rPr>
          <w:rFonts w:eastAsia="Calibri"/>
          <w:szCs w:val="24"/>
        </w:rPr>
      </w:pPr>
      <w:bookmarkStart w:id="221" w:name="_Hlk221130117"/>
      <w:r w:rsidRPr="00CD5983">
        <w:rPr>
          <w:rFonts w:eastAsia="Calibri"/>
          <w:szCs w:val="24"/>
        </w:rPr>
        <w:t>G2. How will you ensure the grant has sufficient support from specialized staff to operate the grant? Specifically, describe the support (and % FTE) the organization’s fiscal staff will provide the Pro</w:t>
      </w:r>
      <w:r w:rsidR="007756F6" w:rsidRPr="00CD5983">
        <w:rPr>
          <w:rFonts w:eastAsia="Calibri"/>
          <w:szCs w:val="24"/>
        </w:rPr>
        <w:t>gram</w:t>
      </w:r>
      <w:r w:rsidRPr="00CD5983">
        <w:rPr>
          <w:rFonts w:eastAsia="Calibri"/>
          <w:szCs w:val="24"/>
        </w:rPr>
        <w:t xml:space="preserve"> Director, even if the fiscal staff is not paid directly with 21</w:t>
      </w:r>
      <w:r w:rsidRPr="00CD5983">
        <w:rPr>
          <w:rFonts w:eastAsia="Calibri"/>
          <w:szCs w:val="24"/>
          <w:vertAlign w:val="superscript"/>
        </w:rPr>
        <w:t>st</w:t>
      </w:r>
      <w:r w:rsidRPr="00CD5983">
        <w:rPr>
          <w:rFonts w:eastAsia="Calibri"/>
          <w:szCs w:val="24"/>
        </w:rPr>
        <w:t xml:space="preserve"> CCLC funds. </w:t>
      </w:r>
      <w:r w:rsidR="00751A24" w:rsidRPr="00CD5983">
        <w:rPr>
          <w:rFonts w:eastAsia="Calibri"/>
          <w:szCs w:val="24"/>
        </w:rPr>
        <w:t>What staff positions will support hiring, contracting, and purchasing? Additionally, what support will be given to collect, manage, and aggregate the variety of data required for reporting?</w:t>
      </w:r>
    </w:p>
    <w:p w14:paraId="3F71B31F" w14:textId="77777777" w:rsidR="00324FB4" w:rsidRPr="00CD5983" w:rsidRDefault="00324FB4" w:rsidP="00083AB9">
      <w:pPr>
        <w:contextualSpacing/>
        <w:rPr>
          <w:rFonts w:eastAsia="Calibri"/>
          <w:szCs w:val="24"/>
        </w:rPr>
      </w:pPr>
    </w:p>
    <w:p w14:paraId="7013C58B" w14:textId="560FA9C7" w:rsidR="00324FB4" w:rsidRPr="00CD5983" w:rsidRDefault="00324FB4" w:rsidP="00324FB4">
      <w:pPr>
        <w:contextualSpacing/>
        <w:rPr>
          <w:rFonts w:eastAsia="Calibri"/>
          <w:color w:val="000000" w:themeColor="text1"/>
        </w:rPr>
      </w:pPr>
      <w:r w:rsidRPr="00CD5983">
        <w:rPr>
          <w:rFonts w:eastAsia="Calibri"/>
          <w:color w:val="000000" w:themeColor="text1"/>
        </w:rPr>
        <w:t>G3.</w:t>
      </w:r>
      <w:r w:rsidR="00703337" w:rsidRPr="00CD5983">
        <w:rPr>
          <w:rFonts w:eastAsia="Calibri"/>
          <w:color w:val="000000" w:themeColor="text1"/>
        </w:rPr>
        <w:t xml:space="preserve"> How </w:t>
      </w:r>
      <w:r w:rsidRPr="00CD5983">
        <w:rPr>
          <w:rFonts w:eastAsia="Calibri"/>
          <w:color w:val="000000" w:themeColor="text1"/>
        </w:rPr>
        <w:t>will the staff in the center-level Site Coordinator (or Teacher in Charge or Lead Staff</w:t>
      </w:r>
      <w:r w:rsidR="00274E01" w:rsidRPr="00CD5983">
        <w:rPr>
          <w:rFonts w:eastAsia="Calibri"/>
          <w:color w:val="000000" w:themeColor="text1"/>
        </w:rPr>
        <w:t xml:space="preserve">) </w:t>
      </w:r>
      <w:r w:rsidRPr="00CD5983">
        <w:rPr>
          <w:rFonts w:eastAsia="Calibri"/>
          <w:color w:val="000000" w:themeColor="text1"/>
        </w:rPr>
        <w:t>role learn their job? What written program protocols, forms, and training documents will be provided?  What program training and modeling will be provided? Who will develop and provide these things? When and how will the training and modeling occur when there is mid-year staff turnover in this role?</w:t>
      </w:r>
    </w:p>
    <w:p w14:paraId="6109F172" w14:textId="77777777" w:rsidR="00324FB4" w:rsidRPr="00CD5983" w:rsidRDefault="00324FB4" w:rsidP="00083AB9">
      <w:pPr>
        <w:contextualSpacing/>
        <w:rPr>
          <w:rFonts w:eastAsia="Calibri"/>
          <w:color w:val="000000" w:themeColor="text1"/>
          <w:szCs w:val="24"/>
        </w:rPr>
      </w:pPr>
    </w:p>
    <w:p w14:paraId="452ABB1C" w14:textId="63BA6EAC" w:rsidR="00071816" w:rsidRPr="00CD5983" w:rsidRDefault="00324FB4" w:rsidP="003D3310">
      <w:pPr>
        <w:contextualSpacing/>
        <w:rPr>
          <w:rFonts w:eastAsia="Calibri"/>
          <w:color w:val="000000" w:themeColor="text1"/>
        </w:rPr>
      </w:pPr>
      <w:r w:rsidRPr="00CD5983">
        <w:rPr>
          <w:rFonts w:eastAsia="Calibri"/>
          <w:color w:val="000000" w:themeColor="text1"/>
        </w:rPr>
        <w:t>G4</w:t>
      </w:r>
      <w:r w:rsidRPr="00CD5983">
        <w:rPr>
          <w:rFonts w:eastAsia="Calibri"/>
          <w:color w:val="000000" w:themeColor="text1"/>
          <w:szCs w:val="24"/>
        </w:rPr>
        <w:t xml:space="preserve">. How will you attract and retain part-time (typically only two to eight hours per week) </w:t>
      </w:r>
      <w:r w:rsidRPr="00CD5983">
        <w:rPr>
          <w:rFonts w:eastAsia="Calibri"/>
          <w:color w:val="000000" w:themeColor="text1"/>
        </w:rPr>
        <w:t>Instructional S</w:t>
      </w:r>
      <w:r w:rsidRPr="00CD5983">
        <w:rPr>
          <w:rFonts w:eastAsia="Calibri"/>
          <w:color w:val="000000" w:themeColor="text1"/>
          <w:szCs w:val="24"/>
        </w:rPr>
        <w:t>taff</w:t>
      </w:r>
      <w:r w:rsidRPr="00CD5983">
        <w:rPr>
          <w:rFonts w:eastAsia="Calibri"/>
          <w:color w:val="000000" w:themeColor="text1"/>
        </w:rPr>
        <w:t xml:space="preserve">—such as teachers, </w:t>
      </w:r>
      <w:r w:rsidRPr="00CD5983">
        <w:rPr>
          <w:rFonts w:eastAsia="Calibri"/>
          <w:color w:val="000000" w:themeColor="text1"/>
          <w:szCs w:val="24"/>
        </w:rPr>
        <w:t>contractors, and volunteers</w:t>
      </w:r>
      <w:r w:rsidRPr="00CD5983">
        <w:rPr>
          <w:rFonts w:eastAsia="Calibri"/>
          <w:color w:val="000000" w:themeColor="text1"/>
        </w:rPr>
        <w:t>—</w:t>
      </w:r>
      <w:r w:rsidRPr="00CD5983">
        <w:rPr>
          <w:rFonts w:eastAsia="Calibri"/>
          <w:color w:val="000000" w:themeColor="text1"/>
          <w:szCs w:val="24"/>
        </w:rPr>
        <w:t>with the skills to teach academic content, engage students with challenging behaviors, and plan and lead hands-on enrichment activities?</w:t>
      </w:r>
      <w:r w:rsidRPr="00CD5983">
        <w:rPr>
          <w:rFonts w:eastAsia="Calibri"/>
          <w:color w:val="000000" w:themeColor="text1"/>
        </w:rPr>
        <w:t xml:space="preserve"> When and how will these staff be trained in program protocols—particularly when new—to ensure program is structured, engaging, and safe?</w:t>
      </w:r>
    </w:p>
    <w:p w14:paraId="5ED51F15" w14:textId="77777777" w:rsidR="00324FB4" w:rsidRPr="00CD5983" w:rsidRDefault="00324FB4" w:rsidP="003D3310">
      <w:pPr>
        <w:contextualSpacing/>
        <w:rPr>
          <w:rFonts w:eastAsia="Calibri"/>
          <w:color w:val="000000" w:themeColor="text1"/>
        </w:rPr>
      </w:pPr>
    </w:p>
    <w:p w14:paraId="18FDDCED" w14:textId="201D399B" w:rsidR="00324FB4" w:rsidRPr="00CD5983" w:rsidRDefault="00324FB4" w:rsidP="00324FB4">
      <w:pPr>
        <w:contextualSpacing/>
        <w:rPr>
          <w:rFonts w:eastAsia="Calibri"/>
          <w:color w:val="000000" w:themeColor="text1"/>
          <w:szCs w:val="24"/>
        </w:rPr>
      </w:pPr>
      <w:bookmarkStart w:id="222" w:name="_Hlk221131361"/>
      <w:r w:rsidRPr="00CD5983">
        <w:rPr>
          <w:rFonts w:eastAsia="Calibri"/>
          <w:color w:val="000000" w:themeColor="text1"/>
          <w:szCs w:val="24"/>
        </w:rPr>
        <w:t>G</w:t>
      </w:r>
      <w:r w:rsidRPr="00CD5983">
        <w:rPr>
          <w:rFonts w:eastAsia="Calibri"/>
          <w:color w:val="000000" w:themeColor="text1"/>
        </w:rPr>
        <w:t>5</w:t>
      </w:r>
      <w:r w:rsidRPr="00CD5983">
        <w:rPr>
          <w:rFonts w:eastAsia="Calibri"/>
          <w:color w:val="000000" w:themeColor="text1"/>
          <w:szCs w:val="24"/>
        </w:rPr>
        <w:t xml:space="preserve">. How will time be managed so </w:t>
      </w:r>
      <w:r w:rsidR="00196CB1" w:rsidRPr="00CD5983">
        <w:rPr>
          <w:rFonts w:eastAsia="Calibri"/>
          <w:color w:val="000000" w:themeColor="text1"/>
          <w:szCs w:val="24"/>
        </w:rPr>
        <w:t xml:space="preserve">administrative </w:t>
      </w:r>
      <w:r w:rsidRPr="00CD5983">
        <w:rPr>
          <w:rFonts w:eastAsia="Calibri"/>
          <w:color w:val="000000" w:themeColor="text1"/>
          <w:szCs w:val="24"/>
        </w:rPr>
        <w:t>staf</w:t>
      </w:r>
      <w:r w:rsidR="00196CB1" w:rsidRPr="00CD5983">
        <w:rPr>
          <w:rFonts w:eastAsia="Calibri"/>
          <w:color w:val="000000" w:themeColor="text1"/>
          <w:szCs w:val="24"/>
        </w:rPr>
        <w:t>f</w:t>
      </w:r>
      <w:r w:rsidR="00196CB1" w:rsidRPr="00CD5983">
        <w:rPr>
          <w:rFonts w:eastAsia="Calibri"/>
          <w:color w:val="000000" w:themeColor="text1"/>
        </w:rPr>
        <w:t>—</w:t>
      </w:r>
      <w:r w:rsidR="00196CB1" w:rsidRPr="00CD5983">
        <w:rPr>
          <w:rFonts w:eastAsia="Calibri"/>
          <w:color w:val="000000" w:themeColor="text1"/>
          <w:szCs w:val="24"/>
        </w:rPr>
        <w:t xml:space="preserve">Program Director and </w:t>
      </w:r>
      <w:r w:rsidRPr="00CD5983">
        <w:rPr>
          <w:rFonts w:eastAsia="Calibri"/>
          <w:color w:val="000000" w:themeColor="text1"/>
        </w:rPr>
        <w:t>Site Coordinator(s)</w:t>
      </w:r>
      <w:r w:rsidR="00196CB1" w:rsidRPr="00CD5983">
        <w:rPr>
          <w:rFonts w:eastAsia="Calibri"/>
          <w:color w:val="000000" w:themeColor="text1"/>
        </w:rPr>
        <w:t>—</w:t>
      </w:r>
      <w:r w:rsidRPr="00CD5983">
        <w:rPr>
          <w:rFonts w:eastAsia="Calibri"/>
          <w:color w:val="000000" w:themeColor="text1"/>
          <w:szCs w:val="24"/>
        </w:rPr>
        <w:t>can</w:t>
      </w:r>
      <w:r w:rsidRPr="00CD5983">
        <w:rPr>
          <w:rFonts w:eastAsia="Calibri"/>
          <w:color w:val="000000" w:themeColor="text1"/>
        </w:rPr>
        <w:t xml:space="preserve"> </w:t>
      </w:r>
      <w:r w:rsidR="00703337" w:rsidRPr="00CD5983">
        <w:rPr>
          <w:rFonts w:eastAsia="Calibri"/>
          <w:color w:val="000000" w:themeColor="text1"/>
        </w:rPr>
        <w:t xml:space="preserve">have </w:t>
      </w:r>
      <w:r w:rsidRPr="00CD5983">
        <w:rPr>
          <w:rFonts w:eastAsia="Calibri"/>
          <w:color w:val="000000" w:themeColor="text1"/>
        </w:rPr>
        <w:t>regular staff meetings</w:t>
      </w:r>
      <w:r w:rsidR="00703337" w:rsidRPr="00CD5983">
        <w:rPr>
          <w:rFonts w:eastAsia="Calibri"/>
          <w:color w:val="000000" w:themeColor="text1"/>
        </w:rPr>
        <w:t xml:space="preserve"> and also</w:t>
      </w:r>
      <w:r w:rsidRPr="00CD5983">
        <w:rPr>
          <w:rFonts w:eastAsia="Calibri"/>
          <w:color w:val="000000" w:themeColor="text1"/>
        </w:rPr>
        <w:t xml:space="preserve"> engage in collaborative reflection </w:t>
      </w:r>
      <w:r w:rsidR="00703337" w:rsidRPr="00CD5983">
        <w:rPr>
          <w:rFonts w:eastAsia="Calibri"/>
          <w:color w:val="000000" w:themeColor="text1"/>
        </w:rPr>
        <w:t xml:space="preserve">and </w:t>
      </w:r>
      <w:r w:rsidRPr="00CD5983">
        <w:rPr>
          <w:rFonts w:eastAsia="Calibri"/>
          <w:color w:val="000000" w:themeColor="text1"/>
        </w:rPr>
        <w:t>professional development</w:t>
      </w:r>
      <w:r w:rsidRPr="00CD5983">
        <w:rPr>
          <w:rFonts w:eastAsia="Calibri"/>
          <w:color w:val="000000" w:themeColor="text1"/>
          <w:szCs w:val="24"/>
        </w:rPr>
        <w:t xml:space="preserve"> in order to increase program quality and professional skills related to out-of-school time programming? </w:t>
      </w:r>
    </w:p>
    <w:bookmarkEnd w:id="222"/>
    <w:p w14:paraId="0D138AC8" w14:textId="77777777" w:rsidR="00324FB4" w:rsidRPr="00CD5983" w:rsidRDefault="00324FB4" w:rsidP="00324FB4">
      <w:pPr>
        <w:contextualSpacing/>
        <w:rPr>
          <w:rFonts w:eastAsia="Calibri"/>
          <w:color w:val="000000" w:themeColor="text1"/>
          <w:szCs w:val="24"/>
        </w:rPr>
      </w:pPr>
    </w:p>
    <w:p w14:paraId="09EC57E7" w14:textId="50AD81DE" w:rsidR="00324FB4" w:rsidRPr="004465BC" w:rsidRDefault="00324FB4" w:rsidP="00324FB4">
      <w:pPr>
        <w:contextualSpacing/>
        <w:rPr>
          <w:rFonts w:eastAsia="Calibri"/>
          <w:color w:val="000000" w:themeColor="text1"/>
          <w:szCs w:val="24"/>
        </w:rPr>
      </w:pPr>
      <w:r w:rsidRPr="00CD5983">
        <w:rPr>
          <w:rFonts w:eastAsia="Calibri"/>
          <w:color w:val="000000" w:themeColor="text1"/>
        </w:rPr>
        <w:t>G6</w:t>
      </w:r>
      <w:r w:rsidRPr="00CD5983">
        <w:rPr>
          <w:rFonts w:eastAsia="Calibri"/>
          <w:color w:val="000000" w:themeColor="text1"/>
          <w:szCs w:val="24"/>
        </w:rPr>
        <w:t xml:space="preserve">. What processes and protocols does your organization use to ensure employees, contracted staff, and people routinely volunteering are screened for child </w:t>
      </w:r>
      <w:r w:rsidR="00E21AB7">
        <w:rPr>
          <w:rFonts w:eastAsia="Calibri"/>
          <w:color w:val="000000" w:themeColor="text1"/>
          <w:szCs w:val="24"/>
        </w:rPr>
        <w:t xml:space="preserve">sexual </w:t>
      </w:r>
      <w:r w:rsidRPr="00CD5983">
        <w:rPr>
          <w:rFonts w:eastAsia="Calibri"/>
          <w:color w:val="000000" w:themeColor="text1"/>
          <w:szCs w:val="24"/>
        </w:rPr>
        <w:t>abuse prevention? What other measures will be taken, protocols set, and training provided, including mandatory reporter training, to ensure the safety of children in the program from abuse?</w:t>
      </w:r>
    </w:p>
    <w:bookmarkEnd w:id="221"/>
    <w:p w14:paraId="39E39422" w14:textId="77777777" w:rsidR="00324FB4" w:rsidRPr="0018278F" w:rsidRDefault="00324FB4" w:rsidP="00324FB4">
      <w:pPr>
        <w:contextualSpacing/>
        <w:rPr>
          <w:rFonts w:eastAsia="Calibri"/>
          <w:color w:val="000000" w:themeColor="text1"/>
        </w:rPr>
      </w:pPr>
    </w:p>
    <w:p w14:paraId="1283C9F1" w14:textId="476FA3DE" w:rsidR="001B1601" w:rsidRPr="009B30B1" w:rsidRDefault="001B1601" w:rsidP="003D3310">
      <w:pPr>
        <w:shd w:val="clear" w:color="auto" w:fill="DEEAF6" w:themeFill="accent1" w:themeFillTint="33"/>
        <w:contextualSpacing/>
        <w:rPr>
          <w:b/>
          <w:bCs/>
        </w:rPr>
      </w:pPr>
      <w:bookmarkStart w:id="223" w:name="_Toc32596639"/>
      <w:bookmarkStart w:id="224" w:name="_Toc32604335"/>
      <w:bookmarkStart w:id="225" w:name="_Toc32605760"/>
      <w:bookmarkStart w:id="226" w:name="_Toc32912752"/>
      <w:bookmarkStart w:id="227" w:name="_Toc32930048"/>
      <w:bookmarkStart w:id="228" w:name="_Toc32941578"/>
      <w:bookmarkStart w:id="229" w:name="_Toc32941958"/>
      <w:bookmarkStart w:id="230" w:name="_Toc32942110"/>
      <w:bookmarkStart w:id="231" w:name="_Toc190284301"/>
      <w:bookmarkStart w:id="232" w:name="_Toc190284840"/>
      <w:bookmarkStart w:id="233" w:name="_Toc190285983"/>
      <w:bookmarkStart w:id="234" w:name="_Toc190286158"/>
      <w:bookmarkStart w:id="235" w:name="_Toc190286496"/>
      <w:bookmarkStart w:id="236" w:name="_Toc190286588"/>
      <w:r w:rsidRPr="009B30B1">
        <w:rPr>
          <w:b/>
          <w:bCs/>
        </w:rPr>
        <w:lastRenderedPageBreak/>
        <w:t>H. Evaluation (</w:t>
      </w:r>
      <w:r w:rsidR="00DF15F4">
        <w:rPr>
          <w:b/>
          <w:bCs/>
        </w:rPr>
        <w:t xml:space="preserve">25 </w:t>
      </w:r>
      <w:r w:rsidRPr="009B30B1">
        <w:rPr>
          <w:b/>
          <w:bCs/>
        </w:rPr>
        <w:t>Pts)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7AE86DF" w14:textId="42C43BF2" w:rsidR="00601B47" w:rsidRPr="006520C8" w:rsidRDefault="002E072E" w:rsidP="006520C8">
      <w:pPr>
        <w:tabs>
          <w:tab w:val="left" w:pos="360"/>
          <w:tab w:val="left" w:pos="720"/>
          <w:tab w:val="left" w:leader="dot" w:pos="4950"/>
        </w:tabs>
        <w:rPr>
          <w:b/>
          <w:i/>
          <w:iCs/>
          <w:highlight w:val="yellow"/>
        </w:rPr>
      </w:pPr>
      <w:r w:rsidRPr="006520C8">
        <w:rPr>
          <w:rFonts w:eastAsia="Calibri"/>
          <w:i/>
          <w:iCs/>
          <w:szCs w:val="24"/>
        </w:rPr>
        <w:t>P</w:t>
      </w:r>
      <w:r w:rsidR="00601B47" w:rsidRPr="006520C8">
        <w:rPr>
          <w:rFonts w:eastAsia="Calibri"/>
          <w:i/>
          <w:iCs/>
          <w:szCs w:val="24"/>
        </w:rPr>
        <w:t>rior to answering the prompts below, p</w:t>
      </w:r>
      <w:r w:rsidRPr="006520C8">
        <w:rPr>
          <w:rFonts w:eastAsia="Calibri"/>
          <w:i/>
          <w:iCs/>
          <w:szCs w:val="24"/>
        </w:rPr>
        <w:t xml:space="preserve">lease review the information </w:t>
      </w:r>
      <w:r w:rsidR="00601B47" w:rsidRPr="006520C8">
        <w:rPr>
          <w:rFonts w:eastAsia="Calibri"/>
          <w:i/>
          <w:iCs/>
          <w:szCs w:val="24"/>
        </w:rPr>
        <w:t>regarding required evaluation activities that is found</w:t>
      </w:r>
      <w:r w:rsidR="00853DAC">
        <w:rPr>
          <w:rFonts w:eastAsia="Calibri"/>
          <w:i/>
          <w:iCs/>
          <w:szCs w:val="24"/>
        </w:rPr>
        <w:t xml:space="preserve"> </w:t>
      </w:r>
      <w:r w:rsidR="00853DAC" w:rsidRPr="007D414E">
        <w:rPr>
          <w:rFonts w:eastAsia="Calibri"/>
          <w:i/>
          <w:iCs/>
          <w:szCs w:val="24"/>
        </w:rPr>
        <w:t>in Section II</w:t>
      </w:r>
      <w:r w:rsidR="00853DAC">
        <w:rPr>
          <w:rFonts w:eastAsia="Calibri"/>
          <w:i/>
          <w:iCs/>
          <w:szCs w:val="24"/>
        </w:rPr>
        <w:t>,</w:t>
      </w:r>
      <w:r w:rsidR="00601B47" w:rsidRPr="006520C8">
        <w:rPr>
          <w:rFonts w:eastAsia="Calibri"/>
          <w:i/>
          <w:iCs/>
          <w:szCs w:val="24"/>
        </w:rPr>
        <w:t xml:space="preserve"> </w:t>
      </w:r>
      <w:r w:rsidR="00853DAC" w:rsidRPr="007D414E">
        <w:rPr>
          <w:rFonts w:eastAsia="Calibri"/>
          <w:i/>
          <w:iCs/>
          <w:szCs w:val="24"/>
        </w:rPr>
        <w:t>in the Conditions of Grant Award subsection,</w:t>
      </w:r>
      <w:r w:rsidR="00853DAC">
        <w:rPr>
          <w:rFonts w:eastAsia="Calibri"/>
          <w:i/>
          <w:iCs/>
          <w:szCs w:val="24"/>
        </w:rPr>
        <w:t xml:space="preserve"> </w:t>
      </w:r>
      <w:r w:rsidR="00601B47" w:rsidRPr="006520C8">
        <w:rPr>
          <w:rFonts w:eastAsia="Calibri"/>
          <w:i/>
          <w:iCs/>
          <w:szCs w:val="24"/>
        </w:rPr>
        <w:t>under the Grantee Reporting and Required Activities</w:t>
      </w:r>
      <w:r w:rsidR="00601B47" w:rsidRPr="006520C8">
        <w:rPr>
          <w:b/>
          <w:i/>
          <w:iCs/>
        </w:rPr>
        <w:t xml:space="preserve"> </w:t>
      </w:r>
      <w:r w:rsidR="00601B47" w:rsidRPr="006520C8">
        <w:rPr>
          <w:rFonts w:eastAsia="Calibri"/>
          <w:i/>
          <w:iCs/>
          <w:szCs w:val="24"/>
        </w:rPr>
        <w:t>heading. Additionally, review the Alaska 21</w:t>
      </w:r>
      <w:r w:rsidR="00601B47" w:rsidRPr="006520C8">
        <w:rPr>
          <w:rFonts w:eastAsia="Calibri"/>
          <w:i/>
          <w:iCs/>
          <w:szCs w:val="24"/>
          <w:vertAlign w:val="superscript"/>
        </w:rPr>
        <w:t>st</w:t>
      </w:r>
      <w:r w:rsidR="00601B47" w:rsidRPr="006520C8">
        <w:rPr>
          <w:rFonts w:eastAsia="Calibri"/>
          <w:i/>
          <w:iCs/>
          <w:szCs w:val="24"/>
        </w:rPr>
        <w:t xml:space="preserve"> CCLC State Goals document found on the </w:t>
      </w:r>
      <w:hyperlink r:id="rId63" w:history="1">
        <w:r w:rsidR="00616413" w:rsidRPr="006520C8">
          <w:rPr>
            <w:rStyle w:val="Hyperlink"/>
            <w:i/>
            <w:iCs/>
          </w:rPr>
          <w:t>DEED 21</w:t>
        </w:r>
        <w:r w:rsidR="00616413" w:rsidRPr="006520C8">
          <w:rPr>
            <w:rStyle w:val="Hyperlink"/>
            <w:i/>
            <w:iCs/>
            <w:vertAlign w:val="superscript"/>
          </w:rPr>
          <w:t>st</w:t>
        </w:r>
        <w:r w:rsidR="00616413" w:rsidRPr="006520C8">
          <w:rPr>
            <w:rStyle w:val="Hyperlink"/>
            <w:i/>
            <w:iCs/>
          </w:rPr>
          <w:t xml:space="preserve"> CCLC webpage</w:t>
        </w:r>
      </w:hyperlink>
      <w:r w:rsidR="00616413" w:rsidRPr="006520C8">
        <w:rPr>
          <w:i/>
          <w:iCs/>
        </w:rPr>
        <w:t xml:space="preserve"> on the Competitive Grants Opportunities tab.</w:t>
      </w:r>
    </w:p>
    <w:p w14:paraId="26395FB1" w14:textId="77777777" w:rsidR="0087427A" w:rsidRDefault="0087427A" w:rsidP="00071816">
      <w:pPr>
        <w:tabs>
          <w:tab w:val="left" w:pos="1453"/>
        </w:tabs>
        <w:contextualSpacing/>
        <w:rPr>
          <w:rFonts w:eastAsia="Calibri"/>
          <w:szCs w:val="24"/>
        </w:rPr>
      </w:pPr>
    </w:p>
    <w:p w14:paraId="64E6CB63" w14:textId="36CFB99F" w:rsidR="001B1601" w:rsidRPr="00331D54" w:rsidRDefault="00FE1592" w:rsidP="00071816">
      <w:pPr>
        <w:tabs>
          <w:tab w:val="left" w:pos="1453"/>
        </w:tabs>
        <w:contextualSpacing/>
        <w:rPr>
          <w:rFonts w:eastAsia="Calibri"/>
          <w:szCs w:val="24"/>
        </w:rPr>
      </w:pPr>
      <w:r w:rsidRPr="00437402">
        <w:rPr>
          <w:rFonts w:eastAsia="Calibri"/>
          <w:szCs w:val="24"/>
        </w:rPr>
        <w:t xml:space="preserve">H1. </w:t>
      </w:r>
      <w:r w:rsidR="0021167C">
        <w:rPr>
          <w:rFonts w:eastAsia="Calibri"/>
          <w:szCs w:val="24"/>
        </w:rPr>
        <w:t xml:space="preserve">Explain how your proposal’s major programmatic activities, targeted students, and </w:t>
      </w:r>
      <w:r w:rsidR="0021167C" w:rsidRPr="00331D54">
        <w:rPr>
          <w:rFonts w:eastAsia="Calibri"/>
          <w:szCs w:val="24"/>
        </w:rPr>
        <w:t xml:space="preserve">partnerships </w:t>
      </w:r>
      <w:r w:rsidR="006D605B" w:rsidRPr="00331D54">
        <w:rPr>
          <w:rFonts w:eastAsia="Calibri"/>
          <w:szCs w:val="24"/>
        </w:rPr>
        <w:t xml:space="preserve">logically </w:t>
      </w:r>
      <w:r w:rsidR="00D5742B" w:rsidRPr="00331D54">
        <w:rPr>
          <w:rFonts w:eastAsia="Calibri"/>
          <w:szCs w:val="24"/>
        </w:rPr>
        <w:t>align with and support the Alaska 21</w:t>
      </w:r>
      <w:r w:rsidR="00D5742B" w:rsidRPr="00331D54">
        <w:rPr>
          <w:rFonts w:eastAsia="Calibri"/>
          <w:szCs w:val="24"/>
          <w:vertAlign w:val="superscript"/>
        </w:rPr>
        <w:t>st</w:t>
      </w:r>
      <w:r w:rsidR="00D5742B" w:rsidRPr="00331D54">
        <w:rPr>
          <w:rFonts w:eastAsia="Calibri"/>
          <w:szCs w:val="24"/>
        </w:rPr>
        <w:t xml:space="preserve"> CCLC State Goals.</w:t>
      </w:r>
    </w:p>
    <w:p w14:paraId="77C6D791" w14:textId="77777777" w:rsidR="00071816" w:rsidRPr="00331D54" w:rsidRDefault="00071816" w:rsidP="003D3310">
      <w:pPr>
        <w:tabs>
          <w:tab w:val="left" w:pos="1453"/>
        </w:tabs>
        <w:contextualSpacing/>
        <w:rPr>
          <w:rFonts w:eastAsia="Calibri"/>
          <w:szCs w:val="24"/>
        </w:rPr>
      </w:pPr>
    </w:p>
    <w:p w14:paraId="05156E95" w14:textId="6849168E" w:rsidR="001B1601" w:rsidRDefault="002D5DAA" w:rsidP="00071816">
      <w:pPr>
        <w:contextualSpacing/>
        <w:rPr>
          <w:rFonts w:eastAsia="Calibri"/>
          <w:szCs w:val="24"/>
        </w:rPr>
      </w:pPr>
      <w:r w:rsidRPr="00331D54">
        <w:rPr>
          <w:rFonts w:eastAsia="Calibri"/>
          <w:szCs w:val="24"/>
        </w:rPr>
        <w:t>H2. Describe and cite</w:t>
      </w:r>
      <w:r w:rsidR="001B1601" w:rsidRPr="00331D54">
        <w:rPr>
          <w:rFonts w:eastAsia="Calibri"/>
          <w:szCs w:val="24"/>
        </w:rPr>
        <w:t xml:space="preserve"> the </w:t>
      </w:r>
      <w:r w:rsidRPr="00331D54">
        <w:rPr>
          <w:rFonts w:eastAsia="Calibri"/>
          <w:szCs w:val="24"/>
        </w:rPr>
        <w:t>research and/or evidence-</w:t>
      </w:r>
      <w:r w:rsidR="001B1601" w:rsidRPr="00331D54">
        <w:rPr>
          <w:rFonts w:eastAsia="Calibri"/>
          <w:szCs w:val="24"/>
        </w:rPr>
        <w:t>base</w:t>
      </w:r>
      <w:r w:rsidRPr="00331D54">
        <w:rPr>
          <w:rFonts w:eastAsia="Calibri"/>
          <w:szCs w:val="24"/>
        </w:rPr>
        <w:t>d practices</w:t>
      </w:r>
      <w:r w:rsidR="001B1601" w:rsidRPr="00331D54">
        <w:rPr>
          <w:rFonts w:eastAsia="Calibri"/>
          <w:szCs w:val="24"/>
        </w:rPr>
        <w:t xml:space="preserve"> that </w:t>
      </w:r>
      <w:r w:rsidRPr="00331D54">
        <w:rPr>
          <w:rFonts w:eastAsia="Calibri"/>
          <w:szCs w:val="24"/>
        </w:rPr>
        <w:t>affirm</w:t>
      </w:r>
      <w:r w:rsidR="001B1601" w:rsidRPr="00331D54">
        <w:rPr>
          <w:rFonts w:eastAsia="Calibri"/>
          <w:szCs w:val="24"/>
        </w:rPr>
        <w:t xml:space="preserve"> that the program and activities you have described will result in improved academic performance and improved social, emotional, non-cognitive</w:t>
      </w:r>
      <w:r w:rsidR="0054607A">
        <w:rPr>
          <w:rFonts w:eastAsia="Calibri"/>
          <w:szCs w:val="24"/>
        </w:rPr>
        <w:t xml:space="preserve">, </w:t>
      </w:r>
      <w:r w:rsidR="003C2C87" w:rsidRPr="00331D54">
        <w:rPr>
          <w:rFonts w:eastAsia="Calibri"/>
          <w:szCs w:val="24"/>
        </w:rPr>
        <w:t xml:space="preserve">and/or life </w:t>
      </w:r>
      <w:r w:rsidR="001B1601" w:rsidRPr="00331D54">
        <w:rPr>
          <w:rFonts w:eastAsia="Calibri"/>
          <w:szCs w:val="24"/>
        </w:rPr>
        <w:t xml:space="preserve">skills for the students targeted for services </w:t>
      </w:r>
      <w:r w:rsidRPr="00331D54">
        <w:rPr>
          <w:rFonts w:eastAsia="Calibri"/>
          <w:szCs w:val="24"/>
        </w:rPr>
        <w:t>in this grant.</w:t>
      </w:r>
      <w:r w:rsidR="001B1601" w:rsidRPr="00437402">
        <w:rPr>
          <w:rFonts w:eastAsia="Calibri"/>
          <w:szCs w:val="24"/>
        </w:rPr>
        <w:t xml:space="preserve"> </w:t>
      </w:r>
    </w:p>
    <w:p w14:paraId="47B810D0" w14:textId="77777777" w:rsidR="00071816" w:rsidRPr="00437402" w:rsidRDefault="00071816" w:rsidP="003D3310">
      <w:pPr>
        <w:contextualSpacing/>
        <w:rPr>
          <w:rFonts w:eastAsia="Calibri"/>
          <w:szCs w:val="24"/>
        </w:rPr>
      </w:pPr>
    </w:p>
    <w:p w14:paraId="4B4A8AED" w14:textId="36C80BC2" w:rsidR="00E73083" w:rsidRDefault="008A7798" w:rsidP="00E73083">
      <w:pPr>
        <w:tabs>
          <w:tab w:val="left" w:pos="1453"/>
        </w:tabs>
        <w:contextualSpacing/>
        <w:rPr>
          <w:rFonts w:eastAsia="Calibri"/>
          <w:szCs w:val="24"/>
        </w:rPr>
      </w:pPr>
      <w:bookmarkStart w:id="237" w:name="_Hlk221131576"/>
      <w:r w:rsidRPr="00437402">
        <w:rPr>
          <w:rFonts w:eastAsia="Calibri"/>
          <w:szCs w:val="24"/>
        </w:rPr>
        <w:t xml:space="preserve">H3. How will you collect, manage, and monitor the routine programmatic data required for running programs and completing federal and state reporting requirements, including daily </w:t>
      </w:r>
      <w:r w:rsidR="00E73083">
        <w:rPr>
          <w:rFonts w:eastAsia="Calibri"/>
          <w:szCs w:val="24"/>
        </w:rPr>
        <w:t xml:space="preserve">student </w:t>
      </w:r>
      <w:r w:rsidRPr="00437402">
        <w:rPr>
          <w:rFonts w:eastAsia="Calibri"/>
          <w:szCs w:val="24"/>
        </w:rPr>
        <w:t>program attendance</w:t>
      </w:r>
      <w:r w:rsidR="00E73083">
        <w:rPr>
          <w:rFonts w:eastAsia="Calibri"/>
          <w:szCs w:val="24"/>
        </w:rPr>
        <w:t xml:space="preserve"> and </w:t>
      </w:r>
      <w:r w:rsidRPr="00437402">
        <w:rPr>
          <w:rFonts w:eastAsia="Calibri"/>
          <w:szCs w:val="24"/>
        </w:rPr>
        <w:t xml:space="preserve">programming </w:t>
      </w:r>
      <w:r w:rsidR="00E73083">
        <w:rPr>
          <w:rFonts w:eastAsia="Calibri"/>
          <w:szCs w:val="24"/>
        </w:rPr>
        <w:t xml:space="preserve">activities </w:t>
      </w:r>
      <w:r w:rsidRPr="00437402">
        <w:rPr>
          <w:rFonts w:eastAsia="Calibri"/>
          <w:szCs w:val="24"/>
        </w:rPr>
        <w:t>provided?</w:t>
      </w:r>
      <w:r w:rsidR="00E73083" w:rsidRPr="00E73083">
        <w:rPr>
          <w:rFonts w:eastAsia="Calibri"/>
          <w:szCs w:val="24"/>
        </w:rPr>
        <w:t xml:space="preserve"> </w:t>
      </w:r>
      <w:r w:rsidR="00E73083" w:rsidRPr="00437402">
        <w:rPr>
          <w:rFonts w:eastAsia="Calibri"/>
          <w:szCs w:val="24"/>
        </w:rPr>
        <w:t xml:space="preserve">How have you ensured you will have access to the private and sensitive student data (such as assessment scores, family economic status, survey data, grades, school attendance, etc.) that you will need to determine student need and whether program performance </w:t>
      </w:r>
      <w:r w:rsidR="00E73083">
        <w:rPr>
          <w:rFonts w:eastAsia="Calibri"/>
          <w:szCs w:val="24"/>
        </w:rPr>
        <w:t xml:space="preserve">indicators </w:t>
      </w:r>
      <w:r w:rsidR="00E73083" w:rsidRPr="00437402">
        <w:rPr>
          <w:rFonts w:eastAsia="Calibri"/>
          <w:szCs w:val="24"/>
        </w:rPr>
        <w:t>are being met? What steps will you take to keep the data secure?  (If the main applicant is not a school district,</w:t>
      </w:r>
      <w:r w:rsidR="00E73083">
        <w:rPr>
          <w:rFonts w:eastAsia="Calibri"/>
          <w:szCs w:val="24"/>
        </w:rPr>
        <w:t xml:space="preserve"> in the</w:t>
      </w:r>
      <w:r w:rsidR="00E73083" w:rsidRPr="00437402">
        <w:rPr>
          <w:rFonts w:eastAsia="Calibri"/>
          <w:szCs w:val="24"/>
        </w:rPr>
        <w:t xml:space="preserve"> signed MOU in Appendix C between your organization and the school district </w:t>
      </w:r>
      <w:r w:rsidR="00E73083">
        <w:rPr>
          <w:rFonts w:eastAsia="Calibri"/>
          <w:szCs w:val="24"/>
        </w:rPr>
        <w:t>you should include</w:t>
      </w:r>
      <w:r w:rsidR="00E73083" w:rsidRPr="00437402">
        <w:rPr>
          <w:rFonts w:eastAsia="Calibri"/>
          <w:szCs w:val="24"/>
        </w:rPr>
        <w:t xml:space="preserve"> what and how data will be securely shared.)</w:t>
      </w:r>
    </w:p>
    <w:p w14:paraId="6957F127" w14:textId="77777777" w:rsidR="00071816" w:rsidRPr="00437402" w:rsidRDefault="00071816" w:rsidP="003D3310">
      <w:pPr>
        <w:tabs>
          <w:tab w:val="left" w:pos="1453"/>
        </w:tabs>
        <w:contextualSpacing/>
        <w:rPr>
          <w:rFonts w:eastAsia="Calibri"/>
          <w:szCs w:val="24"/>
        </w:rPr>
      </w:pPr>
    </w:p>
    <w:p w14:paraId="6FBC3CC8" w14:textId="4D967889" w:rsidR="00DC0C81" w:rsidRDefault="00FE1592" w:rsidP="00DC0C81">
      <w:pPr>
        <w:tabs>
          <w:tab w:val="left" w:pos="1453"/>
        </w:tabs>
        <w:contextualSpacing/>
        <w:rPr>
          <w:rFonts w:eastAsia="Calibri"/>
          <w:szCs w:val="24"/>
        </w:rPr>
      </w:pPr>
      <w:r w:rsidRPr="00437402">
        <w:rPr>
          <w:rFonts w:eastAsia="Calibri"/>
          <w:szCs w:val="24"/>
        </w:rPr>
        <w:t xml:space="preserve">H4. </w:t>
      </w:r>
      <w:r w:rsidR="00DC0C81">
        <w:rPr>
          <w:rFonts w:eastAsia="Calibri"/>
          <w:szCs w:val="24"/>
        </w:rPr>
        <w:t xml:space="preserve">How will you ensure the process of evaluation and the results of evaluation (both the local evaluation report on performance indicators as well as the trained external evaluator’s program observation and assessment) are used to reflect upon, improve, and strengthen the program? </w:t>
      </w:r>
      <w:r w:rsidR="00DC0C81" w:rsidRPr="00437402">
        <w:rPr>
          <w:rFonts w:eastAsia="Calibri"/>
          <w:szCs w:val="24"/>
        </w:rPr>
        <w:t xml:space="preserve">How will </w:t>
      </w:r>
      <w:r w:rsidR="00DC0C81">
        <w:rPr>
          <w:rFonts w:eastAsia="Calibri"/>
          <w:szCs w:val="24"/>
        </w:rPr>
        <w:t xml:space="preserve">evaluation results be </w:t>
      </w:r>
      <w:r w:rsidR="00DC0C81" w:rsidRPr="00437402">
        <w:rPr>
          <w:rFonts w:eastAsia="Calibri"/>
          <w:szCs w:val="24"/>
        </w:rPr>
        <w:t>shared with stakeholders and the publi</w:t>
      </w:r>
      <w:r w:rsidR="00DC0C81" w:rsidRPr="004F5890">
        <w:rPr>
          <w:rFonts w:eastAsia="Calibri"/>
          <w:szCs w:val="24"/>
        </w:rPr>
        <w:t>c?</w:t>
      </w:r>
    </w:p>
    <w:bookmarkEnd w:id="237"/>
    <w:p w14:paraId="0D5564F3" w14:textId="4FB3ACCF" w:rsidR="001B1601" w:rsidRDefault="001B1601" w:rsidP="00071816">
      <w:pPr>
        <w:tabs>
          <w:tab w:val="left" w:pos="1453"/>
        </w:tabs>
        <w:contextualSpacing/>
        <w:rPr>
          <w:rFonts w:eastAsia="Calibri"/>
          <w:szCs w:val="24"/>
        </w:rPr>
      </w:pPr>
    </w:p>
    <w:p w14:paraId="5CB9F9E6" w14:textId="1576A418" w:rsidR="001B1601" w:rsidRPr="009B30B1" w:rsidRDefault="001B1601" w:rsidP="003D3310">
      <w:pPr>
        <w:shd w:val="clear" w:color="auto" w:fill="DEEAF6" w:themeFill="accent1" w:themeFillTint="33"/>
        <w:contextualSpacing/>
        <w:rPr>
          <w:b/>
          <w:bCs/>
        </w:rPr>
      </w:pPr>
      <w:bookmarkStart w:id="238" w:name="_Toc32596640"/>
      <w:bookmarkStart w:id="239" w:name="_Toc32604336"/>
      <w:bookmarkStart w:id="240" w:name="_Toc32605761"/>
      <w:bookmarkStart w:id="241" w:name="_Toc32912753"/>
      <w:bookmarkStart w:id="242" w:name="_Toc32930049"/>
      <w:bookmarkStart w:id="243" w:name="_Toc32941579"/>
      <w:bookmarkStart w:id="244" w:name="_Toc32941959"/>
      <w:bookmarkStart w:id="245" w:name="_Toc32942111"/>
      <w:bookmarkStart w:id="246" w:name="_Toc190284302"/>
      <w:bookmarkStart w:id="247" w:name="_Toc190284841"/>
      <w:bookmarkStart w:id="248" w:name="_Toc190285984"/>
      <w:bookmarkStart w:id="249" w:name="_Toc190286159"/>
      <w:bookmarkStart w:id="250" w:name="_Toc190286497"/>
      <w:bookmarkStart w:id="251" w:name="_Toc190286589"/>
      <w:r w:rsidRPr="009B30B1">
        <w:rPr>
          <w:b/>
          <w:bCs/>
          <w:szCs w:val="24"/>
        </w:rPr>
        <w:t>I</w:t>
      </w:r>
      <w:r w:rsidRPr="009B30B1">
        <w:rPr>
          <w:b/>
          <w:bCs/>
        </w:rPr>
        <w:t>. Previous Success/Promise of Success (</w:t>
      </w:r>
      <w:r w:rsidR="006B0E8E">
        <w:rPr>
          <w:b/>
          <w:bCs/>
        </w:rPr>
        <w:t>10</w:t>
      </w:r>
      <w:r w:rsidR="006B0E8E" w:rsidRPr="009B30B1">
        <w:rPr>
          <w:b/>
          <w:bCs/>
        </w:rPr>
        <w:t xml:space="preserve"> </w:t>
      </w:r>
      <w:r w:rsidRPr="009B30B1">
        <w:rPr>
          <w:b/>
          <w:bCs/>
        </w:rPr>
        <w:t>Pts)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5B4CF88" w14:textId="77777777" w:rsidR="009F6B4D" w:rsidRPr="00437402" w:rsidRDefault="009F6B4D" w:rsidP="003D3310">
      <w:pPr>
        <w:contextualSpacing/>
        <w:rPr>
          <w:b/>
        </w:rPr>
      </w:pPr>
      <w:r w:rsidRPr="00437402">
        <w:rPr>
          <w:b/>
        </w:rPr>
        <w:t>Answer only one prompt:</w:t>
      </w:r>
    </w:p>
    <w:p w14:paraId="648A9295" w14:textId="7875D63D" w:rsidR="00D70F06" w:rsidRPr="00CD5983" w:rsidRDefault="001B1601" w:rsidP="00071816">
      <w:pPr>
        <w:contextualSpacing/>
      </w:pPr>
      <w:r w:rsidRPr="00437402">
        <w:t xml:space="preserve">I1. If you have been previously funded under 21st CCLC (within the past three years), what evidence can you provide to </w:t>
      </w:r>
      <w:r w:rsidRPr="00CD5983">
        <w:t>demonstrate prior success</w:t>
      </w:r>
      <w:r w:rsidR="00B176A8" w:rsidRPr="00CD5983">
        <w:t xml:space="preserve"> in providing 21</w:t>
      </w:r>
      <w:r w:rsidR="00B176A8" w:rsidRPr="00CD5983">
        <w:rPr>
          <w:vertAlign w:val="superscript"/>
        </w:rPr>
        <w:t>st</w:t>
      </w:r>
      <w:r w:rsidR="00B176A8" w:rsidRPr="00CD5983">
        <w:t xml:space="preserve"> CCLC programming</w:t>
      </w:r>
      <w:r w:rsidRPr="00CD5983">
        <w:t xml:space="preserve">? </w:t>
      </w:r>
      <w:r w:rsidR="00D70F06" w:rsidRPr="00CD5983">
        <w:t xml:space="preserve">For example, were goals and objectives met, </w:t>
      </w:r>
      <w:r w:rsidR="00D85A31" w:rsidRPr="00CD5983">
        <w:t xml:space="preserve">were </w:t>
      </w:r>
      <w:r w:rsidR="00D70F06" w:rsidRPr="00CD5983">
        <w:t xml:space="preserve">partnerships solidified, </w:t>
      </w:r>
      <w:r w:rsidR="00D85A31" w:rsidRPr="00CD5983">
        <w:t xml:space="preserve">was </w:t>
      </w:r>
      <w:r w:rsidR="00D70F06" w:rsidRPr="00CD5983">
        <w:t xml:space="preserve">student academic performance improved, </w:t>
      </w:r>
      <w:r w:rsidR="00D85A31" w:rsidRPr="00CD5983">
        <w:t xml:space="preserve">and were </w:t>
      </w:r>
      <w:r w:rsidR="00D70F06" w:rsidRPr="00CD5983">
        <w:t>aspects of the program supported locally</w:t>
      </w:r>
      <w:r w:rsidR="004F5890" w:rsidRPr="00CD5983">
        <w:t>?</w:t>
      </w:r>
    </w:p>
    <w:p w14:paraId="2718B98D" w14:textId="77777777" w:rsidR="00071816" w:rsidRPr="00CD5983" w:rsidRDefault="00071816" w:rsidP="003D3310">
      <w:pPr>
        <w:contextualSpacing/>
      </w:pPr>
    </w:p>
    <w:p w14:paraId="332659D6" w14:textId="77777777" w:rsidR="001B1601" w:rsidRPr="00CD5983" w:rsidRDefault="001B1601" w:rsidP="00071816">
      <w:pPr>
        <w:contextualSpacing/>
        <w:rPr>
          <w:b/>
        </w:rPr>
      </w:pPr>
      <w:r w:rsidRPr="00CD5983">
        <w:rPr>
          <w:b/>
        </w:rPr>
        <w:t>Or</w:t>
      </w:r>
      <w:r w:rsidR="009F6B4D" w:rsidRPr="00CD5983">
        <w:rPr>
          <w:b/>
        </w:rPr>
        <w:t xml:space="preserve"> </w:t>
      </w:r>
    </w:p>
    <w:p w14:paraId="17BF1EC9" w14:textId="77777777" w:rsidR="00071816" w:rsidRPr="00CD5983" w:rsidRDefault="00071816" w:rsidP="003D3310">
      <w:pPr>
        <w:contextualSpacing/>
        <w:rPr>
          <w:b/>
        </w:rPr>
      </w:pPr>
    </w:p>
    <w:p w14:paraId="61513C4F" w14:textId="47C74E43" w:rsidR="00D70F06" w:rsidRDefault="001B1601" w:rsidP="003D3310">
      <w:pPr>
        <w:contextualSpacing/>
      </w:pPr>
      <w:r w:rsidRPr="00CD5983">
        <w:t xml:space="preserve">If you are a new applicant, what information can you provide to demonstrate </w:t>
      </w:r>
      <w:r w:rsidR="009E2BFF" w:rsidRPr="00CD5983">
        <w:t>prior</w:t>
      </w:r>
      <w:r w:rsidR="00B176A8" w:rsidRPr="00CD5983">
        <w:t xml:space="preserve"> success providing similar services or a </w:t>
      </w:r>
      <w:r w:rsidRPr="00CD5983">
        <w:t xml:space="preserve">promise of success in providing </w:t>
      </w:r>
      <w:r w:rsidR="00B176A8" w:rsidRPr="00CD5983">
        <w:t>this programming</w:t>
      </w:r>
      <w:r w:rsidRPr="00CD5983">
        <w:t xml:space="preserve">? </w:t>
      </w:r>
      <w:r w:rsidR="00D70F06" w:rsidRPr="00CD5983">
        <w:t xml:space="preserve">For example, </w:t>
      </w:r>
      <w:r w:rsidR="00D85A31" w:rsidRPr="00CD5983">
        <w:t xml:space="preserve">demonstrate </w:t>
      </w:r>
      <w:r w:rsidR="00D70F06" w:rsidRPr="00CD5983">
        <w:t xml:space="preserve">that goals and objectives can be met, partnerships </w:t>
      </w:r>
      <w:r w:rsidR="00D85A31" w:rsidRPr="00CD5983">
        <w:t xml:space="preserve">can be </w:t>
      </w:r>
      <w:r w:rsidR="00D70F06" w:rsidRPr="00CD5983">
        <w:t xml:space="preserve">solidified, student academic performance </w:t>
      </w:r>
      <w:r w:rsidR="00D85A31" w:rsidRPr="00CD5983">
        <w:t xml:space="preserve">can be </w:t>
      </w:r>
      <w:r w:rsidR="00D70F06" w:rsidRPr="00CD5983">
        <w:t xml:space="preserve">improved, </w:t>
      </w:r>
      <w:r w:rsidR="00D85A31" w:rsidRPr="00CD5983">
        <w:t xml:space="preserve">and </w:t>
      </w:r>
      <w:r w:rsidR="00D70F06" w:rsidRPr="00CD5983">
        <w:t xml:space="preserve">aspects of the program </w:t>
      </w:r>
      <w:r w:rsidR="00D85A31" w:rsidRPr="00CD5983">
        <w:t xml:space="preserve">can be </w:t>
      </w:r>
      <w:r w:rsidR="00D70F06" w:rsidRPr="00CD5983">
        <w:t>supported</w:t>
      </w:r>
      <w:r w:rsidR="00D70F06" w:rsidRPr="00437402">
        <w:t xml:space="preserve"> locally.</w:t>
      </w:r>
    </w:p>
    <w:p w14:paraId="77AC2C96" w14:textId="3CDDA4A0" w:rsidR="00B536E1" w:rsidRDefault="00B536E1">
      <w:r>
        <w:br w:type="page"/>
      </w:r>
    </w:p>
    <w:p w14:paraId="45CBAF18" w14:textId="7FA34D2F" w:rsidR="001B0382" w:rsidRPr="00437402" w:rsidRDefault="00194C44" w:rsidP="00655E95">
      <w:pPr>
        <w:pStyle w:val="Heading2"/>
      </w:pPr>
      <w:bookmarkStart w:id="252" w:name="_Toc221626512"/>
      <w:r w:rsidRPr="00437402">
        <w:lastRenderedPageBreak/>
        <w:t xml:space="preserve">Appendix A: </w:t>
      </w:r>
      <w:r w:rsidR="003927DB" w:rsidRPr="00437402">
        <w:t>B</w:t>
      </w:r>
      <w:r w:rsidR="000B568A" w:rsidRPr="00437402">
        <w:t xml:space="preserve">udget and Budget Narrative </w:t>
      </w:r>
      <w:r w:rsidR="00E4360C">
        <w:t>Templates</w:t>
      </w:r>
      <w:bookmarkEnd w:id="252"/>
      <w:r w:rsidR="00E4360C">
        <w:t xml:space="preserve"> </w:t>
      </w:r>
    </w:p>
    <w:p w14:paraId="670FB4D0" w14:textId="77777777" w:rsidR="00013E38" w:rsidRDefault="00013E38" w:rsidP="00013E38">
      <w:pPr>
        <w:rPr>
          <w:szCs w:val="24"/>
        </w:rPr>
      </w:pPr>
      <w:r>
        <w:t xml:space="preserve">In order to complete a Budget and Budget Narrative, applicants should consider using one of the templates found on the </w:t>
      </w:r>
      <w:r>
        <w:rPr>
          <w:szCs w:val="24"/>
        </w:rPr>
        <w:t xml:space="preserve">DEED </w:t>
      </w:r>
      <w:hyperlink r:id="rId64" w:history="1">
        <w:r w:rsidRPr="00D85AFF">
          <w:rPr>
            <w:rStyle w:val="Hyperlink"/>
          </w:rPr>
          <w:t>21st CCLC webpage</w:t>
        </w:r>
      </w:hyperlink>
      <w:r>
        <w:rPr>
          <w:szCs w:val="24"/>
        </w:rPr>
        <w:t xml:space="preserve">. However, applicants may also use or create their own budget documents, as long as they include all the key information requested on the DEED templates. </w:t>
      </w:r>
    </w:p>
    <w:p w14:paraId="609888F2" w14:textId="77777777" w:rsidR="00013E38" w:rsidRDefault="00013E38" w:rsidP="00013E38">
      <w:pPr>
        <w:rPr>
          <w:szCs w:val="24"/>
        </w:rPr>
      </w:pPr>
    </w:p>
    <w:p w14:paraId="56CA8FA4" w14:textId="615C442D" w:rsidR="00013E38" w:rsidRDefault="00013E38" w:rsidP="000F3AAA">
      <w:pPr>
        <w:pStyle w:val="Heading4"/>
      </w:pPr>
      <w:r w:rsidRPr="00013E38">
        <w:t xml:space="preserve">Key </w:t>
      </w:r>
      <w:r>
        <w:t>B</w:t>
      </w:r>
      <w:r w:rsidRPr="00013E38">
        <w:t xml:space="preserve">udget and </w:t>
      </w:r>
      <w:r>
        <w:t>B</w:t>
      </w:r>
      <w:r w:rsidRPr="00013E38">
        <w:t xml:space="preserve">udget </w:t>
      </w:r>
      <w:r>
        <w:t>N</w:t>
      </w:r>
      <w:r w:rsidRPr="00013E38">
        <w:t xml:space="preserve">arrative </w:t>
      </w:r>
      <w:r>
        <w:t>I</w:t>
      </w:r>
      <w:r w:rsidRPr="00013E38">
        <w:t>nformation</w:t>
      </w:r>
    </w:p>
    <w:p w14:paraId="14BF08A6" w14:textId="4F735FCD" w:rsidR="00013E38" w:rsidRPr="003A7E67" w:rsidRDefault="00013E38" w:rsidP="00013E38">
      <w:r>
        <w:t>Regardless of budget and budget narrative documents used, the following key information must be included:</w:t>
      </w:r>
    </w:p>
    <w:p w14:paraId="33F57DB7" w14:textId="4F13100C" w:rsidR="00013E38" w:rsidRPr="00696581" w:rsidRDefault="00013E38" w:rsidP="00013E38">
      <w:pPr>
        <w:pStyle w:val="ListParagraph"/>
        <w:numPr>
          <w:ilvl w:val="0"/>
          <w:numId w:val="40"/>
        </w:numPr>
        <w:contextualSpacing/>
        <w:rPr>
          <w:szCs w:val="24"/>
        </w:rPr>
      </w:pPr>
      <w:r w:rsidRPr="00696581">
        <w:rPr>
          <w:szCs w:val="24"/>
        </w:rPr>
        <w:t>Budget expenses categorized by Uniform Chart of Accounts codes and titles</w:t>
      </w:r>
      <w:r>
        <w:rPr>
          <w:szCs w:val="24"/>
        </w:rPr>
        <w:t>,</w:t>
      </w:r>
      <w:r w:rsidRPr="00696581">
        <w:rPr>
          <w:szCs w:val="24"/>
        </w:rPr>
        <w:t xml:space="preserve"> </w:t>
      </w:r>
    </w:p>
    <w:p w14:paraId="6BE4A7F9" w14:textId="7CAF4F3D" w:rsidR="00013E38" w:rsidRPr="00696581" w:rsidRDefault="00013E38" w:rsidP="00013E38">
      <w:pPr>
        <w:pStyle w:val="ListParagraph"/>
        <w:numPr>
          <w:ilvl w:val="0"/>
          <w:numId w:val="40"/>
        </w:numPr>
        <w:contextualSpacing/>
        <w:rPr>
          <w:szCs w:val="24"/>
        </w:rPr>
      </w:pPr>
      <w:r w:rsidRPr="00696581">
        <w:rPr>
          <w:szCs w:val="24"/>
        </w:rPr>
        <w:t>Account code subtotals</w:t>
      </w:r>
      <w:r>
        <w:rPr>
          <w:szCs w:val="24"/>
        </w:rPr>
        <w:t>,</w:t>
      </w:r>
    </w:p>
    <w:p w14:paraId="3E0CFB23" w14:textId="76B1AF33" w:rsidR="00013E38" w:rsidRDefault="00013E38" w:rsidP="00013E38">
      <w:pPr>
        <w:pStyle w:val="ListParagraph"/>
        <w:numPr>
          <w:ilvl w:val="0"/>
          <w:numId w:val="40"/>
        </w:numPr>
        <w:contextualSpacing/>
        <w:rPr>
          <w:szCs w:val="24"/>
        </w:rPr>
      </w:pPr>
      <w:r w:rsidRPr="00696581">
        <w:rPr>
          <w:szCs w:val="24"/>
        </w:rPr>
        <w:t>Budget Narrative descriptions that identify</w:t>
      </w:r>
      <w:r>
        <w:rPr>
          <w:szCs w:val="24"/>
        </w:rPr>
        <w:t xml:space="preserve"> the</w:t>
      </w:r>
      <w:r w:rsidRPr="00696581">
        <w:rPr>
          <w:szCs w:val="24"/>
        </w:rPr>
        <w:t xml:space="preserve"> specific</w:t>
      </w:r>
      <w:r>
        <w:rPr>
          <w:szCs w:val="24"/>
        </w:rPr>
        <w:t xml:space="preserve"> budget</w:t>
      </w:r>
      <w:r w:rsidRPr="00696581">
        <w:rPr>
          <w:szCs w:val="24"/>
        </w:rPr>
        <w:t xml:space="preserve"> items, their purpose and why needed, and their cost</w:t>
      </w:r>
      <w:r>
        <w:rPr>
          <w:szCs w:val="24"/>
        </w:rPr>
        <w:t>,</w:t>
      </w:r>
    </w:p>
    <w:p w14:paraId="130B34FA" w14:textId="652AC083" w:rsidR="00013E38" w:rsidRPr="00696581" w:rsidRDefault="00013E38" w:rsidP="00013E38">
      <w:pPr>
        <w:pStyle w:val="ListParagraph"/>
        <w:numPr>
          <w:ilvl w:val="0"/>
          <w:numId w:val="40"/>
        </w:numPr>
        <w:contextualSpacing/>
        <w:rPr>
          <w:szCs w:val="24"/>
        </w:rPr>
      </w:pPr>
      <w:r>
        <w:rPr>
          <w:szCs w:val="24"/>
        </w:rPr>
        <w:t>Subtotal of direct costs,</w:t>
      </w:r>
    </w:p>
    <w:p w14:paraId="2FFC0455" w14:textId="5D9B1339" w:rsidR="00013E38" w:rsidRDefault="00013E38" w:rsidP="00013E38">
      <w:pPr>
        <w:pStyle w:val="ListParagraph"/>
        <w:numPr>
          <w:ilvl w:val="0"/>
          <w:numId w:val="40"/>
        </w:numPr>
        <w:contextualSpacing/>
        <w:rPr>
          <w:szCs w:val="24"/>
        </w:rPr>
      </w:pPr>
      <w:r>
        <w:rPr>
          <w:szCs w:val="24"/>
        </w:rPr>
        <w:t>Indirect rate and cost, and</w:t>
      </w:r>
    </w:p>
    <w:p w14:paraId="723EFC7B" w14:textId="56972F55" w:rsidR="00013E38" w:rsidRDefault="005132C7" w:rsidP="00013E38">
      <w:pPr>
        <w:pStyle w:val="ListParagraph"/>
        <w:numPr>
          <w:ilvl w:val="0"/>
          <w:numId w:val="40"/>
        </w:numPr>
        <w:contextualSpacing/>
        <w:rPr>
          <w:szCs w:val="24"/>
        </w:rPr>
      </w:pPr>
      <w:r>
        <w:rPr>
          <w:szCs w:val="24"/>
        </w:rPr>
        <w:t>T</w:t>
      </w:r>
      <w:r w:rsidR="00013E38">
        <w:rPr>
          <w:szCs w:val="24"/>
        </w:rPr>
        <w:t>otal</w:t>
      </w:r>
      <w:r>
        <w:rPr>
          <w:szCs w:val="24"/>
        </w:rPr>
        <w:t xml:space="preserve"> budget amount</w:t>
      </w:r>
    </w:p>
    <w:p w14:paraId="7568DF16" w14:textId="77777777" w:rsidR="00013E38" w:rsidRDefault="00013E38" w:rsidP="00013E38">
      <w:pPr>
        <w:rPr>
          <w:szCs w:val="24"/>
        </w:rPr>
      </w:pPr>
    </w:p>
    <w:p w14:paraId="5343381E" w14:textId="77777777" w:rsidR="00013E38" w:rsidRDefault="00013E38" w:rsidP="00013E38">
      <w:r>
        <w:rPr>
          <w:szCs w:val="24"/>
        </w:rPr>
        <w:t xml:space="preserve">Because school districts are required to use different budget coding from </w:t>
      </w:r>
      <w:r>
        <w:t>c</w:t>
      </w:r>
      <w:r w:rsidRPr="00696581">
        <w:t>ommunity-</w:t>
      </w:r>
      <w:r>
        <w:t>b</w:t>
      </w:r>
      <w:r w:rsidRPr="00696581">
        <w:t xml:space="preserve">ased </w:t>
      </w:r>
      <w:r>
        <w:t>or</w:t>
      </w:r>
      <w:r w:rsidRPr="00696581">
        <w:t>ganizations and oth</w:t>
      </w:r>
      <w:r>
        <w:t>er non-profit</w:t>
      </w:r>
      <w:r w:rsidRPr="00696581">
        <w:t xml:space="preserve"> entities</w:t>
      </w:r>
      <w:r>
        <w:t xml:space="preserve">, different templates and resources are provided for each and can be found on the </w:t>
      </w:r>
      <w:r>
        <w:rPr>
          <w:szCs w:val="24"/>
        </w:rPr>
        <w:t xml:space="preserve">DEED </w:t>
      </w:r>
      <w:hyperlink r:id="rId65" w:history="1">
        <w:r w:rsidRPr="00D85AFF">
          <w:rPr>
            <w:rStyle w:val="Hyperlink"/>
          </w:rPr>
          <w:t>21st CCLC webpage</w:t>
        </w:r>
      </w:hyperlink>
      <w:r>
        <w:t>:</w:t>
      </w:r>
    </w:p>
    <w:p w14:paraId="54CCAABE" w14:textId="77777777" w:rsidR="00013E38" w:rsidRDefault="00013E38" w:rsidP="00013E38"/>
    <w:p w14:paraId="4ABF1EAE" w14:textId="77777777" w:rsidR="00013E38" w:rsidRPr="00134F16" w:rsidRDefault="00013E38" w:rsidP="00013E38">
      <w:pPr>
        <w:ind w:left="360"/>
        <w:rPr>
          <w:b/>
          <w:bCs/>
        </w:rPr>
      </w:pPr>
      <w:r w:rsidRPr="00134F16">
        <w:rPr>
          <w:b/>
          <w:bCs/>
        </w:rPr>
        <w:t xml:space="preserve">School </w:t>
      </w:r>
      <w:r>
        <w:rPr>
          <w:b/>
          <w:bCs/>
        </w:rPr>
        <w:t>D</w:t>
      </w:r>
      <w:r w:rsidRPr="00134F16">
        <w:rPr>
          <w:b/>
          <w:bCs/>
        </w:rPr>
        <w:t>istricts:</w:t>
      </w:r>
    </w:p>
    <w:p w14:paraId="2108C304" w14:textId="77777777" w:rsidR="00013E38" w:rsidRDefault="00013E38" w:rsidP="00013E38">
      <w:pPr>
        <w:pStyle w:val="ListParagraph"/>
        <w:numPr>
          <w:ilvl w:val="0"/>
          <w:numId w:val="41"/>
        </w:numPr>
        <w:ind w:left="1080"/>
        <w:contextualSpacing/>
      </w:pPr>
      <w:r>
        <w:t xml:space="preserve">Use one of the following documents: </w:t>
      </w:r>
    </w:p>
    <w:p w14:paraId="682E4711" w14:textId="77777777" w:rsidR="00013E38" w:rsidRDefault="00013E38" w:rsidP="00013E38">
      <w:pPr>
        <w:pStyle w:val="ListParagraph"/>
        <w:numPr>
          <w:ilvl w:val="1"/>
          <w:numId w:val="41"/>
        </w:numPr>
        <w:ind w:left="1800"/>
        <w:contextualSpacing/>
      </w:pPr>
      <w:r>
        <w:t>“</w:t>
      </w:r>
      <w:r w:rsidRPr="00134F16">
        <w:t>Budget and Budget Narrative Template for Districts</w:t>
      </w:r>
      <w:r>
        <w:t>,”</w:t>
      </w:r>
    </w:p>
    <w:p w14:paraId="5269567A" w14:textId="77777777" w:rsidR="00013E38" w:rsidRDefault="00013E38" w:rsidP="00013E38">
      <w:pPr>
        <w:pStyle w:val="ListParagraph"/>
        <w:numPr>
          <w:ilvl w:val="1"/>
          <w:numId w:val="41"/>
        </w:numPr>
        <w:ind w:left="1800"/>
        <w:contextualSpacing/>
      </w:pPr>
      <w:r>
        <w:t xml:space="preserve">“DEED District Budget Form </w:t>
      </w:r>
      <w:r w:rsidRPr="005E4287">
        <w:t>05-07-071</w:t>
      </w:r>
      <w:r>
        <w:t xml:space="preserve">,” or </w:t>
      </w:r>
    </w:p>
    <w:p w14:paraId="2E277777" w14:textId="2848A755" w:rsidR="00013E38" w:rsidRDefault="00013E38" w:rsidP="00013E38">
      <w:pPr>
        <w:pStyle w:val="ListParagraph"/>
        <w:numPr>
          <w:ilvl w:val="1"/>
          <w:numId w:val="41"/>
        </w:numPr>
        <w:ind w:left="1800"/>
        <w:contextualSpacing/>
      </w:pPr>
      <w:r>
        <w:t>Make you own that includes required key information.</w:t>
      </w:r>
    </w:p>
    <w:p w14:paraId="3B1ECE59" w14:textId="20A1CB5A" w:rsidR="00013E38" w:rsidRDefault="00013E38" w:rsidP="00013E38">
      <w:pPr>
        <w:pStyle w:val="ListParagraph"/>
        <w:numPr>
          <w:ilvl w:val="0"/>
          <w:numId w:val="41"/>
        </w:numPr>
        <w:ind w:left="1080"/>
        <w:contextualSpacing/>
      </w:pPr>
      <w:r>
        <w:t>Consider including your indirect rate that is determined by DEED each spring.</w:t>
      </w:r>
    </w:p>
    <w:p w14:paraId="27DEF610" w14:textId="77777777" w:rsidR="00013E38" w:rsidRDefault="00013E38" w:rsidP="00013E38">
      <w:pPr>
        <w:pStyle w:val="ListParagraph"/>
        <w:numPr>
          <w:ilvl w:val="0"/>
          <w:numId w:val="41"/>
        </w:numPr>
        <w:ind w:left="1080"/>
        <w:contextualSpacing/>
      </w:pPr>
      <w:r>
        <w:t xml:space="preserve">Consult the “DEED Uniform Chart of Accounts for Public School Districts,” particularly </w:t>
      </w:r>
      <w:r w:rsidRPr="00437402">
        <w:t>pages 42 – 54, for guidance on how to categorize specific expenditures.</w:t>
      </w:r>
    </w:p>
    <w:p w14:paraId="2F929376" w14:textId="77777777" w:rsidR="00013E38" w:rsidRDefault="00013E38" w:rsidP="00013E38">
      <w:pPr>
        <w:pStyle w:val="ListParagraph"/>
        <w:ind w:left="1080"/>
      </w:pPr>
    </w:p>
    <w:p w14:paraId="252FF2EE" w14:textId="77777777" w:rsidR="00013E38" w:rsidRPr="003F741E" w:rsidRDefault="00013E38" w:rsidP="00013E38">
      <w:pPr>
        <w:ind w:left="360"/>
        <w:rPr>
          <w:b/>
          <w:bCs/>
        </w:rPr>
      </w:pPr>
      <w:r w:rsidRPr="003F741E">
        <w:rPr>
          <w:b/>
          <w:bCs/>
        </w:rPr>
        <w:t>Community Based Organizations and other Non-profit Organizations:</w:t>
      </w:r>
    </w:p>
    <w:p w14:paraId="3B875EDE" w14:textId="77777777" w:rsidR="00013E38" w:rsidRDefault="00013E38" w:rsidP="00013E38">
      <w:pPr>
        <w:pStyle w:val="ListParagraph"/>
        <w:numPr>
          <w:ilvl w:val="0"/>
          <w:numId w:val="41"/>
        </w:numPr>
        <w:ind w:left="1080"/>
        <w:contextualSpacing/>
      </w:pPr>
      <w:r>
        <w:t xml:space="preserve">Use one of the following documents: </w:t>
      </w:r>
    </w:p>
    <w:p w14:paraId="534F2C49" w14:textId="77777777" w:rsidR="00013E38" w:rsidRDefault="00013E38" w:rsidP="00013E38">
      <w:pPr>
        <w:pStyle w:val="ListParagraph"/>
        <w:numPr>
          <w:ilvl w:val="1"/>
          <w:numId w:val="41"/>
        </w:numPr>
        <w:ind w:left="1800"/>
        <w:contextualSpacing/>
      </w:pPr>
      <w:r>
        <w:t>“</w:t>
      </w:r>
      <w:r w:rsidRPr="00134F16">
        <w:t xml:space="preserve">Budget and Budget Narrative Template for </w:t>
      </w:r>
      <w:r>
        <w:t>CBO</w:t>
      </w:r>
      <w:r w:rsidRPr="00134F16">
        <w:t>s</w:t>
      </w:r>
      <w:r>
        <w:t>,”</w:t>
      </w:r>
    </w:p>
    <w:p w14:paraId="1F62CADB" w14:textId="77777777" w:rsidR="00013E38" w:rsidRDefault="00013E38" w:rsidP="00013E38">
      <w:pPr>
        <w:pStyle w:val="ListParagraph"/>
        <w:numPr>
          <w:ilvl w:val="1"/>
          <w:numId w:val="41"/>
        </w:numPr>
        <w:ind w:left="1800"/>
        <w:contextualSpacing/>
      </w:pPr>
      <w:r>
        <w:t xml:space="preserve">“DEED CBO Budget Form </w:t>
      </w:r>
      <w:r w:rsidRPr="005E4287">
        <w:t>05-07-069</w:t>
      </w:r>
      <w:r>
        <w:t xml:space="preserve">,” or </w:t>
      </w:r>
    </w:p>
    <w:p w14:paraId="2C0D0156" w14:textId="58053943" w:rsidR="00013E38" w:rsidRDefault="00013E38" w:rsidP="00013E38">
      <w:pPr>
        <w:pStyle w:val="ListParagraph"/>
        <w:numPr>
          <w:ilvl w:val="1"/>
          <w:numId w:val="41"/>
        </w:numPr>
        <w:ind w:left="1800"/>
        <w:contextualSpacing/>
      </w:pPr>
      <w:r>
        <w:t>Make your own that includes required key information.</w:t>
      </w:r>
    </w:p>
    <w:p w14:paraId="09F9088D" w14:textId="336E4635" w:rsidR="00013E38" w:rsidRDefault="00013E38" w:rsidP="00013E38">
      <w:pPr>
        <w:pStyle w:val="ListParagraph"/>
        <w:numPr>
          <w:ilvl w:val="0"/>
          <w:numId w:val="41"/>
        </w:numPr>
        <w:ind w:left="1080"/>
        <w:contextualSpacing/>
      </w:pPr>
      <w:r>
        <w:t>Consider including your restricted indirect rate or the de minimis rate of 8%, whichever is less.</w:t>
      </w:r>
    </w:p>
    <w:p w14:paraId="31C9C790" w14:textId="77777777" w:rsidR="00013E38" w:rsidRDefault="00013E38" w:rsidP="00013E38">
      <w:pPr>
        <w:pStyle w:val="ListParagraph"/>
        <w:numPr>
          <w:ilvl w:val="0"/>
          <w:numId w:val="41"/>
        </w:numPr>
        <w:ind w:left="1080"/>
        <w:contextualSpacing/>
      </w:pPr>
      <w:r>
        <w:t xml:space="preserve">Consult the “DEED Non-Profit Chart of Accounts,” </w:t>
      </w:r>
      <w:r w:rsidRPr="00437402">
        <w:t>for guidance on how to categorize specific expenditures.</w:t>
      </w:r>
    </w:p>
    <w:p w14:paraId="24F9BDF3" w14:textId="77777777" w:rsidR="00013E38" w:rsidRDefault="00013E38" w:rsidP="00013E38">
      <w:pPr>
        <w:rPr>
          <w:szCs w:val="24"/>
        </w:rPr>
      </w:pPr>
    </w:p>
    <w:p w14:paraId="1BF8D691" w14:textId="202CC652" w:rsidR="00013E38" w:rsidRPr="00013E38" w:rsidRDefault="00013E38" w:rsidP="000F3AAA">
      <w:pPr>
        <w:pStyle w:val="Heading4"/>
      </w:pPr>
      <w:r w:rsidRPr="00013E38">
        <w:t xml:space="preserve">Budget and </w:t>
      </w:r>
      <w:r>
        <w:t>B</w:t>
      </w:r>
      <w:r w:rsidRPr="00013E38">
        <w:t xml:space="preserve">udget </w:t>
      </w:r>
      <w:r>
        <w:t>N</w:t>
      </w:r>
      <w:r w:rsidRPr="00013E38">
        <w:t xml:space="preserve">arrative </w:t>
      </w:r>
      <w:r>
        <w:t>F</w:t>
      </w:r>
      <w:r w:rsidRPr="00013E38">
        <w:t xml:space="preserve">ormatting </w:t>
      </w:r>
      <w:r>
        <w:t>R</w:t>
      </w:r>
      <w:r w:rsidRPr="00013E38">
        <w:t xml:space="preserve">equests and </w:t>
      </w:r>
      <w:r>
        <w:t>T</w:t>
      </w:r>
      <w:r w:rsidRPr="00013E38">
        <w:t>ips:</w:t>
      </w:r>
    </w:p>
    <w:p w14:paraId="344C3080" w14:textId="77777777" w:rsidR="00013E38" w:rsidRPr="00F57142" w:rsidRDefault="00013E38" w:rsidP="00013E38">
      <w:pPr>
        <w:pStyle w:val="ListParagraph"/>
        <w:numPr>
          <w:ilvl w:val="0"/>
          <w:numId w:val="42"/>
        </w:numPr>
        <w:contextualSpacing/>
        <w:rPr>
          <w:szCs w:val="24"/>
        </w:rPr>
      </w:pPr>
      <w:r w:rsidRPr="00F57142">
        <w:rPr>
          <w:szCs w:val="24"/>
        </w:rPr>
        <w:t>Do not make text smaller than size 10 or 11 point font.</w:t>
      </w:r>
    </w:p>
    <w:p w14:paraId="69ED5E56" w14:textId="77777777" w:rsidR="00013E38" w:rsidRPr="00F57142" w:rsidRDefault="00013E38" w:rsidP="00013E38">
      <w:pPr>
        <w:pStyle w:val="ListParagraph"/>
        <w:numPr>
          <w:ilvl w:val="0"/>
          <w:numId w:val="42"/>
        </w:numPr>
        <w:contextualSpacing/>
        <w:rPr>
          <w:szCs w:val="24"/>
        </w:rPr>
      </w:pPr>
      <w:r w:rsidRPr="00F57142">
        <w:rPr>
          <w:szCs w:val="24"/>
        </w:rPr>
        <w:t>Separate items within the same budget account code by using multiple cells, line breaks, and/or punctuation and bolding.</w:t>
      </w:r>
    </w:p>
    <w:p w14:paraId="52490027" w14:textId="77777777" w:rsidR="00013E38" w:rsidRPr="00F57142" w:rsidRDefault="00013E38" w:rsidP="00013E38">
      <w:pPr>
        <w:pStyle w:val="ListParagraph"/>
        <w:numPr>
          <w:ilvl w:val="0"/>
          <w:numId w:val="42"/>
        </w:numPr>
        <w:contextualSpacing/>
        <w:rPr>
          <w:szCs w:val="24"/>
        </w:rPr>
      </w:pPr>
      <w:r>
        <w:rPr>
          <w:szCs w:val="24"/>
        </w:rPr>
        <w:lastRenderedPageBreak/>
        <w:t>Make sure all columns fit on one page but otherwise do not use scaling that shrinks the document. For example, w</w:t>
      </w:r>
      <w:r w:rsidRPr="00F57142">
        <w:rPr>
          <w:szCs w:val="24"/>
        </w:rPr>
        <w:t>hen printing or making a PDF</w:t>
      </w:r>
      <w:r>
        <w:rPr>
          <w:szCs w:val="24"/>
        </w:rPr>
        <w:t xml:space="preserve"> in Excel</w:t>
      </w:r>
      <w:r w:rsidRPr="00F57142">
        <w:rPr>
          <w:szCs w:val="24"/>
        </w:rPr>
        <w:t>, for Scaling, select "Fit all columns on one page," but do not select "Fit sheet on one page" nor "Fit all rows on one page."</w:t>
      </w:r>
    </w:p>
    <w:p w14:paraId="5597BC1F" w14:textId="77777777" w:rsidR="00013E38" w:rsidRPr="00F57142" w:rsidRDefault="00013E38" w:rsidP="00013E38">
      <w:pPr>
        <w:pStyle w:val="ListParagraph"/>
        <w:numPr>
          <w:ilvl w:val="0"/>
          <w:numId w:val="42"/>
        </w:numPr>
        <w:contextualSpacing/>
        <w:rPr>
          <w:szCs w:val="24"/>
        </w:rPr>
      </w:pPr>
      <w:r w:rsidRPr="00F57142">
        <w:rPr>
          <w:szCs w:val="24"/>
        </w:rPr>
        <w:t xml:space="preserve">Though the Budget Narrative's columns should all fit on one page, the rows should run for many pages with the </w:t>
      </w:r>
      <w:r>
        <w:rPr>
          <w:szCs w:val="24"/>
        </w:rPr>
        <w:t xml:space="preserve">detailed </w:t>
      </w:r>
      <w:r w:rsidRPr="00F57142">
        <w:rPr>
          <w:szCs w:val="24"/>
        </w:rPr>
        <w:t>narrative description.</w:t>
      </w:r>
    </w:p>
    <w:p w14:paraId="3918D6F1" w14:textId="77777777" w:rsidR="00013E38" w:rsidRDefault="00013E38" w:rsidP="00013E38">
      <w:pPr>
        <w:pStyle w:val="ListParagraph"/>
        <w:numPr>
          <w:ilvl w:val="0"/>
          <w:numId w:val="42"/>
        </w:numPr>
        <w:contextualSpacing/>
        <w:rPr>
          <w:szCs w:val="24"/>
        </w:rPr>
      </w:pPr>
      <w:r w:rsidRPr="00F57142">
        <w:rPr>
          <w:szCs w:val="24"/>
        </w:rPr>
        <w:t>Ensure the cells do not cut off the budget narrative description.  Drag down the bottom border of a cell to increase it.</w:t>
      </w:r>
    </w:p>
    <w:p w14:paraId="08FAA1B0" w14:textId="26673427" w:rsidR="00013E38" w:rsidRDefault="00013E38" w:rsidP="00013E38">
      <w:pPr>
        <w:pStyle w:val="ListParagraph"/>
        <w:numPr>
          <w:ilvl w:val="0"/>
          <w:numId w:val="42"/>
        </w:numPr>
        <w:contextualSpacing/>
        <w:rPr>
          <w:szCs w:val="24"/>
        </w:rPr>
      </w:pPr>
      <w:r>
        <w:rPr>
          <w:szCs w:val="24"/>
        </w:rPr>
        <w:t>If using software like Excel, Numbers, or Sheets</w:t>
      </w:r>
      <w:r w:rsidR="00CB2442">
        <w:rPr>
          <w:szCs w:val="24"/>
        </w:rPr>
        <w:t>,</w:t>
      </w:r>
      <w:r>
        <w:rPr>
          <w:szCs w:val="24"/>
        </w:rPr>
        <w:t xml:space="preserve"> make sure not to break any formulas embedded in it. If using software like Word, Pages, or Google Docs, make sure the math is correct. </w:t>
      </w:r>
    </w:p>
    <w:p w14:paraId="12199104" w14:textId="77777777" w:rsidR="00013E38" w:rsidRDefault="00013E38" w:rsidP="00013E38">
      <w:pPr>
        <w:pStyle w:val="ListParagraph"/>
        <w:numPr>
          <w:ilvl w:val="0"/>
          <w:numId w:val="42"/>
        </w:numPr>
        <w:contextualSpacing/>
        <w:rPr>
          <w:szCs w:val="24"/>
        </w:rPr>
      </w:pPr>
      <w:r>
        <w:rPr>
          <w:szCs w:val="24"/>
        </w:rPr>
        <w:t>Make sure numbers/amounts in the Budget are consistent with those in the Budget Narrative.</w:t>
      </w:r>
    </w:p>
    <w:p w14:paraId="79DD0324" w14:textId="77777777" w:rsidR="00013E38" w:rsidRPr="00F57142" w:rsidRDefault="00013E38" w:rsidP="00013E38">
      <w:pPr>
        <w:pStyle w:val="ListParagraph"/>
        <w:numPr>
          <w:ilvl w:val="0"/>
          <w:numId w:val="42"/>
        </w:numPr>
        <w:contextualSpacing/>
        <w:rPr>
          <w:szCs w:val="24"/>
        </w:rPr>
      </w:pPr>
      <w:r>
        <w:rPr>
          <w:szCs w:val="24"/>
        </w:rPr>
        <w:t>Make sure the budget grand total matches the amount written in other sections of the application, such as on the Cover Page Form and on the Program Summary Form.</w:t>
      </w:r>
    </w:p>
    <w:p w14:paraId="2ECE813A" w14:textId="77777777" w:rsidR="00013E38" w:rsidRDefault="00013E38" w:rsidP="00013E38">
      <w:pPr>
        <w:pStyle w:val="ListParagraph"/>
        <w:numPr>
          <w:ilvl w:val="0"/>
          <w:numId w:val="42"/>
        </w:numPr>
        <w:contextualSpacing/>
        <w:rPr>
          <w:szCs w:val="24"/>
        </w:rPr>
      </w:pPr>
      <w:r w:rsidRPr="00F57142">
        <w:rPr>
          <w:szCs w:val="24"/>
        </w:rPr>
        <w:t>Do a test print to ensure the Budget and Budget Narrative formatting meets the criteria above.</w:t>
      </w:r>
    </w:p>
    <w:p w14:paraId="3B71E753" w14:textId="19A19B83" w:rsidR="0013634E" w:rsidRPr="00437402" w:rsidRDefault="0013634E" w:rsidP="0013634E">
      <w:pPr>
        <w:spacing w:after="200" w:line="276" w:lineRule="auto"/>
      </w:pPr>
    </w:p>
    <w:p w14:paraId="67D7A018" w14:textId="020D3585" w:rsidR="006862D6" w:rsidRPr="00437402" w:rsidRDefault="006862D6">
      <w:r w:rsidRPr="00437402">
        <w:br w:type="page"/>
      </w:r>
    </w:p>
    <w:p w14:paraId="2A68C235" w14:textId="4E1C9A41" w:rsidR="000A1638" w:rsidRDefault="005C3BCC" w:rsidP="00655E95">
      <w:pPr>
        <w:pStyle w:val="Heading2"/>
      </w:pPr>
      <w:bookmarkStart w:id="253" w:name="_Toc221626513"/>
      <w:r w:rsidRPr="00437402">
        <w:lastRenderedPageBreak/>
        <w:t>Appendix J</w:t>
      </w:r>
      <w:r w:rsidR="00EA214F">
        <w:t>1</w:t>
      </w:r>
      <w:r w:rsidRPr="00437402">
        <w:t xml:space="preserve">: </w:t>
      </w:r>
      <w:r w:rsidR="000A1638" w:rsidRPr="00437402">
        <w:t xml:space="preserve">Private School Participation </w:t>
      </w:r>
      <w:r w:rsidR="00251007">
        <w:t xml:space="preserve">and Consultation </w:t>
      </w:r>
      <w:r w:rsidR="000A1638" w:rsidRPr="00437402">
        <w:t>Form</w:t>
      </w:r>
      <w:bookmarkEnd w:id="253"/>
    </w:p>
    <w:p w14:paraId="090B1473" w14:textId="77777777" w:rsidR="00B17B99" w:rsidRPr="00437402" w:rsidRDefault="00B17B99" w:rsidP="00B17B99">
      <w:pPr>
        <w:contextualSpacing/>
        <w:rPr>
          <w:sz w:val="22"/>
          <w:szCs w:val="22"/>
        </w:rPr>
      </w:pPr>
      <w:bookmarkStart w:id="254" w:name="_Hlk220448492"/>
      <w:r w:rsidRPr="00437402">
        <w:rPr>
          <w:sz w:val="22"/>
          <w:szCs w:val="22"/>
        </w:rPr>
        <w:t xml:space="preserve">Under </w:t>
      </w:r>
      <w:bookmarkStart w:id="255" w:name="_Hlk220448544"/>
      <w:r w:rsidRPr="00437402">
        <w:rPr>
          <w:sz w:val="22"/>
          <w:szCs w:val="22"/>
        </w:rPr>
        <w:t xml:space="preserve">federal law (Title VIII of ESEA), private schools and their students and staff have the right to “equitable” services provided by ESEA programs, including </w:t>
      </w:r>
      <w:r>
        <w:rPr>
          <w:sz w:val="22"/>
          <w:szCs w:val="22"/>
        </w:rPr>
        <w:t xml:space="preserve">Title </w:t>
      </w:r>
      <w:r w:rsidRPr="00437402">
        <w:rPr>
          <w:sz w:val="22"/>
          <w:szCs w:val="22"/>
        </w:rPr>
        <w:t>IV-B (21</w:t>
      </w:r>
      <w:r w:rsidRPr="00437402">
        <w:rPr>
          <w:sz w:val="22"/>
          <w:szCs w:val="22"/>
          <w:vertAlign w:val="superscript"/>
        </w:rPr>
        <w:t>st</w:t>
      </w:r>
      <w:r w:rsidRPr="00437402">
        <w:rPr>
          <w:sz w:val="22"/>
          <w:szCs w:val="22"/>
        </w:rPr>
        <w:t xml:space="preserve"> CCLC).  To ensure this, ESEA [8501(c)] requires that timely and meaningful consultation occur between the grantee and private school officials </w:t>
      </w:r>
      <w:r w:rsidRPr="00437402">
        <w:rPr>
          <w:b/>
          <w:sz w:val="22"/>
          <w:szCs w:val="22"/>
        </w:rPr>
        <w:t>prior</w:t>
      </w:r>
      <w:r w:rsidRPr="00437402">
        <w:rPr>
          <w:sz w:val="22"/>
          <w:szCs w:val="22"/>
        </w:rPr>
        <w:t xml:space="preserve"> to any decision that affects the opportunities of eligible private school children, teachers, and other educational personnel to participate in programs under ESEA and continue throughout the implementation and assessment of the equitable services.</w:t>
      </w:r>
    </w:p>
    <w:p w14:paraId="091C42B1" w14:textId="77777777" w:rsidR="00B17B99" w:rsidRPr="00437402" w:rsidRDefault="00B17B99" w:rsidP="00B17B99">
      <w:pPr>
        <w:contextualSpacing/>
        <w:rPr>
          <w:sz w:val="22"/>
          <w:szCs w:val="22"/>
        </w:rPr>
      </w:pPr>
    </w:p>
    <w:p w14:paraId="1C373BA6" w14:textId="77777777" w:rsidR="00B17B99" w:rsidRPr="00D35D13" w:rsidRDefault="00B17B99" w:rsidP="0055197C">
      <w:pPr>
        <w:pStyle w:val="ListParagraph"/>
        <w:numPr>
          <w:ilvl w:val="0"/>
          <w:numId w:val="26"/>
        </w:numPr>
        <w:tabs>
          <w:tab w:val="left" w:pos="450"/>
        </w:tabs>
        <w:ind w:left="360"/>
        <w:contextualSpacing/>
        <w:rPr>
          <w:sz w:val="22"/>
          <w:szCs w:val="22"/>
        </w:rPr>
      </w:pPr>
      <w:r w:rsidRPr="00D35D13">
        <w:rPr>
          <w:sz w:val="22"/>
          <w:szCs w:val="22"/>
        </w:rPr>
        <w:t xml:space="preserve">For the targeted school district, how many private schools are there located within the entire district? </w:t>
      </w:r>
      <w:r>
        <w:rPr>
          <w:sz w:val="22"/>
          <w:szCs w:val="22"/>
          <w:u w:val="single"/>
        </w:rPr>
        <w:fldChar w:fldCharType="begin">
          <w:ffData>
            <w:name w:val="Text109"/>
            <w:enabled/>
            <w:calcOnExit w:val="0"/>
            <w:helpText w:type="text" w:val="Enter number of private schools in the district her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D35D13">
        <w:rPr>
          <w:sz w:val="22"/>
          <w:szCs w:val="22"/>
          <w:u w:val="single"/>
        </w:rPr>
        <w:t xml:space="preserve"> </w:t>
      </w:r>
      <w:r w:rsidRPr="00D35D13">
        <w:rPr>
          <w:sz w:val="22"/>
          <w:szCs w:val="22"/>
        </w:rPr>
        <w:t xml:space="preserve">(If the answer is </w:t>
      </w:r>
      <w:r>
        <w:rPr>
          <w:sz w:val="22"/>
          <w:szCs w:val="22"/>
        </w:rPr>
        <w:t>zero,</w:t>
      </w:r>
      <w:r w:rsidRPr="00D35D13">
        <w:rPr>
          <w:sz w:val="22"/>
          <w:szCs w:val="22"/>
        </w:rPr>
        <w:t xml:space="preserve"> skip the remaining questions but sign the bottom of the form.)</w:t>
      </w:r>
    </w:p>
    <w:p w14:paraId="0DF7FD64" w14:textId="77777777" w:rsidR="00B17B99" w:rsidRDefault="00B17B99" w:rsidP="00B17B99">
      <w:pPr>
        <w:pStyle w:val="ListParagraph"/>
        <w:ind w:left="360"/>
        <w:contextualSpacing/>
        <w:rPr>
          <w:sz w:val="22"/>
          <w:szCs w:val="22"/>
          <w:u w:val="single"/>
        </w:rPr>
      </w:pPr>
    </w:p>
    <w:p w14:paraId="7DC08DA3" w14:textId="77777777" w:rsidR="00B17B99" w:rsidRPr="00D35D13" w:rsidRDefault="00B17B99" w:rsidP="0055197C">
      <w:pPr>
        <w:pStyle w:val="ListParagraph"/>
        <w:numPr>
          <w:ilvl w:val="0"/>
          <w:numId w:val="26"/>
        </w:numPr>
        <w:ind w:left="360"/>
        <w:contextualSpacing/>
        <w:rPr>
          <w:sz w:val="22"/>
          <w:szCs w:val="22"/>
          <w:u w:val="single"/>
        </w:rPr>
      </w:pPr>
      <w:r w:rsidRPr="00B749B0">
        <w:rPr>
          <w:sz w:val="22"/>
          <w:szCs w:val="22"/>
        </w:rPr>
        <w:t>Of these private schools, how many of them are physically located within the enrollment boundary of any</w:t>
      </w:r>
      <w:r>
        <w:rPr>
          <w:sz w:val="22"/>
          <w:szCs w:val="22"/>
        </w:rPr>
        <w:t xml:space="preserve"> </w:t>
      </w:r>
      <w:r w:rsidRPr="00B749B0">
        <w:rPr>
          <w:sz w:val="22"/>
          <w:szCs w:val="22"/>
        </w:rPr>
        <w:t>21</w:t>
      </w:r>
      <w:r w:rsidRPr="00B749B0">
        <w:rPr>
          <w:sz w:val="22"/>
          <w:szCs w:val="22"/>
          <w:vertAlign w:val="superscript"/>
        </w:rPr>
        <w:t>st</w:t>
      </w:r>
      <w:r w:rsidRPr="00B749B0">
        <w:rPr>
          <w:sz w:val="22"/>
          <w:szCs w:val="22"/>
        </w:rPr>
        <w:t xml:space="preserve"> CCLC </w:t>
      </w:r>
      <w:r w:rsidRPr="00B749B0">
        <w:rPr>
          <w:b/>
          <w:bCs/>
          <w:sz w:val="22"/>
          <w:szCs w:val="22"/>
        </w:rPr>
        <w:t>feeder</w:t>
      </w:r>
      <w:r w:rsidRPr="00B749B0">
        <w:rPr>
          <w:sz w:val="22"/>
          <w:szCs w:val="22"/>
        </w:rPr>
        <w:t xml:space="preserve"> </w:t>
      </w:r>
      <w:r w:rsidRPr="007D6AEB">
        <w:rPr>
          <w:b/>
          <w:bCs/>
          <w:sz w:val="22"/>
          <w:szCs w:val="22"/>
        </w:rPr>
        <w:t xml:space="preserve">school </w:t>
      </w:r>
      <w:r w:rsidRPr="00B749B0">
        <w:rPr>
          <w:sz w:val="22"/>
          <w:szCs w:val="22"/>
        </w:rPr>
        <w:t xml:space="preserve">and thus </w:t>
      </w:r>
      <w:r w:rsidRPr="00201B63">
        <w:rPr>
          <w:b/>
          <w:bCs/>
          <w:i/>
          <w:iCs/>
          <w:sz w:val="22"/>
          <w:szCs w:val="22"/>
        </w:rPr>
        <w:t>eligible</w:t>
      </w:r>
      <w:r w:rsidRPr="00B749B0">
        <w:rPr>
          <w:sz w:val="22"/>
          <w:szCs w:val="22"/>
        </w:rPr>
        <w:t xml:space="preserve"> for equitable services?  </w:t>
      </w:r>
      <w:r>
        <w:rPr>
          <w:sz w:val="22"/>
          <w:szCs w:val="22"/>
          <w:u w:val="single"/>
        </w:rPr>
        <w:fldChar w:fldCharType="begin">
          <w:ffData>
            <w:name w:val=""/>
            <w:enabled/>
            <w:calcOnExit w:val="0"/>
            <w:helpText w:type="text" w:val="Enter number of private schools physically located within the enrollment boundary of any 21st CCLC feederschool her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D35D13">
        <w:rPr>
          <w:sz w:val="22"/>
          <w:szCs w:val="22"/>
        </w:rPr>
        <w:t xml:space="preserve"> (If the answer is zero, skip the remaining questions but sign the bottom of the form.)</w:t>
      </w:r>
    </w:p>
    <w:p w14:paraId="5F069BC7" w14:textId="77777777" w:rsidR="00B17B99" w:rsidRPr="00201B63" w:rsidRDefault="00B17B99" w:rsidP="00B17B99">
      <w:pPr>
        <w:tabs>
          <w:tab w:val="left" w:pos="450"/>
        </w:tabs>
        <w:ind w:left="360"/>
        <w:contextualSpacing/>
        <w:rPr>
          <w:sz w:val="22"/>
          <w:szCs w:val="22"/>
        </w:rPr>
      </w:pPr>
    </w:p>
    <w:p w14:paraId="1B92FAFC" w14:textId="4E22D5F0" w:rsidR="00B17B99" w:rsidRPr="00871105" w:rsidRDefault="00B17B99" w:rsidP="0055197C">
      <w:pPr>
        <w:pStyle w:val="ListParagraph"/>
        <w:numPr>
          <w:ilvl w:val="0"/>
          <w:numId w:val="26"/>
        </w:numPr>
        <w:ind w:left="360"/>
        <w:contextualSpacing/>
        <w:rPr>
          <w:sz w:val="22"/>
          <w:szCs w:val="22"/>
        </w:rPr>
      </w:pPr>
      <w:r w:rsidRPr="00871105">
        <w:rPr>
          <w:sz w:val="22"/>
          <w:szCs w:val="22"/>
        </w:rPr>
        <w:t xml:space="preserve">Describe how the </w:t>
      </w:r>
      <w:r>
        <w:rPr>
          <w:sz w:val="22"/>
          <w:szCs w:val="22"/>
        </w:rPr>
        <w:t>applicant</w:t>
      </w:r>
      <w:r w:rsidRPr="00871105">
        <w:rPr>
          <w:sz w:val="22"/>
          <w:szCs w:val="22"/>
        </w:rPr>
        <w:t xml:space="preserve"> reached out to and consulted with</w:t>
      </w:r>
      <w:r>
        <w:rPr>
          <w:sz w:val="22"/>
          <w:szCs w:val="22"/>
        </w:rPr>
        <w:t xml:space="preserve"> the </w:t>
      </w:r>
      <w:r w:rsidRPr="00BC23C8">
        <w:rPr>
          <w:i/>
          <w:iCs/>
          <w:sz w:val="22"/>
          <w:szCs w:val="22"/>
        </w:rPr>
        <w:t>eligible</w:t>
      </w:r>
      <w:r w:rsidRPr="00871105">
        <w:rPr>
          <w:sz w:val="22"/>
          <w:szCs w:val="22"/>
        </w:rPr>
        <w:t xml:space="preserve"> private school officials during the development and design of th</w:t>
      </w:r>
      <w:r>
        <w:rPr>
          <w:sz w:val="22"/>
          <w:szCs w:val="22"/>
        </w:rPr>
        <w:t>is</w:t>
      </w:r>
      <w:r w:rsidRPr="00871105">
        <w:rPr>
          <w:sz w:val="22"/>
          <w:szCs w:val="22"/>
        </w:rPr>
        <w:t xml:space="preserve"> 21</w:t>
      </w:r>
      <w:r w:rsidRPr="00871105">
        <w:rPr>
          <w:sz w:val="22"/>
          <w:szCs w:val="22"/>
          <w:vertAlign w:val="superscript"/>
        </w:rPr>
        <w:t>st</w:t>
      </w:r>
      <w:r w:rsidRPr="00871105">
        <w:rPr>
          <w:sz w:val="22"/>
          <w:szCs w:val="22"/>
        </w:rPr>
        <w:t xml:space="preserve"> CCLC application </w:t>
      </w:r>
      <w:r>
        <w:rPr>
          <w:sz w:val="22"/>
          <w:szCs w:val="22"/>
        </w:rPr>
        <w:t>in a timely and meaningful manner:</w:t>
      </w:r>
    </w:p>
    <w:p w14:paraId="70B35948" w14:textId="77777777" w:rsidR="00B17B99" w:rsidRDefault="00B17B99" w:rsidP="00B17B99">
      <w:pPr>
        <w:pStyle w:val="ListParagraph"/>
        <w:ind w:left="360"/>
        <w:contextualSpacing/>
        <w:rPr>
          <w:sz w:val="22"/>
          <w:szCs w:val="22"/>
        </w:rPr>
      </w:pPr>
      <w:r>
        <w:rPr>
          <w:sz w:val="22"/>
          <w:szCs w:val="22"/>
        </w:rPr>
        <w:fldChar w:fldCharType="begin">
          <w:ffData>
            <w:name w:val="Text114"/>
            <w:enabled/>
            <w:calcOnExit w:val="0"/>
            <w:helpText w:type="text" w:val="Answer question 3 here. Describe how the district/organization reached out to and consulted with private school officials  during the development and design of the 21st CCLC application for fund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7500CA" w14:textId="77777777" w:rsidR="00B17B99" w:rsidRDefault="00B17B99" w:rsidP="00B17B99">
      <w:pPr>
        <w:pStyle w:val="ListParagraph"/>
        <w:ind w:left="360"/>
        <w:contextualSpacing/>
        <w:rPr>
          <w:sz w:val="22"/>
          <w:szCs w:val="22"/>
        </w:rPr>
      </w:pPr>
    </w:p>
    <w:p w14:paraId="42AC12EF" w14:textId="77777777" w:rsidR="00B17B99" w:rsidRPr="00CD5983" w:rsidRDefault="00B17B99" w:rsidP="0055197C">
      <w:pPr>
        <w:pStyle w:val="ListParagraph"/>
        <w:numPr>
          <w:ilvl w:val="0"/>
          <w:numId w:val="26"/>
        </w:numPr>
        <w:spacing w:before="120"/>
        <w:ind w:left="360"/>
        <w:contextualSpacing/>
        <w:rPr>
          <w:sz w:val="22"/>
          <w:szCs w:val="22"/>
        </w:rPr>
      </w:pPr>
      <w:r w:rsidRPr="00CD5983">
        <w:rPr>
          <w:sz w:val="22"/>
          <w:szCs w:val="22"/>
        </w:rPr>
        <w:t>List each public school to be served by 21</w:t>
      </w:r>
      <w:r w:rsidRPr="00CD5983">
        <w:rPr>
          <w:sz w:val="22"/>
          <w:szCs w:val="22"/>
          <w:vertAlign w:val="superscript"/>
        </w:rPr>
        <w:t>st</w:t>
      </w:r>
      <w:r w:rsidRPr="00CD5983">
        <w:rPr>
          <w:sz w:val="22"/>
          <w:szCs w:val="22"/>
        </w:rPr>
        <w:t xml:space="preserve"> CCLC funds that has an </w:t>
      </w:r>
      <w:r w:rsidRPr="00CD5983">
        <w:rPr>
          <w:i/>
          <w:iCs/>
          <w:sz w:val="22"/>
          <w:szCs w:val="22"/>
        </w:rPr>
        <w:t>eligible</w:t>
      </w:r>
      <w:r w:rsidRPr="00CD5983">
        <w:rPr>
          <w:sz w:val="22"/>
          <w:szCs w:val="22"/>
        </w:rPr>
        <w:t xml:space="preserve"> private school (i.e. a private school physically located within the enrollment boundary of the 21</w:t>
      </w:r>
      <w:r w:rsidRPr="00CD5983">
        <w:rPr>
          <w:sz w:val="22"/>
          <w:szCs w:val="22"/>
          <w:vertAlign w:val="superscript"/>
        </w:rPr>
        <w:t>st</w:t>
      </w:r>
      <w:r w:rsidRPr="00CD5983">
        <w:rPr>
          <w:sz w:val="22"/>
          <w:szCs w:val="22"/>
        </w:rPr>
        <w:t xml:space="preserve"> CCLC feeder school</w:t>
      </w:r>
      <w:r w:rsidRPr="00CD5983">
        <w:rPr>
          <w:b/>
          <w:bCs/>
          <w:sz w:val="22"/>
          <w:szCs w:val="22"/>
        </w:rPr>
        <w:t xml:space="preserve">) </w:t>
      </w:r>
      <w:r w:rsidRPr="00CD5983">
        <w:rPr>
          <w:sz w:val="22"/>
          <w:szCs w:val="22"/>
        </w:rPr>
        <w:t xml:space="preserve">that must be consulted. Next, for each </w:t>
      </w:r>
      <w:r w:rsidRPr="00CD5983">
        <w:rPr>
          <w:i/>
          <w:iCs/>
          <w:sz w:val="22"/>
          <w:szCs w:val="22"/>
        </w:rPr>
        <w:t>eligible</w:t>
      </w:r>
      <w:r w:rsidRPr="00CD5983">
        <w:rPr>
          <w:sz w:val="22"/>
          <w:szCs w:val="22"/>
        </w:rPr>
        <w:t xml:space="preserve"> private school, indicate if they formally requested 21</w:t>
      </w:r>
      <w:r w:rsidRPr="00CD5983">
        <w:rPr>
          <w:sz w:val="22"/>
          <w:szCs w:val="22"/>
          <w:vertAlign w:val="superscript"/>
        </w:rPr>
        <w:t>st</w:t>
      </w:r>
      <w:r w:rsidRPr="00CD5983">
        <w:rPr>
          <w:sz w:val="22"/>
          <w:szCs w:val="22"/>
        </w:rPr>
        <w:t xml:space="preserve"> CCLC equitable services, formally declined 21</w:t>
      </w:r>
      <w:r w:rsidRPr="00CD5983">
        <w:rPr>
          <w:sz w:val="22"/>
          <w:szCs w:val="22"/>
          <w:vertAlign w:val="superscript"/>
        </w:rPr>
        <w:t>st</w:t>
      </w:r>
      <w:r w:rsidRPr="00CD5983">
        <w:rPr>
          <w:sz w:val="22"/>
          <w:szCs w:val="22"/>
        </w:rPr>
        <w:t xml:space="preserve"> CCLC equitable services, or were contacted but did not participate in consultation.</w:t>
      </w:r>
    </w:p>
    <w:tbl>
      <w:tblPr>
        <w:tblStyle w:val="TableGrid"/>
        <w:tblW w:w="0" w:type="auto"/>
        <w:tblInd w:w="360" w:type="dxa"/>
        <w:tblLook w:val="04A0" w:firstRow="1" w:lastRow="0" w:firstColumn="1" w:lastColumn="0" w:noHBand="0" w:noVBand="1"/>
        <w:tblCaption w:val="Schools and associated Private Schools  to Consult"/>
        <w:tblDescription w:val="Schools and associated Private Schools  to Consult"/>
      </w:tblPr>
      <w:tblGrid>
        <w:gridCol w:w="2155"/>
        <w:gridCol w:w="2610"/>
        <w:gridCol w:w="4225"/>
      </w:tblGrid>
      <w:tr w:rsidR="00B17B99" w:rsidRPr="00CD5983" w14:paraId="197D1C36" w14:textId="77777777" w:rsidTr="00C72727">
        <w:tc>
          <w:tcPr>
            <w:tcW w:w="2155" w:type="dxa"/>
            <w:shd w:val="clear" w:color="auto" w:fill="DEEAF6" w:themeFill="accent1" w:themeFillTint="33"/>
          </w:tcPr>
          <w:p w14:paraId="5E5F3496" w14:textId="77777777" w:rsidR="00B17B99" w:rsidRPr="00CD5983" w:rsidRDefault="00B17B99" w:rsidP="00C72727">
            <w:pPr>
              <w:pStyle w:val="ListParagraph"/>
              <w:ind w:left="0"/>
              <w:contextualSpacing/>
              <w:rPr>
                <w:b/>
                <w:bCs/>
                <w:sz w:val="22"/>
                <w:szCs w:val="22"/>
              </w:rPr>
            </w:pPr>
            <w:r w:rsidRPr="00CD5983">
              <w:rPr>
                <w:b/>
                <w:bCs/>
                <w:sz w:val="22"/>
                <w:szCs w:val="22"/>
              </w:rPr>
              <w:t>Schools attended by 21</w:t>
            </w:r>
            <w:r w:rsidRPr="00CD5983">
              <w:rPr>
                <w:b/>
                <w:bCs/>
                <w:sz w:val="22"/>
                <w:szCs w:val="22"/>
                <w:vertAlign w:val="superscript"/>
              </w:rPr>
              <w:t>st</w:t>
            </w:r>
            <w:r w:rsidRPr="00CD5983">
              <w:rPr>
                <w:b/>
                <w:bCs/>
                <w:sz w:val="22"/>
                <w:szCs w:val="22"/>
              </w:rPr>
              <w:t xml:space="preserve"> CCLC students</w:t>
            </w:r>
          </w:p>
        </w:tc>
        <w:tc>
          <w:tcPr>
            <w:tcW w:w="2610" w:type="dxa"/>
            <w:shd w:val="clear" w:color="auto" w:fill="DEEAF6" w:themeFill="accent1" w:themeFillTint="33"/>
          </w:tcPr>
          <w:p w14:paraId="05714F90" w14:textId="77777777" w:rsidR="00B17B99" w:rsidRPr="00CD5983" w:rsidRDefault="00B17B99" w:rsidP="00C72727">
            <w:pPr>
              <w:pStyle w:val="ListParagraph"/>
              <w:ind w:left="0"/>
              <w:contextualSpacing/>
              <w:rPr>
                <w:b/>
                <w:bCs/>
                <w:sz w:val="22"/>
                <w:szCs w:val="22"/>
              </w:rPr>
            </w:pPr>
            <w:r w:rsidRPr="00CD5983">
              <w:rPr>
                <w:b/>
                <w:bCs/>
                <w:sz w:val="22"/>
                <w:szCs w:val="22"/>
              </w:rPr>
              <w:t>Private schools located in the school’s enrollment boundary</w:t>
            </w:r>
          </w:p>
        </w:tc>
        <w:tc>
          <w:tcPr>
            <w:tcW w:w="4225" w:type="dxa"/>
            <w:shd w:val="clear" w:color="auto" w:fill="DEEAF6" w:themeFill="accent1" w:themeFillTint="33"/>
          </w:tcPr>
          <w:p w14:paraId="6705FE75" w14:textId="77777777" w:rsidR="00B17B99" w:rsidRPr="00CD5983" w:rsidRDefault="00B17B99" w:rsidP="00C72727">
            <w:pPr>
              <w:pStyle w:val="ListParagraph"/>
              <w:ind w:left="0"/>
              <w:contextualSpacing/>
              <w:rPr>
                <w:b/>
                <w:bCs/>
                <w:sz w:val="22"/>
                <w:szCs w:val="22"/>
              </w:rPr>
            </w:pPr>
            <w:r w:rsidRPr="00CD5983">
              <w:rPr>
                <w:b/>
                <w:bCs/>
                <w:sz w:val="22"/>
                <w:szCs w:val="22"/>
              </w:rPr>
              <w:t>21st CCLC Equitable Services</w:t>
            </w:r>
          </w:p>
          <w:p w14:paraId="6BFFC2B7" w14:textId="77777777" w:rsidR="00B17B99" w:rsidRPr="00CD5983" w:rsidRDefault="00B17B99" w:rsidP="00C72727">
            <w:pPr>
              <w:pStyle w:val="ListParagraph"/>
              <w:ind w:left="0"/>
              <w:contextualSpacing/>
              <w:rPr>
                <w:sz w:val="22"/>
                <w:szCs w:val="22"/>
              </w:rPr>
            </w:pPr>
            <w:r w:rsidRPr="00CD5983">
              <w:rPr>
                <w:sz w:val="22"/>
                <w:szCs w:val="22"/>
              </w:rPr>
              <w:t>Use one of these three terms:</w:t>
            </w:r>
          </w:p>
          <w:p w14:paraId="4DDDDC1E" w14:textId="77777777" w:rsidR="00B17B99" w:rsidRPr="00CD5983" w:rsidRDefault="00B17B99" w:rsidP="0055197C">
            <w:pPr>
              <w:pStyle w:val="ListParagraph"/>
              <w:numPr>
                <w:ilvl w:val="0"/>
                <w:numId w:val="38"/>
              </w:numPr>
              <w:ind w:left="156" w:hanging="156"/>
              <w:contextualSpacing/>
              <w:rPr>
                <w:b/>
                <w:bCs/>
                <w:sz w:val="22"/>
                <w:szCs w:val="22"/>
              </w:rPr>
            </w:pPr>
            <w:r w:rsidRPr="00CD5983">
              <w:rPr>
                <w:sz w:val="22"/>
                <w:szCs w:val="22"/>
              </w:rPr>
              <w:t>Formally requested equitable services</w:t>
            </w:r>
          </w:p>
          <w:p w14:paraId="53524BA1" w14:textId="77777777" w:rsidR="00B17B99" w:rsidRPr="00CD5983" w:rsidRDefault="00B17B99" w:rsidP="0055197C">
            <w:pPr>
              <w:pStyle w:val="ListParagraph"/>
              <w:numPr>
                <w:ilvl w:val="0"/>
                <w:numId w:val="38"/>
              </w:numPr>
              <w:ind w:left="156" w:hanging="156"/>
              <w:contextualSpacing/>
              <w:rPr>
                <w:b/>
                <w:bCs/>
                <w:sz w:val="22"/>
                <w:szCs w:val="22"/>
              </w:rPr>
            </w:pPr>
            <w:r w:rsidRPr="00CD5983">
              <w:rPr>
                <w:sz w:val="22"/>
                <w:szCs w:val="22"/>
              </w:rPr>
              <w:t>Formally declined equitable services</w:t>
            </w:r>
          </w:p>
          <w:p w14:paraId="172C4C70" w14:textId="6DFB68DD" w:rsidR="00B17B99" w:rsidRPr="00CD5983" w:rsidRDefault="0095056C" w:rsidP="0055197C">
            <w:pPr>
              <w:pStyle w:val="ListParagraph"/>
              <w:numPr>
                <w:ilvl w:val="0"/>
                <w:numId w:val="38"/>
              </w:numPr>
              <w:ind w:left="156" w:hanging="156"/>
              <w:contextualSpacing/>
              <w:rPr>
                <w:b/>
                <w:bCs/>
                <w:sz w:val="22"/>
                <w:szCs w:val="22"/>
              </w:rPr>
            </w:pPr>
            <w:r w:rsidRPr="00CD5983">
              <w:rPr>
                <w:sz w:val="22"/>
                <w:szCs w:val="22"/>
              </w:rPr>
              <w:t xml:space="preserve">Did </w:t>
            </w:r>
            <w:r w:rsidR="00B17B99" w:rsidRPr="00CD5983">
              <w:rPr>
                <w:sz w:val="22"/>
                <w:szCs w:val="22"/>
              </w:rPr>
              <w:t>not participate in consultation</w:t>
            </w:r>
          </w:p>
        </w:tc>
      </w:tr>
      <w:tr w:rsidR="0095056C" w:rsidRPr="00CD5983" w14:paraId="345E3CC9" w14:textId="77777777" w:rsidTr="00C72727">
        <w:tc>
          <w:tcPr>
            <w:tcW w:w="2155" w:type="dxa"/>
          </w:tcPr>
          <w:p w14:paraId="6FB00DF2"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5013DDF2"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private schools located within the school enrollment boundary here&#10;&#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25366F72"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private school formally requested 21st CCLC equitable services, formally declined 21st CCLC equitable services, or was contacted but did not participate in consultation.&#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r w:rsidR="0095056C" w:rsidRPr="00CD5983" w14:paraId="6AB322D3" w14:textId="77777777" w:rsidTr="00C72727">
        <w:tc>
          <w:tcPr>
            <w:tcW w:w="2155" w:type="dxa"/>
          </w:tcPr>
          <w:p w14:paraId="1E4EB2BA"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4C2B5CE4"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private schools located within the school enrollment boundary here&#10;&#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36977012"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private school formally requested 21st CCLC equitable services, formally declined 21st CCLC equitable services, or was contacted but did not participate in consultation.&#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r w:rsidR="0095056C" w:rsidRPr="00CD5983" w14:paraId="5A54C023" w14:textId="77777777" w:rsidTr="00C72727">
        <w:tc>
          <w:tcPr>
            <w:tcW w:w="2155" w:type="dxa"/>
          </w:tcPr>
          <w:p w14:paraId="754BF302"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7DB68550"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Enter private schools located within the school enrollment boundary here&#10;&#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5E255C5A" w14:textId="77777777" w:rsidR="00B17B99" w:rsidRPr="00CD5983" w:rsidRDefault="00B17B99"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private school formally requested 21st CCLC equitable services, formally declined 21st CCLC equitable services, or was contacted but did not participate in consultation.&#10;"/>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bl>
    <w:p w14:paraId="005BD796" w14:textId="77777777" w:rsidR="00B17B99" w:rsidRPr="00C966D3" w:rsidRDefault="00B17B99" w:rsidP="00B17B99">
      <w:pPr>
        <w:pStyle w:val="ListParagraph"/>
        <w:ind w:left="360"/>
        <w:contextualSpacing/>
        <w:rPr>
          <w:i/>
          <w:iCs/>
          <w:sz w:val="20"/>
        </w:rPr>
      </w:pPr>
      <w:r w:rsidRPr="00CD5983">
        <w:rPr>
          <w:i/>
          <w:iCs/>
          <w:sz w:val="20"/>
        </w:rPr>
        <w:t>Add more rows as needed.</w:t>
      </w:r>
    </w:p>
    <w:p w14:paraId="5E6A32F0" w14:textId="77777777" w:rsidR="00B17B99" w:rsidRPr="00437402" w:rsidRDefault="00B17B99" w:rsidP="00B17B99">
      <w:pPr>
        <w:contextualSpacing/>
        <w:rPr>
          <w:sz w:val="22"/>
          <w:szCs w:val="22"/>
        </w:rPr>
      </w:pPr>
    </w:p>
    <w:p w14:paraId="2B3109CA" w14:textId="60F2CB5D" w:rsidR="00B17B99" w:rsidRPr="00871105" w:rsidRDefault="00B17B99" w:rsidP="0055197C">
      <w:pPr>
        <w:pStyle w:val="ListParagraph"/>
        <w:numPr>
          <w:ilvl w:val="0"/>
          <w:numId w:val="26"/>
        </w:numPr>
        <w:ind w:left="360"/>
        <w:contextualSpacing/>
        <w:rPr>
          <w:sz w:val="22"/>
          <w:szCs w:val="22"/>
        </w:rPr>
      </w:pPr>
      <w:r w:rsidRPr="00871105">
        <w:rPr>
          <w:sz w:val="22"/>
          <w:szCs w:val="22"/>
        </w:rPr>
        <w:t xml:space="preserve">For those private schools </w:t>
      </w:r>
      <w:r w:rsidR="0095056C">
        <w:rPr>
          <w:sz w:val="22"/>
          <w:szCs w:val="22"/>
        </w:rPr>
        <w:t xml:space="preserve">requesting equitable services, </w:t>
      </w:r>
      <w:r w:rsidRPr="00871105">
        <w:rPr>
          <w:sz w:val="22"/>
          <w:szCs w:val="22"/>
        </w:rPr>
        <w:t>describe how the children to receive benefits w</w:t>
      </w:r>
      <w:r>
        <w:rPr>
          <w:sz w:val="22"/>
          <w:szCs w:val="22"/>
        </w:rPr>
        <w:t xml:space="preserve">ill be </w:t>
      </w:r>
      <w:r w:rsidRPr="00871105">
        <w:rPr>
          <w:sz w:val="22"/>
          <w:szCs w:val="22"/>
        </w:rPr>
        <w:t>identified, how the children’s needs will be identified, and what benefits will be provided:</w:t>
      </w:r>
    </w:p>
    <w:p w14:paraId="13516220" w14:textId="77777777" w:rsidR="00B17B99" w:rsidRPr="00437402" w:rsidRDefault="00B17B99" w:rsidP="00B17B99">
      <w:pPr>
        <w:pStyle w:val="ListParagraph"/>
        <w:ind w:left="360"/>
        <w:contextualSpacing/>
        <w:rPr>
          <w:sz w:val="22"/>
          <w:szCs w:val="22"/>
        </w:rPr>
      </w:pPr>
      <w:r>
        <w:rPr>
          <w:sz w:val="22"/>
          <w:szCs w:val="22"/>
        </w:rPr>
        <w:fldChar w:fldCharType="begin">
          <w:ffData>
            <w:name w:val="Text115"/>
            <w:enabled/>
            <w:calcOnExit w:val="0"/>
            <w:helpText w:type="text" w:val="Answer question 5 here. 5. For those private schools choosing to participate, describe how the children to receive benefits were identified, how the children’s needs will be identified, and what benefitswill be provided:"/>
            <w:textInput/>
          </w:ffData>
        </w:fldChar>
      </w:r>
      <w:bookmarkStart w:id="256" w:name="Text1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6"/>
    </w:p>
    <w:p w14:paraId="342E3400" w14:textId="77777777" w:rsidR="00B17B99" w:rsidRPr="00BF1BD5" w:rsidRDefault="00B17B99" w:rsidP="00B17B99">
      <w:pPr>
        <w:contextualSpacing/>
        <w:rPr>
          <w:sz w:val="22"/>
          <w:szCs w:val="22"/>
        </w:rPr>
      </w:pPr>
    </w:p>
    <w:p w14:paraId="6B8DBDB0" w14:textId="3C9A347B" w:rsidR="00B17B99" w:rsidRPr="00740DF4" w:rsidRDefault="00B17B99" w:rsidP="00B17B99">
      <w:pPr>
        <w:pStyle w:val="ListParagraph"/>
        <w:ind w:left="0"/>
        <w:contextualSpacing/>
        <w:rPr>
          <w:bCs/>
          <w:sz w:val="22"/>
          <w:szCs w:val="22"/>
        </w:rPr>
      </w:pPr>
      <w:r w:rsidRPr="007D6AEB">
        <w:rPr>
          <w:b/>
          <w:sz w:val="22"/>
          <w:szCs w:val="22"/>
        </w:rPr>
        <w:t>Additionally,</w:t>
      </w:r>
      <w:r>
        <w:rPr>
          <w:bCs/>
          <w:sz w:val="22"/>
          <w:szCs w:val="22"/>
        </w:rPr>
        <w:t xml:space="preserve"> f</w:t>
      </w:r>
      <w:r w:rsidRPr="00740DF4">
        <w:rPr>
          <w:bCs/>
          <w:sz w:val="22"/>
          <w:szCs w:val="22"/>
        </w:rPr>
        <w:t xml:space="preserve">or every </w:t>
      </w:r>
      <w:r w:rsidRPr="00740DF4">
        <w:rPr>
          <w:bCs/>
          <w:i/>
          <w:iCs/>
          <w:sz w:val="22"/>
          <w:szCs w:val="22"/>
        </w:rPr>
        <w:t>eligible</w:t>
      </w:r>
      <w:r w:rsidRPr="00740DF4">
        <w:rPr>
          <w:bCs/>
          <w:sz w:val="22"/>
          <w:szCs w:val="22"/>
        </w:rPr>
        <w:t xml:space="preserve"> private school</w:t>
      </w:r>
      <w:r>
        <w:rPr>
          <w:bCs/>
          <w:sz w:val="22"/>
          <w:szCs w:val="22"/>
        </w:rPr>
        <w:t xml:space="preserve"> that</w:t>
      </w:r>
      <w:r w:rsidRPr="00740DF4">
        <w:rPr>
          <w:bCs/>
          <w:sz w:val="22"/>
          <w:szCs w:val="22"/>
        </w:rPr>
        <w:t xml:space="preserve"> formally</w:t>
      </w:r>
      <w:r>
        <w:rPr>
          <w:bCs/>
          <w:sz w:val="22"/>
          <w:szCs w:val="22"/>
        </w:rPr>
        <w:t xml:space="preserve"> requested or </w:t>
      </w:r>
      <w:r w:rsidRPr="00740DF4">
        <w:rPr>
          <w:bCs/>
          <w:sz w:val="22"/>
          <w:szCs w:val="22"/>
        </w:rPr>
        <w:t xml:space="preserve">declined equitable services, attach </w:t>
      </w:r>
      <w:r>
        <w:rPr>
          <w:bCs/>
          <w:sz w:val="22"/>
          <w:szCs w:val="22"/>
        </w:rPr>
        <w:t xml:space="preserve">an </w:t>
      </w:r>
      <w:r w:rsidRPr="00740DF4">
        <w:rPr>
          <w:bCs/>
          <w:sz w:val="22"/>
          <w:szCs w:val="22"/>
        </w:rPr>
        <w:t>affirmation of consultation document</w:t>
      </w:r>
      <w:r>
        <w:rPr>
          <w:bCs/>
          <w:sz w:val="22"/>
          <w:szCs w:val="22"/>
        </w:rPr>
        <w:t xml:space="preserve"> signed and dated by the private school official</w:t>
      </w:r>
      <w:r w:rsidRPr="00740DF4">
        <w:rPr>
          <w:bCs/>
          <w:sz w:val="22"/>
          <w:szCs w:val="22"/>
        </w:rPr>
        <w:t xml:space="preserve">. For every </w:t>
      </w:r>
      <w:r w:rsidRPr="00740DF4">
        <w:rPr>
          <w:bCs/>
          <w:i/>
          <w:iCs/>
          <w:sz w:val="22"/>
          <w:szCs w:val="22"/>
        </w:rPr>
        <w:t>eligible</w:t>
      </w:r>
      <w:r w:rsidRPr="00740DF4">
        <w:rPr>
          <w:bCs/>
          <w:sz w:val="22"/>
          <w:szCs w:val="22"/>
        </w:rPr>
        <w:t xml:space="preserve"> private school </w:t>
      </w:r>
      <w:r>
        <w:rPr>
          <w:bCs/>
          <w:sz w:val="22"/>
          <w:szCs w:val="22"/>
        </w:rPr>
        <w:t>that</w:t>
      </w:r>
      <w:r w:rsidRPr="00740DF4">
        <w:rPr>
          <w:bCs/>
          <w:sz w:val="22"/>
          <w:szCs w:val="22"/>
        </w:rPr>
        <w:t xml:space="preserve"> did not </w:t>
      </w:r>
      <w:r>
        <w:rPr>
          <w:bCs/>
          <w:sz w:val="22"/>
          <w:szCs w:val="22"/>
        </w:rPr>
        <w:t>participate in</w:t>
      </w:r>
      <w:r w:rsidRPr="00740DF4">
        <w:rPr>
          <w:bCs/>
          <w:sz w:val="22"/>
          <w:szCs w:val="22"/>
        </w:rPr>
        <w:t xml:space="preserve"> consultation, attach evidence of the </w:t>
      </w:r>
      <w:r>
        <w:rPr>
          <w:bCs/>
          <w:sz w:val="22"/>
          <w:szCs w:val="22"/>
        </w:rPr>
        <w:t xml:space="preserve">applicant’s </w:t>
      </w:r>
      <w:r w:rsidRPr="00740DF4">
        <w:rPr>
          <w:bCs/>
          <w:sz w:val="22"/>
          <w:szCs w:val="22"/>
        </w:rPr>
        <w:t>attempts to consult</w:t>
      </w:r>
      <w:r>
        <w:rPr>
          <w:bCs/>
          <w:sz w:val="22"/>
          <w:szCs w:val="22"/>
        </w:rPr>
        <w:t xml:space="preserve"> with the private school</w:t>
      </w:r>
      <w:r w:rsidRPr="00740DF4">
        <w:rPr>
          <w:bCs/>
          <w:sz w:val="22"/>
          <w:szCs w:val="22"/>
        </w:rPr>
        <w:t>, such as receipt of certified mail or receipt of email message.</w:t>
      </w:r>
    </w:p>
    <w:p w14:paraId="37B2F309" w14:textId="77777777" w:rsidR="00B17B99" w:rsidRPr="00437402" w:rsidRDefault="00B17B99" w:rsidP="00B17B99">
      <w:pPr>
        <w:pStyle w:val="ListParagraph"/>
        <w:ind w:left="360"/>
        <w:contextualSpacing/>
        <w:rPr>
          <w:sz w:val="22"/>
          <w:szCs w:val="22"/>
        </w:rPr>
      </w:pPr>
    </w:p>
    <w:p w14:paraId="672281E6" w14:textId="77777777" w:rsidR="00B17B99" w:rsidRPr="00437402" w:rsidRDefault="00B17B99" w:rsidP="00B17B99">
      <w:pPr>
        <w:spacing w:after="120"/>
        <w:rPr>
          <w:sz w:val="22"/>
          <w:szCs w:val="22"/>
        </w:rPr>
      </w:pPr>
      <w:r w:rsidRPr="00AB4D51">
        <w:rPr>
          <w:sz w:val="22"/>
          <w:szCs w:val="22"/>
        </w:rPr>
        <w:t>By my signature below, I affirm all information above and attached is correct.</w:t>
      </w:r>
    </w:p>
    <w:p w14:paraId="31DE4865" w14:textId="77777777" w:rsidR="00B17B99" w:rsidRPr="003D2A41" w:rsidRDefault="00B17B99" w:rsidP="00B17B99">
      <w:pPr>
        <w:tabs>
          <w:tab w:val="left" w:pos="9270"/>
        </w:tabs>
        <w:overflowPunct w:val="0"/>
        <w:autoSpaceDE w:val="0"/>
        <w:autoSpaceDN w:val="0"/>
        <w:adjustRightInd w:val="0"/>
        <w:contextualSpacing/>
        <w:textAlignment w:val="baseline"/>
        <w:rPr>
          <w:szCs w:val="24"/>
          <w:u w:val="single"/>
        </w:rPr>
      </w:pPr>
      <w:r>
        <w:rPr>
          <w:szCs w:val="24"/>
          <w:u w:val="single"/>
        </w:rPr>
        <w:fldChar w:fldCharType="begin">
          <w:ffData>
            <w:name w:val=""/>
            <w:enabled/>
            <w:calcOnExit w:val="0"/>
            <w:helpText w:type="text" w:val="Enter Name and Title of Organization’s Authorized Representative her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r w:rsidRPr="003D2A41">
        <w:rPr>
          <w:szCs w:val="24"/>
          <w:u w:val="single"/>
        </w:rPr>
        <w:tab/>
      </w:r>
    </w:p>
    <w:p w14:paraId="378C1D7D" w14:textId="77777777" w:rsidR="00B17B99" w:rsidRPr="00BC23C8" w:rsidRDefault="00B17B99" w:rsidP="00B17B99">
      <w:pPr>
        <w:tabs>
          <w:tab w:val="left" w:pos="0"/>
        </w:tabs>
        <w:contextualSpacing/>
        <w:rPr>
          <w:rFonts w:eastAsia="Times"/>
          <w:sz w:val="22"/>
          <w:szCs w:val="22"/>
        </w:rPr>
      </w:pPr>
      <w:r w:rsidRPr="00BC23C8">
        <w:rPr>
          <w:rFonts w:eastAsia="Times"/>
          <w:sz w:val="22"/>
          <w:szCs w:val="22"/>
        </w:rPr>
        <w:t xml:space="preserve">Type Name and Title of </w:t>
      </w:r>
      <w:r>
        <w:rPr>
          <w:rFonts w:eastAsia="Times"/>
          <w:sz w:val="22"/>
          <w:szCs w:val="22"/>
        </w:rPr>
        <w:t xml:space="preserve">Applicant </w:t>
      </w:r>
      <w:r w:rsidRPr="00BC23C8">
        <w:rPr>
          <w:rFonts w:eastAsia="Times"/>
          <w:sz w:val="22"/>
          <w:szCs w:val="22"/>
        </w:rPr>
        <w:t>Authorized Representative</w:t>
      </w:r>
    </w:p>
    <w:p w14:paraId="1554133D" w14:textId="77777777" w:rsidR="00B17B99" w:rsidRPr="00437402" w:rsidRDefault="00B17B99" w:rsidP="00B17B99">
      <w:pPr>
        <w:tabs>
          <w:tab w:val="left" w:pos="0"/>
        </w:tabs>
        <w:contextualSpacing/>
        <w:rPr>
          <w:rFonts w:eastAsia="Times"/>
        </w:rPr>
      </w:pPr>
    </w:p>
    <w:p w14:paraId="5572C1EF" w14:textId="77777777" w:rsidR="00B17B99" w:rsidRPr="00437402" w:rsidRDefault="00B17B99" w:rsidP="00B17B99">
      <w:pPr>
        <w:tabs>
          <w:tab w:val="left" w:pos="0"/>
          <w:tab w:val="left" w:pos="4320"/>
          <w:tab w:val="left" w:pos="5040"/>
          <w:tab w:val="left" w:pos="7920"/>
        </w:tabs>
        <w:contextualSpacing/>
        <w:rPr>
          <w:rFonts w:eastAsia="Times"/>
        </w:rPr>
      </w:pPr>
      <w:r>
        <w:rPr>
          <w:rFonts w:eastAsia="Times"/>
          <w:u w:val="single"/>
        </w:rPr>
        <w:fldChar w:fldCharType="begin">
          <w:ffData>
            <w:name w:val=""/>
            <w:enabled/>
            <w:calcOnExit w:val="0"/>
            <w:helpText w:type="text" w:val="Enter Signature of Authorized Representative"/>
            <w:textInput/>
          </w:ffData>
        </w:fldChar>
      </w:r>
      <w:r>
        <w:rPr>
          <w:rFonts w:eastAsia="Times"/>
          <w:u w:val="single"/>
        </w:rPr>
        <w:instrText xml:space="preserve"> FORMTEXT </w:instrText>
      </w:r>
      <w:r>
        <w:rPr>
          <w:rFonts w:eastAsia="Times"/>
          <w:u w:val="single"/>
        </w:rPr>
      </w:r>
      <w:r>
        <w:rPr>
          <w:rFonts w:eastAsia="Times"/>
          <w:u w:val="single"/>
        </w:rPr>
        <w:fldChar w:fldCharType="separate"/>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u w:val="single"/>
        </w:rPr>
        <w:fldChar w:fldCharType="end"/>
      </w:r>
      <w:r w:rsidRPr="00437402">
        <w:rPr>
          <w:rFonts w:eastAsia="Times"/>
          <w:u w:val="single"/>
        </w:rPr>
        <w:tab/>
      </w:r>
      <w:r w:rsidRPr="00437402">
        <w:rPr>
          <w:rFonts w:eastAsia="Times"/>
        </w:rPr>
        <w:tab/>
      </w:r>
      <w:r>
        <w:rPr>
          <w:rFonts w:eastAsia="Times"/>
          <w:u w:val="single"/>
        </w:rPr>
        <w:fldChar w:fldCharType="begin">
          <w:ffData>
            <w:name w:val=""/>
            <w:enabled/>
            <w:calcOnExit w:val="0"/>
            <w:helpText w:type="text" w:val="Enter Date Here"/>
            <w:textInput/>
          </w:ffData>
        </w:fldChar>
      </w:r>
      <w:r>
        <w:rPr>
          <w:rFonts w:eastAsia="Times"/>
          <w:u w:val="single"/>
        </w:rPr>
        <w:instrText xml:space="preserve"> FORMTEXT </w:instrText>
      </w:r>
      <w:r>
        <w:rPr>
          <w:rFonts w:eastAsia="Times"/>
          <w:u w:val="single"/>
        </w:rPr>
      </w:r>
      <w:r>
        <w:rPr>
          <w:rFonts w:eastAsia="Times"/>
          <w:u w:val="single"/>
        </w:rPr>
        <w:fldChar w:fldCharType="separate"/>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u w:val="single"/>
        </w:rPr>
        <w:fldChar w:fldCharType="end"/>
      </w:r>
      <w:r w:rsidRPr="00437402">
        <w:rPr>
          <w:rFonts w:eastAsia="Times"/>
          <w:u w:val="single"/>
        </w:rPr>
        <w:tab/>
      </w:r>
    </w:p>
    <w:p w14:paraId="369AB813" w14:textId="502F895E" w:rsidR="00E366B4" w:rsidRPr="00BC23C8" w:rsidRDefault="00B17B99" w:rsidP="00504D22">
      <w:pPr>
        <w:contextualSpacing/>
        <w:rPr>
          <w:rFonts w:eastAsia="Times"/>
          <w:sz w:val="22"/>
          <w:szCs w:val="22"/>
        </w:rPr>
        <w:sectPr w:rsidR="00E366B4" w:rsidRPr="00BC23C8" w:rsidSect="00F73550">
          <w:pgSz w:w="12240" w:h="15840" w:code="1"/>
          <w:pgMar w:top="1440" w:right="1440" w:bottom="900" w:left="1440" w:header="720" w:footer="744" w:gutter="0"/>
          <w:paperSrc w:first="2" w:other="2"/>
          <w:cols w:space="720"/>
          <w:docGrid w:linePitch="326"/>
        </w:sectPr>
      </w:pPr>
      <w:r w:rsidRPr="00BC23C8">
        <w:rPr>
          <w:rFonts w:eastAsia="Times"/>
          <w:sz w:val="22"/>
          <w:szCs w:val="22"/>
        </w:rPr>
        <w:t xml:space="preserve">Signature of </w:t>
      </w:r>
      <w:r>
        <w:rPr>
          <w:rFonts w:eastAsia="Times"/>
          <w:sz w:val="22"/>
          <w:szCs w:val="22"/>
        </w:rPr>
        <w:t xml:space="preserve">Applicant </w:t>
      </w:r>
      <w:r w:rsidRPr="00BC23C8">
        <w:rPr>
          <w:rFonts w:eastAsia="Times"/>
          <w:sz w:val="22"/>
          <w:szCs w:val="22"/>
        </w:rPr>
        <w:t>Authorized Representative</w:t>
      </w:r>
      <w:r w:rsidRPr="00BC23C8">
        <w:rPr>
          <w:rFonts w:eastAsia="Times"/>
          <w:sz w:val="22"/>
          <w:szCs w:val="22"/>
        </w:rPr>
        <w:tab/>
      </w:r>
      <w:bookmarkEnd w:id="255"/>
      <w:r w:rsidRPr="00BC23C8">
        <w:rPr>
          <w:rFonts w:eastAsia="Times"/>
          <w:sz w:val="22"/>
          <w:szCs w:val="22"/>
        </w:rPr>
        <w:t>D</w:t>
      </w:r>
      <w:bookmarkEnd w:id="254"/>
      <w:r w:rsidRPr="00BC23C8">
        <w:rPr>
          <w:rFonts w:eastAsia="Times"/>
          <w:sz w:val="22"/>
          <w:szCs w:val="22"/>
        </w:rPr>
        <w:t>at</w:t>
      </w:r>
      <w:r w:rsidR="0095056C">
        <w:rPr>
          <w:rFonts w:eastAsia="Times"/>
          <w:sz w:val="22"/>
          <w:szCs w:val="22"/>
        </w:rPr>
        <w:t>e</w:t>
      </w:r>
    </w:p>
    <w:p w14:paraId="4D7C96E3" w14:textId="38C266C1" w:rsidR="005C78AB" w:rsidRDefault="005C78AB" w:rsidP="00655E95">
      <w:pPr>
        <w:pStyle w:val="Heading2"/>
      </w:pPr>
      <w:bookmarkStart w:id="257" w:name="_Toc221626514"/>
      <w:r w:rsidRPr="00437402">
        <w:lastRenderedPageBreak/>
        <w:t>Appendix J</w:t>
      </w:r>
      <w:r w:rsidR="00EA214F">
        <w:t>2</w:t>
      </w:r>
      <w:r w:rsidRPr="00437402">
        <w:t xml:space="preserve">: </w:t>
      </w:r>
      <w:r>
        <w:t>Tribal Consultation</w:t>
      </w:r>
      <w:r w:rsidRPr="00437402">
        <w:t xml:space="preserve"> Form</w:t>
      </w:r>
      <w:bookmarkEnd w:id="257"/>
    </w:p>
    <w:p w14:paraId="200AC6F6" w14:textId="4E590CB8" w:rsidR="009A2603" w:rsidRPr="00D148F5" w:rsidRDefault="009A2603" w:rsidP="009A2603">
      <w:pPr>
        <w:spacing w:after="120"/>
        <w:rPr>
          <w:sz w:val="22"/>
          <w:szCs w:val="22"/>
        </w:rPr>
      </w:pPr>
      <w:bookmarkStart w:id="258" w:name="_Hlk220448197"/>
      <w:r w:rsidRPr="00D148F5">
        <w:rPr>
          <w:sz w:val="22"/>
          <w:szCs w:val="22"/>
        </w:rPr>
        <w:t xml:space="preserve">Title VIII of ESEA (section 8538) requires affected school districts (LEAs) to consult with Indian tribes (or those tribal organizations approved by the tribes) </w:t>
      </w:r>
      <w:r w:rsidRPr="00D148F5">
        <w:rPr>
          <w:b/>
          <w:bCs/>
          <w:sz w:val="22"/>
          <w:szCs w:val="22"/>
        </w:rPr>
        <w:t xml:space="preserve">located in the area served </w:t>
      </w:r>
      <w:r w:rsidRPr="00D148F5">
        <w:rPr>
          <w:sz w:val="22"/>
          <w:szCs w:val="22"/>
        </w:rPr>
        <w:t>by the school district</w:t>
      </w:r>
      <w:r w:rsidR="00F014F0">
        <w:rPr>
          <w:sz w:val="22"/>
          <w:szCs w:val="22"/>
        </w:rPr>
        <w:t xml:space="preserve"> </w:t>
      </w:r>
      <w:r w:rsidRPr="00D148F5">
        <w:rPr>
          <w:sz w:val="22"/>
          <w:szCs w:val="22"/>
        </w:rPr>
        <w:t xml:space="preserve">prior to submitting a plan or application for </w:t>
      </w:r>
      <w:r w:rsidR="00F014F0">
        <w:rPr>
          <w:sz w:val="22"/>
          <w:szCs w:val="22"/>
        </w:rPr>
        <w:t xml:space="preserve">any </w:t>
      </w:r>
      <w:r>
        <w:rPr>
          <w:sz w:val="22"/>
          <w:szCs w:val="22"/>
        </w:rPr>
        <w:t xml:space="preserve">federal ESEA </w:t>
      </w:r>
      <w:r w:rsidRPr="00D148F5">
        <w:rPr>
          <w:sz w:val="22"/>
          <w:szCs w:val="22"/>
        </w:rPr>
        <w:t>fund</w:t>
      </w:r>
      <w:r>
        <w:rPr>
          <w:sz w:val="22"/>
          <w:szCs w:val="22"/>
        </w:rPr>
        <w:t>s</w:t>
      </w:r>
      <w:r w:rsidR="008277DD">
        <w:rPr>
          <w:sz w:val="22"/>
          <w:szCs w:val="22"/>
        </w:rPr>
        <w:t>.</w:t>
      </w:r>
      <w:r>
        <w:rPr>
          <w:sz w:val="22"/>
          <w:szCs w:val="22"/>
        </w:rPr>
        <w:t xml:space="preserve"> </w:t>
      </w:r>
      <w:r w:rsidRPr="00D148F5">
        <w:rPr>
          <w:sz w:val="22"/>
          <w:szCs w:val="22"/>
        </w:rPr>
        <w:t>For 21</w:t>
      </w:r>
      <w:r w:rsidRPr="00D148F5">
        <w:rPr>
          <w:sz w:val="22"/>
          <w:szCs w:val="22"/>
          <w:vertAlign w:val="superscript"/>
        </w:rPr>
        <w:t>st</w:t>
      </w:r>
      <w:r w:rsidRPr="00D148F5">
        <w:rPr>
          <w:sz w:val="22"/>
          <w:szCs w:val="22"/>
        </w:rPr>
        <w:t xml:space="preserve"> CCLC grant applicants in Alaska, we require this tribal consultation of all lead applicants, even those who are not themselves a school district, prior to the submission of an application for 21</w:t>
      </w:r>
      <w:r w:rsidRPr="00D148F5">
        <w:rPr>
          <w:sz w:val="22"/>
          <w:szCs w:val="22"/>
          <w:vertAlign w:val="superscript"/>
        </w:rPr>
        <w:t>st</w:t>
      </w:r>
      <w:r w:rsidRPr="00D148F5">
        <w:rPr>
          <w:sz w:val="22"/>
          <w:szCs w:val="22"/>
        </w:rPr>
        <w:t xml:space="preserve"> CCLC funds.</w:t>
      </w:r>
      <w:r>
        <w:rPr>
          <w:sz w:val="22"/>
          <w:szCs w:val="22"/>
        </w:rPr>
        <w:t xml:space="preserve"> </w:t>
      </w:r>
    </w:p>
    <w:p w14:paraId="587F9878" w14:textId="2AB8A81C" w:rsidR="009A2603" w:rsidRPr="006B0EC7" w:rsidRDefault="009A2603" w:rsidP="009A2603">
      <w:pPr>
        <w:rPr>
          <w:sz w:val="22"/>
          <w:szCs w:val="22"/>
        </w:rPr>
      </w:pPr>
      <w:r w:rsidRPr="00B749B4">
        <w:rPr>
          <w:sz w:val="22"/>
          <w:szCs w:val="22"/>
        </w:rPr>
        <w:t>For 21</w:t>
      </w:r>
      <w:r w:rsidRPr="00B749B4">
        <w:rPr>
          <w:sz w:val="22"/>
          <w:szCs w:val="22"/>
          <w:vertAlign w:val="superscript"/>
        </w:rPr>
        <w:t>st</w:t>
      </w:r>
      <w:r w:rsidRPr="00B749B4">
        <w:rPr>
          <w:sz w:val="22"/>
          <w:szCs w:val="22"/>
        </w:rPr>
        <w:t xml:space="preserve"> CCLC programs, we define “tribes located in the area served” to mean tribes whose federally-</w:t>
      </w:r>
      <w:r w:rsidRPr="006B0EC7">
        <w:rPr>
          <w:sz w:val="22"/>
          <w:szCs w:val="22"/>
        </w:rPr>
        <w:t>recognized traditional community location overlaps with the attendance area of any school(s) to be served by 21</w:t>
      </w:r>
      <w:r w:rsidRPr="006B0EC7">
        <w:rPr>
          <w:sz w:val="22"/>
          <w:szCs w:val="22"/>
          <w:vertAlign w:val="superscript"/>
        </w:rPr>
        <w:t>st</w:t>
      </w:r>
      <w:r w:rsidRPr="006B0EC7">
        <w:rPr>
          <w:sz w:val="22"/>
          <w:szCs w:val="22"/>
        </w:rPr>
        <w:t xml:space="preserve"> CCLC. </w:t>
      </w:r>
      <w:hyperlink r:id="rId66" w:history="1">
        <w:r w:rsidRPr="00AB785B">
          <w:rPr>
            <w:rStyle w:val="Hyperlink"/>
            <w:sz w:val="22"/>
            <w:szCs w:val="22"/>
          </w:rPr>
          <w:t>This map</w:t>
        </w:r>
      </w:hyperlink>
      <w:r w:rsidRPr="00AB785B">
        <w:rPr>
          <w:sz w:val="22"/>
          <w:szCs w:val="22"/>
        </w:rPr>
        <w:t>, which displays almost all of Alaska’s schools</w:t>
      </w:r>
      <w:r w:rsidR="00C00237">
        <w:rPr>
          <w:sz w:val="22"/>
          <w:szCs w:val="22"/>
        </w:rPr>
        <w:t>, districts,</w:t>
      </w:r>
      <w:r w:rsidRPr="00AB785B">
        <w:rPr>
          <w:sz w:val="22"/>
          <w:szCs w:val="22"/>
        </w:rPr>
        <w:t xml:space="preserve"> and the federally-recognized traditional community of each of Alaska’s approximately 22</w:t>
      </w:r>
      <w:r w:rsidR="00A100D2">
        <w:rPr>
          <w:sz w:val="22"/>
          <w:szCs w:val="22"/>
        </w:rPr>
        <w:t>8</w:t>
      </w:r>
      <w:r w:rsidRPr="00AB785B">
        <w:rPr>
          <w:sz w:val="22"/>
          <w:szCs w:val="22"/>
        </w:rPr>
        <w:t xml:space="preserve"> federally-recognized tribes, can be used to help identify which tribe(s) an applicant should consult.</w:t>
      </w:r>
      <w:r w:rsidRPr="006B0EC7">
        <w:rPr>
          <w:sz w:val="22"/>
          <w:szCs w:val="22"/>
        </w:rPr>
        <w:t xml:space="preserve"> </w:t>
      </w:r>
    </w:p>
    <w:p w14:paraId="320909EA" w14:textId="77777777" w:rsidR="009A2603" w:rsidRPr="006B0EC7" w:rsidRDefault="009A2603" w:rsidP="009A2603">
      <w:pPr>
        <w:rPr>
          <w:sz w:val="22"/>
          <w:szCs w:val="22"/>
        </w:rPr>
      </w:pPr>
    </w:p>
    <w:p w14:paraId="1FCE1314" w14:textId="77777777" w:rsidR="009A2603" w:rsidRPr="00CD5983" w:rsidRDefault="009A2603" w:rsidP="0055197C">
      <w:pPr>
        <w:pStyle w:val="ListParagraph"/>
        <w:numPr>
          <w:ilvl w:val="0"/>
          <w:numId w:val="27"/>
        </w:numPr>
        <w:tabs>
          <w:tab w:val="left" w:pos="1260"/>
          <w:tab w:val="left" w:pos="2520"/>
          <w:tab w:val="left" w:pos="3600"/>
          <w:tab w:val="left" w:pos="4140"/>
          <w:tab w:val="left" w:pos="5220"/>
          <w:tab w:val="left" w:pos="5760"/>
        </w:tabs>
        <w:contextualSpacing/>
        <w:rPr>
          <w:sz w:val="22"/>
          <w:szCs w:val="22"/>
        </w:rPr>
      </w:pPr>
      <w:r w:rsidRPr="00CD5983">
        <w:rPr>
          <w:sz w:val="22"/>
          <w:szCs w:val="22"/>
        </w:rPr>
        <w:t>Does any school this applicant seeks to serve with 21</w:t>
      </w:r>
      <w:r w:rsidRPr="00CD5983">
        <w:rPr>
          <w:sz w:val="22"/>
          <w:szCs w:val="22"/>
          <w:vertAlign w:val="superscript"/>
        </w:rPr>
        <w:t>st</w:t>
      </w:r>
      <w:r w:rsidRPr="00CD5983">
        <w:rPr>
          <w:sz w:val="22"/>
          <w:szCs w:val="22"/>
        </w:rPr>
        <w:t xml:space="preserve"> CCLC funds have an attendance area that overlaps with the federally-recognized traditional community of any Alaska tribe?  </w:t>
      </w:r>
      <w:r w:rsidRPr="00CD5983">
        <w:rPr>
          <w:sz w:val="22"/>
          <w:szCs w:val="22"/>
        </w:rPr>
        <w:fldChar w:fldCharType="begin">
          <w:ffData>
            <w:name w:val="Check27"/>
            <w:enabled/>
            <w:calcOnExit w:val="0"/>
            <w:helpText w:type="text" w:val="Check box to indicate &quot;yes&quot;"/>
            <w:checkBox>
              <w:sizeAuto/>
              <w:default w:val="0"/>
            </w:checkBox>
          </w:ffData>
        </w:fldChar>
      </w:r>
      <w:r w:rsidRPr="00CD5983">
        <w:rPr>
          <w:sz w:val="22"/>
          <w:szCs w:val="22"/>
        </w:rPr>
        <w:instrText xml:space="preserve"> FORMCHECKBOX </w:instrText>
      </w:r>
      <w:r w:rsidRPr="00CD5983">
        <w:rPr>
          <w:sz w:val="22"/>
          <w:szCs w:val="22"/>
        </w:rPr>
      </w:r>
      <w:r w:rsidRPr="00CD5983">
        <w:rPr>
          <w:sz w:val="22"/>
          <w:szCs w:val="22"/>
        </w:rPr>
        <w:fldChar w:fldCharType="separate"/>
      </w:r>
      <w:r w:rsidRPr="00CD5983">
        <w:rPr>
          <w:sz w:val="22"/>
          <w:szCs w:val="22"/>
        </w:rPr>
        <w:fldChar w:fldCharType="end"/>
      </w:r>
      <w:r w:rsidRPr="00CD5983">
        <w:rPr>
          <w:sz w:val="22"/>
          <w:szCs w:val="22"/>
        </w:rPr>
        <w:t xml:space="preserve">Yes </w:t>
      </w:r>
      <w:r w:rsidRPr="00CD5983">
        <w:rPr>
          <w:sz w:val="22"/>
          <w:szCs w:val="22"/>
        </w:rPr>
        <w:tab/>
      </w:r>
      <w:r w:rsidRPr="00CD5983">
        <w:rPr>
          <w:sz w:val="22"/>
          <w:szCs w:val="22"/>
        </w:rPr>
        <w:fldChar w:fldCharType="begin">
          <w:ffData>
            <w:name w:val="Check2"/>
            <w:enabled/>
            <w:calcOnExit w:val="0"/>
            <w:helpText w:type="text" w:val="Check box to indicate &quot;no&quot;"/>
            <w:checkBox>
              <w:sizeAuto/>
              <w:default w:val="0"/>
            </w:checkBox>
          </w:ffData>
        </w:fldChar>
      </w:r>
      <w:r w:rsidRPr="00CD5983">
        <w:rPr>
          <w:sz w:val="22"/>
          <w:szCs w:val="22"/>
        </w:rPr>
        <w:instrText xml:space="preserve"> FORMCHECKBOX </w:instrText>
      </w:r>
      <w:r w:rsidRPr="00CD5983">
        <w:rPr>
          <w:sz w:val="22"/>
          <w:szCs w:val="22"/>
        </w:rPr>
      </w:r>
      <w:r w:rsidRPr="00CD5983">
        <w:rPr>
          <w:sz w:val="22"/>
          <w:szCs w:val="22"/>
        </w:rPr>
        <w:fldChar w:fldCharType="separate"/>
      </w:r>
      <w:r w:rsidRPr="00CD5983">
        <w:rPr>
          <w:sz w:val="22"/>
          <w:szCs w:val="22"/>
        </w:rPr>
        <w:fldChar w:fldCharType="end"/>
      </w:r>
      <w:r w:rsidRPr="00CD5983">
        <w:rPr>
          <w:sz w:val="22"/>
          <w:szCs w:val="22"/>
        </w:rPr>
        <w:t>No</w:t>
      </w:r>
    </w:p>
    <w:p w14:paraId="3FBE9B2A" w14:textId="77777777" w:rsidR="009A2603" w:rsidRPr="00CD5983" w:rsidRDefault="009A2603" w:rsidP="009A2603">
      <w:pPr>
        <w:pStyle w:val="ListParagraph"/>
        <w:tabs>
          <w:tab w:val="left" w:pos="1260"/>
          <w:tab w:val="left" w:pos="2520"/>
          <w:tab w:val="left" w:pos="3600"/>
          <w:tab w:val="left" w:pos="4140"/>
          <w:tab w:val="left" w:pos="5220"/>
          <w:tab w:val="left" w:pos="5760"/>
        </w:tabs>
        <w:ind w:left="360"/>
        <w:contextualSpacing/>
        <w:rPr>
          <w:sz w:val="22"/>
          <w:szCs w:val="22"/>
        </w:rPr>
      </w:pPr>
      <w:r w:rsidRPr="00CD5983">
        <w:rPr>
          <w:sz w:val="22"/>
          <w:szCs w:val="22"/>
        </w:rPr>
        <w:t>(If the answer is “no,” skip the remaining questions but sign the bottom of the form.)</w:t>
      </w:r>
    </w:p>
    <w:p w14:paraId="0E537D3E" w14:textId="77777777" w:rsidR="009A2603" w:rsidRPr="00CD5983" w:rsidRDefault="009A2603" w:rsidP="009A2603">
      <w:pPr>
        <w:tabs>
          <w:tab w:val="left" w:pos="1260"/>
          <w:tab w:val="left" w:pos="2520"/>
          <w:tab w:val="left" w:pos="3600"/>
          <w:tab w:val="left" w:pos="4140"/>
          <w:tab w:val="left" w:pos="5220"/>
          <w:tab w:val="left" w:pos="5760"/>
        </w:tabs>
        <w:ind w:left="-360"/>
        <w:contextualSpacing/>
        <w:rPr>
          <w:sz w:val="22"/>
          <w:szCs w:val="22"/>
        </w:rPr>
      </w:pPr>
    </w:p>
    <w:p w14:paraId="33F864FA" w14:textId="77777777" w:rsidR="009A2603" w:rsidRPr="00CD5983" w:rsidRDefault="009A2603" w:rsidP="0055197C">
      <w:pPr>
        <w:pStyle w:val="ListParagraph"/>
        <w:numPr>
          <w:ilvl w:val="0"/>
          <w:numId w:val="27"/>
        </w:numPr>
        <w:contextualSpacing/>
        <w:rPr>
          <w:sz w:val="22"/>
          <w:szCs w:val="22"/>
        </w:rPr>
      </w:pPr>
      <w:bookmarkStart w:id="259" w:name="_Hlk220441718"/>
      <w:r w:rsidRPr="00CD5983">
        <w:rPr>
          <w:sz w:val="22"/>
          <w:szCs w:val="22"/>
        </w:rPr>
        <w:t>List each school to be served by 21</w:t>
      </w:r>
      <w:r w:rsidRPr="00CD5983">
        <w:rPr>
          <w:sz w:val="22"/>
          <w:szCs w:val="22"/>
          <w:vertAlign w:val="superscript"/>
        </w:rPr>
        <w:t>st</w:t>
      </w:r>
      <w:r w:rsidRPr="00CD5983">
        <w:rPr>
          <w:sz w:val="22"/>
          <w:szCs w:val="22"/>
        </w:rPr>
        <w:t xml:space="preserve"> CCLC funds and each federally-recognized tribe that must be formally consulted. Next, for each tribe, indicate if they formally participated in consultation with the applicant, formally declined consultation, communicated with the applicant but no formal consultation occurred, or gave no response to outreach and consultation attempts by the applicant.</w:t>
      </w:r>
    </w:p>
    <w:tbl>
      <w:tblPr>
        <w:tblStyle w:val="TableGrid"/>
        <w:tblW w:w="0" w:type="auto"/>
        <w:tblInd w:w="360" w:type="dxa"/>
        <w:tblLook w:val="04A0" w:firstRow="1" w:lastRow="0" w:firstColumn="1" w:lastColumn="0" w:noHBand="0" w:noVBand="1"/>
        <w:tblCaption w:val="Schools and associated Tribes to Consult"/>
        <w:tblDescription w:val="Schools and associated Tribes to Consult"/>
      </w:tblPr>
      <w:tblGrid>
        <w:gridCol w:w="2155"/>
        <w:gridCol w:w="2610"/>
        <w:gridCol w:w="4225"/>
      </w:tblGrid>
      <w:tr w:rsidR="009A2603" w:rsidRPr="00CD5983" w14:paraId="70620ED6" w14:textId="77777777" w:rsidTr="00C72727">
        <w:tc>
          <w:tcPr>
            <w:tcW w:w="2155" w:type="dxa"/>
            <w:shd w:val="clear" w:color="auto" w:fill="DEEAF6" w:themeFill="accent1" w:themeFillTint="33"/>
          </w:tcPr>
          <w:p w14:paraId="5B46A02A" w14:textId="77777777" w:rsidR="009A2603" w:rsidRPr="00CD5983" w:rsidRDefault="009A2603" w:rsidP="00C72727">
            <w:pPr>
              <w:pStyle w:val="ListParagraph"/>
              <w:ind w:left="0"/>
              <w:contextualSpacing/>
              <w:rPr>
                <w:b/>
                <w:bCs/>
                <w:sz w:val="22"/>
                <w:szCs w:val="22"/>
              </w:rPr>
            </w:pPr>
            <w:r w:rsidRPr="00CD5983">
              <w:rPr>
                <w:b/>
                <w:bCs/>
                <w:sz w:val="22"/>
                <w:szCs w:val="22"/>
              </w:rPr>
              <w:t>Schools attended by 21</w:t>
            </w:r>
            <w:r w:rsidRPr="00CD5983">
              <w:rPr>
                <w:b/>
                <w:bCs/>
                <w:sz w:val="22"/>
                <w:szCs w:val="22"/>
                <w:vertAlign w:val="superscript"/>
              </w:rPr>
              <w:t>st</w:t>
            </w:r>
            <w:r w:rsidRPr="00CD5983">
              <w:rPr>
                <w:b/>
                <w:bCs/>
                <w:sz w:val="22"/>
                <w:szCs w:val="22"/>
              </w:rPr>
              <w:t xml:space="preserve"> CCLC students</w:t>
            </w:r>
          </w:p>
        </w:tc>
        <w:tc>
          <w:tcPr>
            <w:tcW w:w="2610" w:type="dxa"/>
            <w:shd w:val="clear" w:color="auto" w:fill="DEEAF6" w:themeFill="accent1" w:themeFillTint="33"/>
          </w:tcPr>
          <w:p w14:paraId="3F7B40D4" w14:textId="77777777" w:rsidR="009A2603" w:rsidRPr="00CD5983" w:rsidRDefault="009A2603" w:rsidP="00C72727">
            <w:pPr>
              <w:pStyle w:val="ListParagraph"/>
              <w:ind w:left="0"/>
              <w:contextualSpacing/>
              <w:rPr>
                <w:b/>
                <w:bCs/>
                <w:sz w:val="22"/>
                <w:szCs w:val="22"/>
              </w:rPr>
            </w:pPr>
            <w:r w:rsidRPr="00CD5983">
              <w:rPr>
                <w:b/>
                <w:bCs/>
                <w:sz w:val="22"/>
                <w:szCs w:val="22"/>
              </w:rPr>
              <w:t>Tribes located in the school attendance area</w:t>
            </w:r>
          </w:p>
        </w:tc>
        <w:tc>
          <w:tcPr>
            <w:tcW w:w="4225" w:type="dxa"/>
            <w:shd w:val="clear" w:color="auto" w:fill="DEEAF6" w:themeFill="accent1" w:themeFillTint="33"/>
          </w:tcPr>
          <w:p w14:paraId="7672C91F" w14:textId="77777777" w:rsidR="009A2603" w:rsidRPr="00CD5983" w:rsidRDefault="009A2603" w:rsidP="00C72727">
            <w:pPr>
              <w:pStyle w:val="ListParagraph"/>
              <w:ind w:left="0"/>
              <w:contextualSpacing/>
              <w:rPr>
                <w:b/>
                <w:bCs/>
                <w:sz w:val="22"/>
                <w:szCs w:val="22"/>
              </w:rPr>
            </w:pPr>
            <w:r w:rsidRPr="00CD5983">
              <w:rPr>
                <w:b/>
                <w:bCs/>
                <w:sz w:val="22"/>
                <w:szCs w:val="22"/>
              </w:rPr>
              <w:t>Consultation with tribe</w:t>
            </w:r>
          </w:p>
          <w:p w14:paraId="2C9AAEBD" w14:textId="77777777" w:rsidR="009A2603" w:rsidRPr="00CD5983" w:rsidRDefault="009A2603" w:rsidP="00C72727">
            <w:pPr>
              <w:pStyle w:val="ListParagraph"/>
              <w:ind w:left="0"/>
              <w:contextualSpacing/>
              <w:rPr>
                <w:sz w:val="22"/>
                <w:szCs w:val="22"/>
              </w:rPr>
            </w:pPr>
            <w:r w:rsidRPr="00CD5983">
              <w:rPr>
                <w:sz w:val="22"/>
                <w:szCs w:val="22"/>
              </w:rPr>
              <w:t>Use one of these four terms:</w:t>
            </w:r>
          </w:p>
          <w:p w14:paraId="452E4188" w14:textId="77777777" w:rsidR="009A2603" w:rsidRPr="00CD5983" w:rsidRDefault="009A2603" w:rsidP="0055197C">
            <w:pPr>
              <w:pStyle w:val="ListParagraph"/>
              <w:numPr>
                <w:ilvl w:val="0"/>
                <w:numId w:val="38"/>
              </w:numPr>
              <w:ind w:left="156" w:hanging="156"/>
              <w:contextualSpacing/>
              <w:rPr>
                <w:b/>
                <w:bCs/>
                <w:sz w:val="22"/>
                <w:szCs w:val="22"/>
              </w:rPr>
            </w:pPr>
            <w:r w:rsidRPr="00CD5983">
              <w:rPr>
                <w:sz w:val="22"/>
                <w:szCs w:val="22"/>
              </w:rPr>
              <w:t xml:space="preserve">Consultation formally occurred </w:t>
            </w:r>
          </w:p>
          <w:p w14:paraId="1A94D314" w14:textId="77777777" w:rsidR="009A2603" w:rsidRPr="00CD5983" w:rsidRDefault="009A2603" w:rsidP="0055197C">
            <w:pPr>
              <w:pStyle w:val="ListParagraph"/>
              <w:numPr>
                <w:ilvl w:val="0"/>
                <w:numId w:val="38"/>
              </w:numPr>
              <w:ind w:left="156" w:hanging="156"/>
              <w:contextualSpacing/>
              <w:rPr>
                <w:b/>
                <w:bCs/>
                <w:sz w:val="22"/>
                <w:szCs w:val="22"/>
              </w:rPr>
            </w:pPr>
            <w:r w:rsidRPr="00CD5983">
              <w:rPr>
                <w:sz w:val="22"/>
                <w:szCs w:val="22"/>
              </w:rPr>
              <w:t>Consultation formally declined</w:t>
            </w:r>
          </w:p>
          <w:p w14:paraId="5A72637B" w14:textId="77777777" w:rsidR="009A2603" w:rsidRPr="00CD5983" w:rsidRDefault="009A2603" w:rsidP="0055197C">
            <w:pPr>
              <w:pStyle w:val="ListParagraph"/>
              <w:numPr>
                <w:ilvl w:val="0"/>
                <w:numId w:val="38"/>
              </w:numPr>
              <w:ind w:left="156" w:hanging="156"/>
              <w:contextualSpacing/>
              <w:rPr>
                <w:b/>
                <w:bCs/>
                <w:sz w:val="22"/>
                <w:szCs w:val="22"/>
              </w:rPr>
            </w:pPr>
            <w:r w:rsidRPr="00CD5983">
              <w:rPr>
                <w:sz w:val="22"/>
                <w:szCs w:val="22"/>
              </w:rPr>
              <w:t>Communication but no formal consultation</w:t>
            </w:r>
          </w:p>
          <w:p w14:paraId="715F4EE1" w14:textId="77777777" w:rsidR="009A2603" w:rsidRPr="00CD5983" w:rsidRDefault="009A2603" w:rsidP="0055197C">
            <w:pPr>
              <w:pStyle w:val="ListParagraph"/>
              <w:numPr>
                <w:ilvl w:val="0"/>
                <w:numId w:val="38"/>
              </w:numPr>
              <w:ind w:left="156" w:hanging="156"/>
              <w:contextualSpacing/>
              <w:rPr>
                <w:b/>
                <w:bCs/>
                <w:sz w:val="22"/>
                <w:szCs w:val="22"/>
              </w:rPr>
            </w:pPr>
            <w:r w:rsidRPr="00CD5983">
              <w:rPr>
                <w:sz w:val="22"/>
                <w:szCs w:val="22"/>
              </w:rPr>
              <w:t>Contacted but no response</w:t>
            </w:r>
          </w:p>
        </w:tc>
      </w:tr>
      <w:tr w:rsidR="009A2603" w:rsidRPr="00CD5983" w14:paraId="63BD59D8" w14:textId="77777777" w:rsidTr="00C72727">
        <w:tc>
          <w:tcPr>
            <w:tcW w:w="2155" w:type="dxa"/>
          </w:tcPr>
          <w:p w14:paraId="7CE026BE"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3E3B42BB"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Tribes located in the school attendance area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027BD595"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tribe formally participated in consultation with the applicant, formally declined consultation, communicated with the applicant but no formal consultation occurred, or gave no response to outreach and consultation attempts."/>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r w:rsidR="009A2603" w:rsidRPr="00CD5983" w14:paraId="509B32DA" w14:textId="77777777" w:rsidTr="00C72727">
        <w:tc>
          <w:tcPr>
            <w:tcW w:w="2155" w:type="dxa"/>
          </w:tcPr>
          <w:p w14:paraId="722C8D75"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323BB81E"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Tribes located in the school attendance area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38131F0E"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tribe formally participated in consultation with the applicant, formally declined consultation, communicated with the applicant but no formal consultation occurred, or gave no response to outreach and consultation attempts."/>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r w:rsidR="009A2603" w:rsidRPr="00CD5983" w14:paraId="3E1B320F" w14:textId="77777777" w:rsidTr="00C72727">
        <w:tc>
          <w:tcPr>
            <w:tcW w:w="2155" w:type="dxa"/>
          </w:tcPr>
          <w:p w14:paraId="6CFABC12"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6A0DE770"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Tribes located in the school attendance area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327498EB"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tribe formally participated in consultation with the applicant, formally declined consultation, communicated with the applicant but no formal consultation occurred, or gave no response to outreach and consultation attempts."/>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r w:rsidR="009A2603" w:rsidRPr="00CD5983" w14:paraId="20ABD8C4" w14:textId="77777777" w:rsidTr="00C72727">
        <w:tc>
          <w:tcPr>
            <w:tcW w:w="2155" w:type="dxa"/>
          </w:tcPr>
          <w:p w14:paraId="345C3640"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school attended by 21st CCLC students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2610" w:type="dxa"/>
          </w:tcPr>
          <w:p w14:paraId="509A160F"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Enter Tribes located in the school attendance area her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c>
          <w:tcPr>
            <w:tcW w:w="4225" w:type="dxa"/>
          </w:tcPr>
          <w:p w14:paraId="424D0B00" w14:textId="77777777" w:rsidR="009A2603" w:rsidRPr="00CD5983" w:rsidRDefault="009A2603" w:rsidP="00C72727">
            <w:pPr>
              <w:pStyle w:val="ListParagraph"/>
              <w:ind w:left="0"/>
              <w:contextualSpacing/>
              <w:rPr>
                <w:sz w:val="22"/>
                <w:szCs w:val="22"/>
              </w:rPr>
            </w:pPr>
            <w:r w:rsidRPr="00CD5983">
              <w:rPr>
                <w:sz w:val="22"/>
                <w:szCs w:val="22"/>
              </w:rPr>
              <w:fldChar w:fldCharType="begin">
                <w:ffData>
                  <w:name w:val=""/>
                  <w:enabled/>
                  <w:calcOnExit w:val="0"/>
                  <w:helpText w:type="text" w:val="Indicate if the tribe formally participated in consultation with the applicant, formally declined consultation, communicated with the applicant but no formal consultation occurred, or gave no response to outreach and consultation attempts."/>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tc>
      </w:tr>
    </w:tbl>
    <w:p w14:paraId="006D5525" w14:textId="77777777" w:rsidR="009A2603" w:rsidRPr="00CD5983" w:rsidRDefault="009A2603" w:rsidP="009A2603">
      <w:pPr>
        <w:pStyle w:val="ListParagraph"/>
        <w:ind w:left="360"/>
        <w:contextualSpacing/>
        <w:rPr>
          <w:i/>
          <w:iCs/>
          <w:sz w:val="20"/>
        </w:rPr>
      </w:pPr>
      <w:r w:rsidRPr="00CD5983">
        <w:rPr>
          <w:i/>
          <w:iCs/>
          <w:sz w:val="20"/>
        </w:rPr>
        <w:t>Add more rows as needed.</w:t>
      </w:r>
    </w:p>
    <w:bookmarkEnd w:id="259"/>
    <w:p w14:paraId="7D682515" w14:textId="77777777" w:rsidR="009A2603" w:rsidRPr="00CD5983" w:rsidRDefault="009A2603" w:rsidP="009A2603">
      <w:pPr>
        <w:contextualSpacing/>
        <w:rPr>
          <w:sz w:val="22"/>
          <w:szCs w:val="22"/>
        </w:rPr>
      </w:pPr>
    </w:p>
    <w:p w14:paraId="1F63A31F" w14:textId="77777777" w:rsidR="009A2603" w:rsidRPr="00CD5983" w:rsidRDefault="009A2603" w:rsidP="0055197C">
      <w:pPr>
        <w:pStyle w:val="ListParagraph"/>
        <w:numPr>
          <w:ilvl w:val="0"/>
          <w:numId w:val="27"/>
        </w:numPr>
        <w:contextualSpacing/>
        <w:rPr>
          <w:sz w:val="22"/>
          <w:szCs w:val="22"/>
          <w:u w:val="single"/>
        </w:rPr>
      </w:pPr>
      <w:r w:rsidRPr="00CD5983">
        <w:rPr>
          <w:sz w:val="22"/>
          <w:szCs w:val="22"/>
        </w:rPr>
        <w:t>For each tribe marked as “Communication but no formal consultation” and “Contacted but no response” in the table above, describe the applicant’s multiple and varied efforts to contact and consult with the appropriate tribal officials or their appointee:</w:t>
      </w:r>
    </w:p>
    <w:p w14:paraId="4C75B174" w14:textId="77777777" w:rsidR="009A2603" w:rsidRPr="00CD5983" w:rsidRDefault="009A2603" w:rsidP="009A2603">
      <w:pPr>
        <w:pStyle w:val="ListParagraph"/>
        <w:ind w:left="360"/>
        <w:contextualSpacing/>
        <w:rPr>
          <w:sz w:val="22"/>
          <w:szCs w:val="22"/>
        </w:rPr>
      </w:pPr>
      <w:r w:rsidRPr="00CD5983">
        <w:rPr>
          <w:b/>
          <w:bCs/>
        </w:rPr>
        <w:t xml:space="preserve"> </w:t>
      </w:r>
      <w:r w:rsidRPr="00CD5983">
        <w:rPr>
          <w:sz w:val="22"/>
          <w:szCs w:val="22"/>
        </w:rPr>
        <w:fldChar w:fldCharType="begin">
          <w:ffData>
            <w:name w:val="Text114"/>
            <w:enabled/>
            <w:calcOnExit w:val="0"/>
            <w:helpText w:type="text" w:val="For each tribe marked as “Communication but no formal consultation” and “Contacted but no response” in the table, describe the applicant’s multiple and varied efforts to contact and consult with the appropriate tribal officials or their appointee"/>
            <w:textInput/>
          </w:ffData>
        </w:fldChar>
      </w:r>
      <w:r w:rsidRPr="00CD5983">
        <w:rPr>
          <w:sz w:val="22"/>
          <w:szCs w:val="22"/>
        </w:rPr>
        <w:instrText xml:space="preserve"> FORMTEXT </w:instrText>
      </w:r>
      <w:r w:rsidRPr="00CD5983">
        <w:rPr>
          <w:sz w:val="22"/>
          <w:szCs w:val="22"/>
        </w:rPr>
      </w:r>
      <w:r w:rsidRPr="00CD5983">
        <w:rPr>
          <w:sz w:val="22"/>
          <w:szCs w:val="22"/>
        </w:rPr>
        <w:fldChar w:fldCharType="separate"/>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noProof/>
          <w:sz w:val="22"/>
          <w:szCs w:val="22"/>
        </w:rPr>
        <w:t> </w:t>
      </w:r>
      <w:r w:rsidRPr="00CD5983">
        <w:rPr>
          <w:sz w:val="22"/>
          <w:szCs w:val="22"/>
        </w:rPr>
        <w:fldChar w:fldCharType="end"/>
      </w:r>
    </w:p>
    <w:p w14:paraId="5A259D22" w14:textId="77777777" w:rsidR="009A2603" w:rsidRPr="00CD5983" w:rsidRDefault="009A2603" w:rsidP="009A2603">
      <w:pPr>
        <w:contextualSpacing/>
        <w:rPr>
          <w:sz w:val="22"/>
          <w:szCs w:val="22"/>
        </w:rPr>
      </w:pPr>
    </w:p>
    <w:p w14:paraId="700A1410" w14:textId="77777777" w:rsidR="009A2603" w:rsidRPr="005913DA" w:rsidRDefault="009A2603" w:rsidP="009A2603">
      <w:pPr>
        <w:pStyle w:val="ListParagraph"/>
        <w:ind w:left="0"/>
        <w:contextualSpacing/>
        <w:rPr>
          <w:bCs/>
          <w:sz w:val="22"/>
          <w:szCs w:val="22"/>
        </w:rPr>
      </w:pPr>
      <w:r w:rsidRPr="00CD5983">
        <w:rPr>
          <w:b/>
          <w:sz w:val="22"/>
          <w:szCs w:val="22"/>
        </w:rPr>
        <w:t xml:space="preserve">Additionally, </w:t>
      </w:r>
      <w:r w:rsidRPr="00CD5983">
        <w:rPr>
          <w:bCs/>
          <w:sz w:val="22"/>
          <w:szCs w:val="22"/>
        </w:rPr>
        <w:t>for each tribe with whom the applicant consulted, attach an affirmation of consultation document signed by the appropriate tribal official or their appointee</w:t>
      </w:r>
      <w:r w:rsidRPr="005913DA">
        <w:rPr>
          <w:bCs/>
          <w:sz w:val="22"/>
          <w:szCs w:val="22"/>
        </w:rPr>
        <w:t xml:space="preserve">. </w:t>
      </w:r>
      <w:r>
        <w:rPr>
          <w:bCs/>
          <w:sz w:val="22"/>
          <w:szCs w:val="22"/>
        </w:rPr>
        <w:t xml:space="preserve">For each </w:t>
      </w:r>
      <w:r w:rsidRPr="005913DA">
        <w:rPr>
          <w:bCs/>
          <w:sz w:val="22"/>
          <w:szCs w:val="22"/>
        </w:rPr>
        <w:t>tribe who formally declined consultation</w:t>
      </w:r>
      <w:r>
        <w:rPr>
          <w:bCs/>
          <w:sz w:val="22"/>
          <w:szCs w:val="22"/>
        </w:rPr>
        <w:t xml:space="preserve">, who communicated but no formal consultation occurred, </w:t>
      </w:r>
      <w:r w:rsidRPr="005913DA">
        <w:rPr>
          <w:bCs/>
          <w:sz w:val="22"/>
          <w:szCs w:val="22"/>
        </w:rPr>
        <w:t>or who did not respond to outreach regarding consultation, attach evidence of communication and attempts to consult, such as email messages and meeting invitations.</w:t>
      </w:r>
    </w:p>
    <w:p w14:paraId="4DB0AD89" w14:textId="77777777" w:rsidR="009A2603" w:rsidRPr="00AB4D51" w:rsidRDefault="009A2603" w:rsidP="009A2603">
      <w:pPr>
        <w:pStyle w:val="ListParagraph"/>
        <w:ind w:left="0"/>
        <w:contextualSpacing/>
        <w:rPr>
          <w:b/>
          <w:sz w:val="22"/>
          <w:szCs w:val="22"/>
        </w:rPr>
      </w:pPr>
    </w:p>
    <w:p w14:paraId="0DFE4733" w14:textId="77777777" w:rsidR="009A2603" w:rsidRPr="00AB4D51" w:rsidRDefault="009A2603" w:rsidP="009A2603">
      <w:pPr>
        <w:spacing w:after="120"/>
        <w:rPr>
          <w:sz w:val="22"/>
          <w:szCs w:val="22"/>
        </w:rPr>
      </w:pPr>
      <w:bookmarkStart w:id="260" w:name="_Hlk220347800"/>
      <w:r w:rsidRPr="00AB4D51">
        <w:rPr>
          <w:sz w:val="22"/>
          <w:szCs w:val="22"/>
        </w:rPr>
        <w:t>By my signature below, I affirm all information above and attached is correct.</w:t>
      </w:r>
    </w:p>
    <w:bookmarkEnd w:id="260"/>
    <w:p w14:paraId="6EFE2E9D" w14:textId="77777777" w:rsidR="009A2603" w:rsidRPr="00AB4D51" w:rsidRDefault="009A2603" w:rsidP="009A2603">
      <w:pPr>
        <w:tabs>
          <w:tab w:val="left" w:pos="9270"/>
        </w:tabs>
        <w:overflowPunct w:val="0"/>
        <w:autoSpaceDE w:val="0"/>
        <w:autoSpaceDN w:val="0"/>
        <w:adjustRightInd w:val="0"/>
        <w:contextualSpacing/>
        <w:textAlignment w:val="baseline"/>
        <w:rPr>
          <w:sz w:val="22"/>
          <w:szCs w:val="22"/>
          <w:u w:val="single"/>
        </w:rPr>
      </w:pPr>
      <w:r>
        <w:rPr>
          <w:sz w:val="22"/>
          <w:szCs w:val="22"/>
          <w:u w:val="single"/>
        </w:rPr>
        <w:fldChar w:fldCharType="begin">
          <w:ffData>
            <w:name w:val=""/>
            <w:enabled/>
            <w:calcOnExit w:val="0"/>
            <w:helpText w:type="text" w:val="Enter Name and Title of Organization’s Authorized Representative here"/>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AB4D51">
        <w:rPr>
          <w:sz w:val="22"/>
          <w:szCs w:val="22"/>
          <w:u w:val="single"/>
        </w:rPr>
        <w:tab/>
      </w:r>
    </w:p>
    <w:p w14:paraId="284F3AFE" w14:textId="77777777" w:rsidR="009A2603" w:rsidRPr="00AB4D51" w:rsidRDefault="009A2603" w:rsidP="009A2603">
      <w:pPr>
        <w:tabs>
          <w:tab w:val="left" w:pos="0"/>
        </w:tabs>
        <w:contextualSpacing/>
        <w:rPr>
          <w:rFonts w:eastAsia="Times"/>
          <w:sz w:val="20"/>
        </w:rPr>
      </w:pPr>
      <w:r w:rsidRPr="00AB4D51">
        <w:rPr>
          <w:rFonts w:eastAsia="Times"/>
          <w:sz w:val="20"/>
        </w:rPr>
        <w:t xml:space="preserve">Name and Title of </w:t>
      </w:r>
      <w:r>
        <w:rPr>
          <w:rFonts w:eastAsia="Times"/>
          <w:sz w:val="20"/>
        </w:rPr>
        <w:t xml:space="preserve">Applicant </w:t>
      </w:r>
      <w:r w:rsidRPr="00AB4D51">
        <w:rPr>
          <w:rFonts w:eastAsia="Times"/>
          <w:sz w:val="20"/>
        </w:rPr>
        <w:t>Authorized Representative</w:t>
      </w:r>
    </w:p>
    <w:p w14:paraId="0296E2CA" w14:textId="77777777" w:rsidR="009A2603" w:rsidRPr="00AB4D51" w:rsidRDefault="009A2603" w:rsidP="009A2603">
      <w:pPr>
        <w:tabs>
          <w:tab w:val="left" w:pos="0"/>
        </w:tabs>
        <w:contextualSpacing/>
        <w:rPr>
          <w:rFonts w:eastAsia="Times"/>
          <w:sz w:val="20"/>
        </w:rPr>
      </w:pPr>
    </w:p>
    <w:p w14:paraId="718721EB" w14:textId="77777777" w:rsidR="009A2603" w:rsidRPr="00AB4D51" w:rsidRDefault="009A2603" w:rsidP="009A2603">
      <w:pPr>
        <w:tabs>
          <w:tab w:val="left" w:pos="0"/>
          <w:tab w:val="left" w:pos="4320"/>
          <w:tab w:val="left" w:pos="5040"/>
          <w:tab w:val="left" w:pos="7920"/>
        </w:tabs>
        <w:contextualSpacing/>
        <w:rPr>
          <w:rFonts w:eastAsia="Times"/>
          <w:sz w:val="20"/>
        </w:rPr>
      </w:pPr>
      <w:r>
        <w:rPr>
          <w:rFonts w:eastAsia="Times"/>
          <w:sz w:val="22"/>
          <w:szCs w:val="22"/>
          <w:u w:val="single"/>
        </w:rPr>
        <w:fldChar w:fldCharType="begin">
          <w:ffData>
            <w:name w:val=""/>
            <w:enabled/>
            <w:calcOnExit w:val="0"/>
            <w:helpText w:type="text" w:val="Enter Signature of Authorized Representative"/>
            <w:textInput/>
          </w:ffData>
        </w:fldChar>
      </w:r>
      <w:r>
        <w:rPr>
          <w:rFonts w:eastAsia="Times"/>
          <w:sz w:val="22"/>
          <w:szCs w:val="22"/>
          <w:u w:val="single"/>
        </w:rPr>
        <w:instrText xml:space="preserve"> FORMTEXT </w:instrText>
      </w:r>
      <w:r>
        <w:rPr>
          <w:rFonts w:eastAsia="Times"/>
          <w:sz w:val="22"/>
          <w:szCs w:val="22"/>
          <w:u w:val="single"/>
        </w:rPr>
      </w:r>
      <w:r>
        <w:rPr>
          <w:rFonts w:eastAsia="Times"/>
          <w:sz w:val="22"/>
          <w:szCs w:val="22"/>
          <w:u w:val="single"/>
        </w:rPr>
        <w:fldChar w:fldCharType="separate"/>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sz w:val="22"/>
          <w:szCs w:val="22"/>
          <w:u w:val="single"/>
        </w:rPr>
        <w:fldChar w:fldCharType="end"/>
      </w:r>
      <w:r w:rsidRPr="00AB4D51">
        <w:rPr>
          <w:rFonts w:eastAsia="Times"/>
          <w:sz w:val="20"/>
          <w:u w:val="single"/>
        </w:rPr>
        <w:tab/>
      </w:r>
      <w:r w:rsidRPr="00AB4D51">
        <w:rPr>
          <w:rFonts w:eastAsia="Times"/>
          <w:sz w:val="20"/>
        </w:rPr>
        <w:tab/>
      </w:r>
      <w:r>
        <w:rPr>
          <w:rFonts w:eastAsia="Times"/>
          <w:sz w:val="22"/>
          <w:szCs w:val="22"/>
          <w:u w:val="single"/>
        </w:rPr>
        <w:fldChar w:fldCharType="begin">
          <w:ffData>
            <w:name w:val=""/>
            <w:enabled/>
            <w:calcOnExit w:val="0"/>
            <w:helpText w:type="text" w:val="Enter Date Here"/>
            <w:textInput/>
          </w:ffData>
        </w:fldChar>
      </w:r>
      <w:r>
        <w:rPr>
          <w:rFonts w:eastAsia="Times"/>
          <w:sz w:val="22"/>
          <w:szCs w:val="22"/>
          <w:u w:val="single"/>
        </w:rPr>
        <w:instrText xml:space="preserve"> FORMTEXT </w:instrText>
      </w:r>
      <w:r>
        <w:rPr>
          <w:rFonts w:eastAsia="Times"/>
          <w:sz w:val="22"/>
          <w:szCs w:val="22"/>
          <w:u w:val="single"/>
        </w:rPr>
      </w:r>
      <w:r>
        <w:rPr>
          <w:rFonts w:eastAsia="Times"/>
          <w:sz w:val="22"/>
          <w:szCs w:val="22"/>
          <w:u w:val="single"/>
        </w:rPr>
        <w:fldChar w:fldCharType="separate"/>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noProof/>
          <w:sz w:val="22"/>
          <w:szCs w:val="22"/>
          <w:u w:val="single"/>
        </w:rPr>
        <w:t> </w:t>
      </w:r>
      <w:r>
        <w:rPr>
          <w:rFonts w:eastAsia="Times"/>
          <w:sz w:val="22"/>
          <w:szCs w:val="22"/>
          <w:u w:val="single"/>
        </w:rPr>
        <w:fldChar w:fldCharType="end"/>
      </w:r>
      <w:r w:rsidRPr="00AB4D51">
        <w:rPr>
          <w:rFonts w:eastAsia="Times"/>
          <w:sz w:val="20"/>
          <w:u w:val="single"/>
        </w:rPr>
        <w:tab/>
      </w:r>
    </w:p>
    <w:p w14:paraId="172FA8BD" w14:textId="77777777" w:rsidR="002B4260" w:rsidRDefault="009A2603" w:rsidP="009A2603">
      <w:pPr>
        <w:spacing w:after="120"/>
        <w:rPr>
          <w:rFonts w:eastAsia="Times"/>
          <w:sz w:val="20"/>
        </w:rPr>
        <w:sectPr w:rsidR="002B4260" w:rsidSect="00F73550">
          <w:pgSz w:w="12240" w:h="15840" w:code="1"/>
          <w:pgMar w:top="1440" w:right="1440" w:bottom="900" w:left="1440" w:header="720" w:footer="744" w:gutter="0"/>
          <w:paperSrc w:first="2" w:other="2"/>
          <w:cols w:space="720"/>
          <w:docGrid w:linePitch="326"/>
        </w:sectPr>
      </w:pPr>
      <w:r w:rsidRPr="00AB4D51">
        <w:rPr>
          <w:rFonts w:eastAsia="Times"/>
          <w:sz w:val="20"/>
        </w:rPr>
        <w:t xml:space="preserve">Signature of </w:t>
      </w:r>
      <w:r>
        <w:rPr>
          <w:rFonts w:eastAsia="Times"/>
          <w:sz w:val="20"/>
        </w:rPr>
        <w:t xml:space="preserve">Applicant </w:t>
      </w:r>
      <w:r w:rsidRPr="00AB4D51">
        <w:rPr>
          <w:rFonts w:eastAsia="Times"/>
          <w:sz w:val="20"/>
        </w:rPr>
        <w:t>Authorized Representative</w:t>
      </w:r>
      <w:r w:rsidRPr="00AB4D51">
        <w:rPr>
          <w:rFonts w:eastAsia="Times"/>
          <w:sz w:val="20"/>
        </w:rPr>
        <w:tab/>
      </w:r>
      <w:r w:rsidRPr="00AB4D51">
        <w:rPr>
          <w:rFonts w:eastAsia="Times"/>
          <w:sz w:val="20"/>
        </w:rPr>
        <w:tab/>
        <w:t>D</w:t>
      </w:r>
      <w:r>
        <w:rPr>
          <w:rFonts w:eastAsia="Times"/>
          <w:sz w:val="20"/>
        </w:rPr>
        <w:t>ate</w:t>
      </w:r>
    </w:p>
    <w:p w14:paraId="0E1E8D0B" w14:textId="77777777" w:rsidR="00EA214F" w:rsidRPr="00437402" w:rsidRDefault="00EA214F" w:rsidP="00655E95">
      <w:pPr>
        <w:pStyle w:val="Heading2"/>
      </w:pPr>
      <w:bookmarkStart w:id="261" w:name="_Hlk221558134"/>
      <w:bookmarkStart w:id="262" w:name="_Toc221626515"/>
      <w:bookmarkEnd w:id="258"/>
      <w:r w:rsidRPr="00437402">
        <w:lastRenderedPageBreak/>
        <w:t>Appendix J</w:t>
      </w:r>
      <w:r>
        <w:t>3</w:t>
      </w:r>
      <w:r w:rsidRPr="00437402">
        <w:t>: GEPA 427 Form</w:t>
      </w:r>
      <w:bookmarkEnd w:id="262"/>
    </w:p>
    <w:p w14:paraId="33863AEA"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w:bCs/>
          <w:sz w:val="22"/>
          <w:szCs w:val="22"/>
        </w:rPr>
      </w:pPr>
      <w:bookmarkStart w:id="263" w:name="_Hlk221556104"/>
      <w:bookmarkEnd w:id="261"/>
      <w:r w:rsidRPr="00964E4E">
        <w:rPr>
          <w:rFonts w:eastAsia="Times"/>
          <w:bCs/>
          <w:sz w:val="22"/>
          <w:szCs w:val="22"/>
        </w:rPr>
        <w:t>Section 427 of the General Education Provisions Act (GEPA)</w:t>
      </w:r>
      <w:r w:rsidRPr="00BA0A61">
        <w:rPr>
          <w:rFonts w:eastAsia="Times"/>
          <w:bCs/>
          <w:sz w:val="22"/>
          <w:szCs w:val="22"/>
        </w:rPr>
        <w:t xml:space="preserve"> </w:t>
      </w:r>
      <w:r w:rsidRPr="00DB5306">
        <w:rPr>
          <w:sz w:val="22"/>
          <w:szCs w:val="22"/>
        </w:rPr>
        <w:t>(</w:t>
      </w:r>
      <w:hyperlink r:id="rId67">
        <w:r w:rsidRPr="00DB5306">
          <w:rPr>
            <w:rStyle w:val="Hyperlink"/>
            <w:bCs/>
            <w:sz w:val="22"/>
            <w:szCs w:val="22"/>
          </w:rPr>
          <w:t>20 U.S.C. 1228a</w:t>
        </w:r>
      </w:hyperlink>
      <w:r w:rsidRPr="00DB5306">
        <w:rPr>
          <w:sz w:val="22"/>
          <w:szCs w:val="22"/>
        </w:rPr>
        <w:t>)</w:t>
      </w:r>
      <w:r w:rsidRPr="00BA0A61">
        <w:rPr>
          <w:spacing w:val="-6"/>
          <w:sz w:val="22"/>
          <w:szCs w:val="22"/>
        </w:rPr>
        <w:t xml:space="preserve"> </w:t>
      </w:r>
      <w:r w:rsidRPr="00964E4E">
        <w:rPr>
          <w:rFonts w:eastAsia="Times"/>
          <w:bCs/>
          <w:sz w:val="22"/>
          <w:szCs w:val="22"/>
        </w:rPr>
        <w:t xml:space="preserve">requires recipients of federal grant awards to describe the steps the </w:t>
      </w:r>
      <w:r>
        <w:rPr>
          <w:rFonts w:eastAsia="Times"/>
          <w:bCs/>
          <w:sz w:val="22"/>
          <w:szCs w:val="22"/>
        </w:rPr>
        <w:t>grantee</w:t>
      </w:r>
      <w:r w:rsidRPr="00964E4E">
        <w:rPr>
          <w:rFonts w:eastAsia="Times"/>
          <w:bCs/>
          <w:sz w:val="22"/>
          <w:szCs w:val="22"/>
        </w:rPr>
        <w:t xml:space="preserve"> will take to ensure equitable access to, and participation in, the Federally-assisted program by addressing the unique needs of students, teachers, and other program beneficiaries.</w:t>
      </w:r>
    </w:p>
    <w:p w14:paraId="3F8EED90"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w:bCs/>
          <w:sz w:val="22"/>
          <w:szCs w:val="22"/>
        </w:rPr>
      </w:pPr>
    </w:p>
    <w:p w14:paraId="693C7CE2"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w:bCs/>
          <w:sz w:val="22"/>
          <w:szCs w:val="22"/>
        </w:rPr>
      </w:pPr>
      <w:r w:rsidRPr="00964E4E">
        <w:rPr>
          <w:rFonts w:eastAsia="Times"/>
          <w:bCs/>
          <w:sz w:val="22"/>
          <w:szCs w:val="22"/>
        </w:rPr>
        <w:t xml:space="preserve">This provision allows applicants discretion in developing the required description. The statute highlights six types of barriers that can impede equitable access or participation: gender, race, national origin, color, disability, or age. Based on local circumstances, an applicant should determine whether these or other barriers may prevent students, teachers, or other program beneficiaries from such access or participation in the </w:t>
      </w:r>
      <w:r>
        <w:rPr>
          <w:rFonts w:eastAsia="Times"/>
          <w:bCs/>
          <w:sz w:val="22"/>
          <w:szCs w:val="22"/>
        </w:rPr>
        <w:t>f</w:t>
      </w:r>
      <w:r w:rsidRPr="00964E4E">
        <w:rPr>
          <w:rFonts w:eastAsia="Times"/>
          <w:bCs/>
          <w:sz w:val="22"/>
          <w:szCs w:val="22"/>
        </w:rPr>
        <w:t>ederally-funded project or activity.</w:t>
      </w:r>
    </w:p>
    <w:p w14:paraId="508FE68F"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sz w:val="22"/>
          <w:szCs w:val="22"/>
        </w:rPr>
      </w:pPr>
    </w:p>
    <w:p w14:paraId="3B8CCA7A"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8" w:lineRule="auto"/>
        <w:rPr>
          <w:sz w:val="22"/>
          <w:szCs w:val="22"/>
        </w:rPr>
      </w:pPr>
      <w:r w:rsidRPr="00964E4E">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high standards.  Consistent with program requirements and its approved application, an applicant may use the Federal funds awarded to eliminate barriers it identifies.</w:t>
      </w:r>
    </w:p>
    <w:p w14:paraId="23406B96" w14:textId="77777777" w:rsidR="00CA62A3" w:rsidRPr="00964E4E" w:rsidRDefault="00CA62A3" w:rsidP="00CA62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8" w:lineRule="auto"/>
        <w:rPr>
          <w:sz w:val="22"/>
          <w:szCs w:val="22"/>
        </w:rPr>
      </w:pPr>
    </w:p>
    <w:tbl>
      <w:tblPr>
        <w:tblStyle w:val="TableGrid"/>
        <w:tblW w:w="0" w:type="auto"/>
        <w:tblLook w:val="0620" w:firstRow="1" w:lastRow="0" w:firstColumn="0" w:lastColumn="0" w:noHBand="1" w:noVBand="1"/>
        <w:tblCaption w:val="description of the steps the applicant proposes to take "/>
        <w:tblDescription w:val="description of the steps the applicant proposes to take "/>
      </w:tblPr>
      <w:tblGrid>
        <w:gridCol w:w="9350"/>
      </w:tblGrid>
      <w:tr w:rsidR="00CA62A3" w:rsidRPr="00964E4E" w14:paraId="426DE9EE" w14:textId="77777777" w:rsidTr="00757219">
        <w:trPr>
          <w:tblHeader/>
        </w:trPr>
        <w:tc>
          <w:tcPr>
            <w:tcW w:w="9350" w:type="dxa"/>
            <w:shd w:val="clear" w:color="auto" w:fill="DEEAF6" w:themeFill="accent1" w:themeFillTint="33"/>
          </w:tcPr>
          <w:p w14:paraId="796C14FB" w14:textId="77777777" w:rsidR="00CA62A3" w:rsidRPr="00964E4E" w:rsidRDefault="00CA62A3" w:rsidP="00757219">
            <w:pPr>
              <w:widowControl w:val="0"/>
              <w:spacing w:line="218" w:lineRule="auto"/>
              <w:rPr>
                <w:bCs/>
                <w:i/>
                <w:sz w:val="22"/>
                <w:szCs w:val="22"/>
              </w:rPr>
            </w:pPr>
            <w:r w:rsidRPr="00964E4E">
              <w:rPr>
                <w:rFonts w:eastAsia="Times"/>
                <w:bCs/>
                <w:sz w:val="22"/>
                <w:szCs w:val="22"/>
              </w:rPr>
              <w:t>Please provide a description of how the applicant will ensure equitable access to and participation in the 21</w:t>
            </w:r>
            <w:r w:rsidRPr="00964E4E">
              <w:rPr>
                <w:rFonts w:eastAsia="Times"/>
                <w:bCs/>
                <w:sz w:val="22"/>
                <w:szCs w:val="22"/>
                <w:vertAlign w:val="superscript"/>
              </w:rPr>
              <w:t>st</w:t>
            </w:r>
            <w:r w:rsidRPr="00964E4E">
              <w:rPr>
                <w:rFonts w:eastAsia="Times"/>
                <w:bCs/>
                <w:sz w:val="22"/>
                <w:szCs w:val="22"/>
              </w:rPr>
              <w:t xml:space="preserve"> CCLC programs by addressing the special needs of students, teachers, and other program beneficiaries, including barriers based on any federally protected categories, such as gender, race, national origin, color, disability, or age.</w:t>
            </w:r>
          </w:p>
        </w:tc>
      </w:tr>
      <w:tr w:rsidR="00CA62A3" w:rsidRPr="00964E4E" w14:paraId="50BBA203" w14:textId="77777777" w:rsidTr="007E0F6F">
        <w:trPr>
          <w:trHeight w:val="4949"/>
          <w:tblHeader/>
        </w:trPr>
        <w:tc>
          <w:tcPr>
            <w:tcW w:w="9350" w:type="dxa"/>
          </w:tcPr>
          <w:p w14:paraId="0DB415F9" w14:textId="77777777" w:rsidR="00CA62A3" w:rsidRPr="00964E4E" w:rsidRDefault="00CA62A3" w:rsidP="00757219">
            <w:pPr>
              <w:widowControl w:val="0"/>
              <w:spacing w:line="218" w:lineRule="auto"/>
              <w:rPr>
                <w:sz w:val="22"/>
                <w:szCs w:val="22"/>
              </w:rPr>
            </w:pPr>
            <w:r w:rsidRPr="00964E4E">
              <w:rPr>
                <w:sz w:val="22"/>
                <w:szCs w:val="22"/>
              </w:rPr>
              <w:fldChar w:fldCharType="begin">
                <w:ffData>
                  <w:name w:val="Text92"/>
                  <w:enabled/>
                  <w:calcOnExit w:val="0"/>
                  <w:helpText w:type="text" w:val="Enter description of the steps the applicant proposes to take here. "/>
                  <w:textInput/>
                </w:ffData>
              </w:fldChar>
            </w:r>
            <w:r w:rsidRPr="00964E4E">
              <w:rPr>
                <w:sz w:val="22"/>
                <w:szCs w:val="22"/>
              </w:rPr>
              <w:instrText xml:space="preserve"> FORMTEXT </w:instrText>
            </w:r>
            <w:r w:rsidRPr="00964E4E">
              <w:rPr>
                <w:sz w:val="22"/>
                <w:szCs w:val="22"/>
              </w:rPr>
            </w:r>
            <w:r w:rsidRPr="00964E4E">
              <w:rPr>
                <w:sz w:val="22"/>
                <w:szCs w:val="22"/>
              </w:rPr>
              <w:fldChar w:fldCharType="separate"/>
            </w:r>
            <w:r w:rsidRPr="00964E4E">
              <w:rPr>
                <w:noProof/>
                <w:sz w:val="22"/>
                <w:szCs w:val="22"/>
              </w:rPr>
              <w:t> </w:t>
            </w:r>
            <w:r w:rsidRPr="00964E4E">
              <w:rPr>
                <w:noProof/>
                <w:sz w:val="22"/>
                <w:szCs w:val="22"/>
              </w:rPr>
              <w:t> </w:t>
            </w:r>
            <w:r w:rsidRPr="00964E4E">
              <w:rPr>
                <w:noProof/>
                <w:sz w:val="22"/>
                <w:szCs w:val="22"/>
              </w:rPr>
              <w:t> </w:t>
            </w:r>
            <w:r w:rsidRPr="00964E4E">
              <w:rPr>
                <w:noProof/>
                <w:sz w:val="22"/>
                <w:szCs w:val="22"/>
              </w:rPr>
              <w:t> </w:t>
            </w:r>
            <w:r w:rsidRPr="00964E4E">
              <w:rPr>
                <w:noProof/>
                <w:sz w:val="22"/>
                <w:szCs w:val="22"/>
              </w:rPr>
              <w:t> </w:t>
            </w:r>
            <w:r w:rsidRPr="00964E4E">
              <w:rPr>
                <w:sz w:val="22"/>
                <w:szCs w:val="22"/>
              </w:rPr>
              <w:fldChar w:fldCharType="end"/>
            </w:r>
          </w:p>
        </w:tc>
      </w:tr>
    </w:tbl>
    <w:p w14:paraId="49431B8A" w14:textId="77777777" w:rsidR="00CA62A3" w:rsidRDefault="00CA62A3" w:rsidP="00CA62A3">
      <w:pPr>
        <w:tabs>
          <w:tab w:val="left" w:pos="9270"/>
        </w:tabs>
        <w:overflowPunct w:val="0"/>
        <w:autoSpaceDE w:val="0"/>
        <w:autoSpaceDN w:val="0"/>
        <w:adjustRightInd w:val="0"/>
        <w:textAlignment w:val="baseline"/>
        <w:rPr>
          <w:sz w:val="22"/>
          <w:szCs w:val="22"/>
          <w:u w:val="single"/>
        </w:rPr>
      </w:pPr>
    </w:p>
    <w:p w14:paraId="04339DD9" w14:textId="77777777" w:rsidR="007E0F6F" w:rsidRPr="00964E4E" w:rsidRDefault="007E0F6F" w:rsidP="00CA62A3">
      <w:pPr>
        <w:tabs>
          <w:tab w:val="left" w:pos="9270"/>
        </w:tabs>
        <w:overflowPunct w:val="0"/>
        <w:autoSpaceDE w:val="0"/>
        <w:autoSpaceDN w:val="0"/>
        <w:adjustRightInd w:val="0"/>
        <w:textAlignment w:val="baseline"/>
        <w:rPr>
          <w:sz w:val="22"/>
          <w:szCs w:val="22"/>
          <w:u w:val="single"/>
        </w:rPr>
      </w:pPr>
    </w:p>
    <w:p w14:paraId="2E845DCB" w14:textId="77777777" w:rsidR="00CA62A3" w:rsidRPr="00964E4E" w:rsidRDefault="00CA62A3" w:rsidP="00CA62A3">
      <w:pPr>
        <w:tabs>
          <w:tab w:val="left" w:pos="9270"/>
        </w:tabs>
        <w:overflowPunct w:val="0"/>
        <w:autoSpaceDE w:val="0"/>
        <w:autoSpaceDN w:val="0"/>
        <w:adjustRightInd w:val="0"/>
        <w:textAlignment w:val="baseline"/>
        <w:rPr>
          <w:sz w:val="22"/>
          <w:szCs w:val="22"/>
          <w:u w:val="single"/>
        </w:rPr>
      </w:pPr>
      <w:r w:rsidRPr="00964E4E">
        <w:rPr>
          <w:sz w:val="22"/>
          <w:szCs w:val="22"/>
          <w:u w:val="single"/>
        </w:rPr>
        <w:fldChar w:fldCharType="begin">
          <w:ffData>
            <w:name w:val=""/>
            <w:enabled/>
            <w:calcOnExit w:val="0"/>
            <w:helpText w:type="text" w:val="Enter Name and Title of Organization’s Authorized Representative here"/>
            <w:textInput/>
          </w:ffData>
        </w:fldChar>
      </w:r>
      <w:r w:rsidRPr="00964E4E">
        <w:rPr>
          <w:sz w:val="22"/>
          <w:szCs w:val="22"/>
          <w:u w:val="single"/>
        </w:rPr>
        <w:instrText xml:space="preserve"> FORMTEXT </w:instrText>
      </w:r>
      <w:r w:rsidRPr="00964E4E">
        <w:rPr>
          <w:sz w:val="22"/>
          <w:szCs w:val="22"/>
          <w:u w:val="single"/>
        </w:rPr>
      </w:r>
      <w:r w:rsidRPr="00964E4E">
        <w:rPr>
          <w:sz w:val="22"/>
          <w:szCs w:val="22"/>
          <w:u w:val="single"/>
        </w:rPr>
        <w:fldChar w:fldCharType="separate"/>
      </w:r>
      <w:r w:rsidRPr="00964E4E">
        <w:rPr>
          <w:noProof/>
          <w:sz w:val="22"/>
          <w:szCs w:val="22"/>
          <w:u w:val="single"/>
        </w:rPr>
        <w:t> </w:t>
      </w:r>
      <w:r w:rsidRPr="00964E4E">
        <w:rPr>
          <w:noProof/>
          <w:sz w:val="22"/>
          <w:szCs w:val="22"/>
          <w:u w:val="single"/>
        </w:rPr>
        <w:t> </w:t>
      </w:r>
      <w:r w:rsidRPr="00964E4E">
        <w:rPr>
          <w:noProof/>
          <w:sz w:val="22"/>
          <w:szCs w:val="22"/>
          <w:u w:val="single"/>
        </w:rPr>
        <w:t> </w:t>
      </w:r>
      <w:r w:rsidRPr="00964E4E">
        <w:rPr>
          <w:noProof/>
          <w:sz w:val="22"/>
          <w:szCs w:val="22"/>
          <w:u w:val="single"/>
        </w:rPr>
        <w:t> </w:t>
      </w:r>
      <w:r w:rsidRPr="00964E4E">
        <w:rPr>
          <w:noProof/>
          <w:sz w:val="22"/>
          <w:szCs w:val="22"/>
          <w:u w:val="single"/>
        </w:rPr>
        <w:t> </w:t>
      </w:r>
      <w:r w:rsidRPr="00964E4E">
        <w:rPr>
          <w:sz w:val="22"/>
          <w:szCs w:val="22"/>
          <w:u w:val="single"/>
        </w:rPr>
        <w:fldChar w:fldCharType="end"/>
      </w:r>
      <w:r w:rsidRPr="00964E4E">
        <w:rPr>
          <w:sz w:val="22"/>
          <w:szCs w:val="22"/>
          <w:u w:val="single"/>
        </w:rPr>
        <w:tab/>
      </w:r>
    </w:p>
    <w:p w14:paraId="270EF45D" w14:textId="77777777" w:rsidR="00CA62A3" w:rsidRPr="00964E4E" w:rsidRDefault="00CA62A3" w:rsidP="00CA62A3">
      <w:pPr>
        <w:tabs>
          <w:tab w:val="left" w:pos="0"/>
        </w:tabs>
        <w:rPr>
          <w:rFonts w:eastAsia="Times"/>
          <w:sz w:val="22"/>
          <w:szCs w:val="22"/>
        </w:rPr>
      </w:pPr>
      <w:r w:rsidRPr="00964E4E">
        <w:rPr>
          <w:rFonts w:eastAsia="Times"/>
          <w:sz w:val="22"/>
          <w:szCs w:val="22"/>
        </w:rPr>
        <w:t>Name and Title of Authorized Representative</w:t>
      </w:r>
    </w:p>
    <w:p w14:paraId="03C14F6F" w14:textId="77777777" w:rsidR="00CA62A3" w:rsidRPr="00964E4E" w:rsidRDefault="00CA62A3" w:rsidP="00CA62A3">
      <w:pPr>
        <w:tabs>
          <w:tab w:val="left" w:pos="0"/>
        </w:tabs>
        <w:rPr>
          <w:rFonts w:eastAsia="Times"/>
          <w:sz w:val="22"/>
          <w:szCs w:val="22"/>
        </w:rPr>
      </w:pPr>
    </w:p>
    <w:p w14:paraId="2A10F8EB" w14:textId="77777777" w:rsidR="00CA62A3" w:rsidRPr="00964E4E" w:rsidRDefault="00CA62A3" w:rsidP="00CA62A3">
      <w:pPr>
        <w:tabs>
          <w:tab w:val="left" w:pos="0"/>
          <w:tab w:val="left" w:pos="4320"/>
          <w:tab w:val="left" w:pos="5040"/>
          <w:tab w:val="left" w:pos="7920"/>
        </w:tabs>
        <w:rPr>
          <w:rFonts w:eastAsia="Times"/>
          <w:sz w:val="22"/>
          <w:szCs w:val="22"/>
        </w:rPr>
      </w:pPr>
      <w:r w:rsidRPr="00964E4E">
        <w:rPr>
          <w:rFonts w:eastAsia="Times"/>
          <w:sz w:val="22"/>
          <w:szCs w:val="22"/>
          <w:u w:val="single"/>
        </w:rPr>
        <w:fldChar w:fldCharType="begin">
          <w:ffData>
            <w:name w:val=""/>
            <w:enabled/>
            <w:calcOnExit w:val="0"/>
            <w:helpText w:type="text" w:val="Enter Signature of Authorized Representative"/>
            <w:textInput/>
          </w:ffData>
        </w:fldChar>
      </w:r>
      <w:r w:rsidRPr="00964E4E">
        <w:rPr>
          <w:rFonts w:eastAsia="Times"/>
          <w:sz w:val="22"/>
          <w:szCs w:val="22"/>
          <w:u w:val="single"/>
        </w:rPr>
        <w:instrText xml:space="preserve"> FORMTEXT </w:instrText>
      </w:r>
      <w:r w:rsidRPr="00964E4E">
        <w:rPr>
          <w:rFonts w:eastAsia="Times"/>
          <w:sz w:val="22"/>
          <w:szCs w:val="22"/>
          <w:u w:val="single"/>
        </w:rPr>
      </w:r>
      <w:r w:rsidRPr="00964E4E">
        <w:rPr>
          <w:rFonts w:eastAsia="Times"/>
          <w:sz w:val="22"/>
          <w:szCs w:val="22"/>
          <w:u w:val="single"/>
        </w:rPr>
        <w:fldChar w:fldCharType="separate"/>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sz w:val="22"/>
          <w:szCs w:val="22"/>
          <w:u w:val="single"/>
        </w:rPr>
        <w:fldChar w:fldCharType="end"/>
      </w:r>
      <w:r w:rsidRPr="00964E4E">
        <w:rPr>
          <w:rFonts w:eastAsia="Times"/>
          <w:sz w:val="22"/>
          <w:szCs w:val="22"/>
          <w:u w:val="single"/>
        </w:rPr>
        <w:tab/>
      </w:r>
      <w:r w:rsidRPr="00964E4E">
        <w:rPr>
          <w:rFonts w:eastAsia="Times"/>
          <w:sz w:val="22"/>
          <w:szCs w:val="22"/>
        </w:rPr>
        <w:tab/>
      </w:r>
      <w:r w:rsidRPr="00964E4E">
        <w:rPr>
          <w:rFonts w:eastAsia="Times"/>
          <w:sz w:val="22"/>
          <w:szCs w:val="22"/>
          <w:u w:val="single"/>
        </w:rPr>
        <w:fldChar w:fldCharType="begin">
          <w:ffData>
            <w:name w:val=""/>
            <w:enabled/>
            <w:calcOnExit w:val="0"/>
            <w:helpText w:type="text" w:val="Enter Date Here"/>
            <w:textInput/>
          </w:ffData>
        </w:fldChar>
      </w:r>
      <w:r w:rsidRPr="00964E4E">
        <w:rPr>
          <w:rFonts w:eastAsia="Times"/>
          <w:sz w:val="22"/>
          <w:szCs w:val="22"/>
          <w:u w:val="single"/>
        </w:rPr>
        <w:instrText xml:space="preserve"> FORMTEXT </w:instrText>
      </w:r>
      <w:r w:rsidRPr="00964E4E">
        <w:rPr>
          <w:rFonts w:eastAsia="Times"/>
          <w:sz w:val="22"/>
          <w:szCs w:val="22"/>
          <w:u w:val="single"/>
        </w:rPr>
      </w:r>
      <w:r w:rsidRPr="00964E4E">
        <w:rPr>
          <w:rFonts w:eastAsia="Times"/>
          <w:sz w:val="22"/>
          <w:szCs w:val="22"/>
          <w:u w:val="single"/>
        </w:rPr>
        <w:fldChar w:fldCharType="separate"/>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noProof/>
          <w:sz w:val="22"/>
          <w:szCs w:val="22"/>
          <w:u w:val="single"/>
        </w:rPr>
        <w:t> </w:t>
      </w:r>
      <w:r w:rsidRPr="00964E4E">
        <w:rPr>
          <w:rFonts w:eastAsia="Times"/>
          <w:sz w:val="22"/>
          <w:szCs w:val="22"/>
          <w:u w:val="single"/>
        </w:rPr>
        <w:fldChar w:fldCharType="end"/>
      </w:r>
      <w:r w:rsidRPr="00964E4E">
        <w:rPr>
          <w:rFonts w:eastAsia="Times"/>
          <w:sz w:val="22"/>
          <w:szCs w:val="22"/>
          <w:u w:val="single"/>
        </w:rPr>
        <w:tab/>
      </w:r>
    </w:p>
    <w:p w14:paraId="682A0D8F" w14:textId="77777777" w:rsidR="00CA62A3" w:rsidRPr="00964E4E" w:rsidRDefault="00CA62A3" w:rsidP="00CA62A3">
      <w:pPr>
        <w:rPr>
          <w:rFonts w:eastAsia="Times"/>
          <w:sz w:val="22"/>
          <w:szCs w:val="22"/>
        </w:rPr>
      </w:pPr>
      <w:r w:rsidRPr="00964E4E">
        <w:rPr>
          <w:rFonts w:eastAsia="Times"/>
          <w:sz w:val="22"/>
          <w:szCs w:val="22"/>
        </w:rPr>
        <w:t>Signature of Authorized Representative</w:t>
      </w:r>
      <w:r w:rsidRPr="00964E4E">
        <w:rPr>
          <w:rFonts w:eastAsia="Times"/>
          <w:sz w:val="22"/>
          <w:szCs w:val="22"/>
        </w:rPr>
        <w:tab/>
      </w:r>
      <w:r w:rsidRPr="00964E4E">
        <w:rPr>
          <w:rFonts w:eastAsia="Times"/>
          <w:sz w:val="22"/>
          <w:szCs w:val="22"/>
        </w:rPr>
        <w:tab/>
      </w:r>
      <w:r>
        <w:rPr>
          <w:rFonts w:eastAsia="Times"/>
          <w:sz w:val="22"/>
          <w:szCs w:val="22"/>
        </w:rPr>
        <w:tab/>
      </w:r>
      <w:r w:rsidRPr="00964E4E">
        <w:rPr>
          <w:rFonts w:eastAsia="Times"/>
          <w:sz w:val="22"/>
          <w:szCs w:val="22"/>
        </w:rPr>
        <w:t>Date</w:t>
      </w:r>
    </w:p>
    <w:p w14:paraId="23FB47D4" w14:textId="77777777" w:rsidR="00CA62A3" w:rsidRDefault="00CA62A3" w:rsidP="00EA2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13"/>
        <w:rPr>
          <w:rFonts w:eastAsia="Times"/>
          <w:b/>
          <w:highlight w:val="yellow"/>
        </w:rPr>
      </w:pPr>
    </w:p>
    <w:bookmarkEnd w:id="263"/>
    <w:p w14:paraId="32D8088B" w14:textId="77777777" w:rsidR="00EA214F" w:rsidRDefault="00EA214F" w:rsidP="00EA214F">
      <w:pPr>
        <w:sectPr w:rsidR="00EA214F" w:rsidSect="00F73550">
          <w:pgSz w:w="12240" w:h="15840" w:code="1"/>
          <w:pgMar w:top="1440" w:right="1440" w:bottom="900" w:left="1440" w:header="720" w:footer="744" w:gutter="0"/>
          <w:paperSrc w:first="2" w:other="2"/>
          <w:cols w:space="720"/>
          <w:docGrid w:linePitch="326"/>
        </w:sectPr>
      </w:pPr>
    </w:p>
    <w:p w14:paraId="282B92AF" w14:textId="299944D1" w:rsidR="00EA214F" w:rsidRPr="00EA214F" w:rsidRDefault="00EA214F" w:rsidP="00655E95">
      <w:pPr>
        <w:pStyle w:val="Heading2"/>
      </w:pPr>
      <w:bookmarkStart w:id="264" w:name="_Toc221626516"/>
      <w:r w:rsidRPr="00EA214F">
        <w:lastRenderedPageBreak/>
        <w:t>Appendix J4: Certification Regarding Debarment and Suspension Form</w:t>
      </w:r>
      <w:bookmarkEnd w:id="264"/>
    </w:p>
    <w:p w14:paraId="2AA708F6" w14:textId="278BF0AD" w:rsidR="00EA214F" w:rsidRDefault="00EA214F" w:rsidP="00AD6DFE">
      <w:pPr>
        <w:overflowPunct w:val="0"/>
        <w:autoSpaceDE w:val="0"/>
        <w:autoSpaceDN w:val="0"/>
        <w:adjustRightInd w:val="0"/>
        <w:ind w:right="54"/>
        <w:textAlignment w:val="baseline"/>
        <w:rPr>
          <w:szCs w:val="24"/>
        </w:rPr>
      </w:pPr>
      <w:r w:rsidRPr="00437402">
        <w:rPr>
          <w:szCs w:val="24"/>
        </w:rPr>
        <w:t xml:space="preserve">As required by Executive Order 12549, Debarment and Suspension, and implemented at </w:t>
      </w:r>
      <w:r w:rsidR="00AD6DFE">
        <w:rPr>
          <w:szCs w:val="24"/>
        </w:rPr>
        <w:t>2</w:t>
      </w:r>
      <w:r w:rsidR="00AD6DFE" w:rsidRPr="00437402">
        <w:rPr>
          <w:szCs w:val="24"/>
        </w:rPr>
        <w:t xml:space="preserve"> </w:t>
      </w:r>
      <w:r w:rsidRPr="00437402">
        <w:rPr>
          <w:szCs w:val="24"/>
        </w:rPr>
        <w:t xml:space="preserve">CFR Part </w:t>
      </w:r>
      <w:r w:rsidR="00AD6DFE">
        <w:rPr>
          <w:szCs w:val="24"/>
        </w:rPr>
        <w:t>180</w:t>
      </w:r>
      <w:r w:rsidRPr="00437402">
        <w:rPr>
          <w:szCs w:val="24"/>
        </w:rPr>
        <w:t xml:space="preserve">, for prospective participants in primary covered transactions, as defined at </w:t>
      </w:r>
      <w:r w:rsidR="00AD6DFE">
        <w:rPr>
          <w:szCs w:val="24"/>
        </w:rPr>
        <w:t>2</w:t>
      </w:r>
      <w:r w:rsidR="00AD6DFE" w:rsidRPr="00437402">
        <w:rPr>
          <w:szCs w:val="24"/>
        </w:rPr>
        <w:t xml:space="preserve"> </w:t>
      </w:r>
      <w:r w:rsidRPr="00437402">
        <w:rPr>
          <w:szCs w:val="24"/>
        </w:rPr>
        <w:t xml:space="preserve">CFR Part </w:t>
      </w:r>
      <w:r w:rsidR="00AD6DFE">
        <w:rPr>
          <w:szCs w:val="24"/>
        </w:rPr>
        <w:t>180</w:t>
      </w:r>
      <w:r w:rsidRPr="00437402">
        <w:rPr>
          <w:szCs w:val="24"/>
        </w:rPr>
        <w:t xml:space="preserve">, Sections </w:t>
      </w:r>
      <w:r w:rsidR="00AD6DFE">
        <w:rPr>
          <w:szCs w:val="24"/>
        </w:rPr>
        <w:t>180</w:t>
      </w:r>
      <w:r w:rsidRPr="00437402">
        <w:rPr>
          <w:szCs w:val="24"/>
        </w:rPr>
        <w:t xml:space="preserve">.105 and </w:t>
      </w:r>
      <w:r w:rsidR="00AD6DFE">
        <w:rPr>
          <w:szCs w:val="24"/>
        </w:rPr>
        <w:t>180</w:t>
      </w:r>
      <w:r w:rsidRPr="00437402">
        <w:rPr>
          <w:szCs w:val="24"/>
        </w:rPr>
        <w:t>.110</w:t>
      </w:r>
      <w:r w:rsidR="0018278F">
        <w:rPr>
          <w:szCs w:val="24"/>
        </w:rPr>
        <w:t>—</w:t>
      </w:r>
    </w:p>
    <w:p w14:paraId="6722F166" w14:textId="77777777" w:rsidR="0018278F" w:rsidRPr="00437402" w:rsidRDefault="0018278F" w:rsidP="00AD6DFE">
      <w:pPr>
        <w:overflowPunct w:val="0"/>
        <w:autoSpaceDE w:val="0"/>
        <w:autoSpaceDN w:val="0"/>
        <w:adjustRightInd w:val="0"/>
        <w:ind w:right="54"/>
        <w:textAlignment w:val="baseline"/>
        <w:rPr>
          <w:szCs w:val="24"/>
        </w:rPr>
      </w:pPr>
    </w:p>
    <w:p w14:paraId="650F807C" w14:textId="77777777" w:rsidR="00EA214F" w:rsidRDefault="00EA214F" w:rsidP="00AD6DFE">
      <w:pPr>
        <w:overflowPunct w:val="0"/>
        <w:autoSpaceDE w:val="0"/>
        <w:autoSpaceDN w:val="0"/>
        <w:adjustRightInd w:val="0"/>
        <w:ind w:right="58"/>
        <w:textAlignment w:val="baseline"/>
        <w:rPr>
          <w:szCs w:val="24"/>
        </w:rPr>
      </w:pPr>
      <w:r w:rsidRPr="00437402">
        <w:rPr>
          <w:szCs w:val="24"/>
        </w:rPr>
        <w:t>A. The applicant certifies that it and its principals:</w:t>
      </w:r>
    </w:p>
    <w:p w14:paraId="4EBA9F15" w14:textId="77777777" w:rsidR="00AD6DFE" w:rsidRPr="00437402" w:rsidRDefault="00AD6DFE" w:rsidP="00AD6DFE">
      <w:pPr>
        <w:overflowPunct w:val="0"/>
        <w:autoSpaceDE w:val="0"/>
        <w:autoSpaceDN w:val="0"/>
        <w:adjustRightInd w:val="0"/>
        <w:ind w:right="58"/>
        <w:textAlignment w:val="baseline"/>
        <w:rPr>
          <w:szCs w:val="24"/>
        </w:rPr>
      </w:pPr>
    </w:p>
    <w:p w14:paraId="1EC0FAF4" w14:textId="7EB4F531" w:rsidR="00EA214F" w:rsidRPr="00437402" w:rsidRDefault="00EA214F" w:rsidP="00885948">
      <w:pPr>
        <w:overflowPunct w:val="0"/>
        <w:autoSpaceDE w:val="0"/>
        <w:autoSpaceDN w:val="0"/>
        <w:adjustRightInd w:val="0"/>
        <w:spacing w:after="120"/>
        <w:ind w:left="720" w:right="58"/>
        <w:textAlignment w:val="baseline"/>
        <w:rPr>
          <w:szCs w:val="24"/>
        </w:rPr>
      </w:pPr>
      <w:r w:rsidRPr="00437402">
        <w:rPr>
          <w:szCs w:val="24"/>
        </w:rPr>
        <w:t xml:space="preserve">(a) Are not presently debarred, suspended, proposed for debarment, declared ineligible, or voluntarily excluded from covered transactions by any Federal department or agency; </w:t>
      </w:r>
    </w:p>
    <w:p w14:paraId="6C681750" w14:textId="77777777" w:rsidR="00EA214F" w:rsidRPr="00437402" w:rsidRDefault="00EA214F" w:rsidP="00885948">
      <w:pPr>
        <w:overflowPunct w:val="0"/>
        <w:autoSpaceDE w:val="0"/>
        <w:autoSpaceDN w:val="0"/>
        <w:adjustRightInd w:val="0"/>
        <w:spacing w:after="120"/>
        <w:ind w:left="720" w:right="58"/>
        <w:textAlignment w:val="baseline"/>
        <w:rPr>
          <w:vanish/>
          <w:szCs w:val="24"/>
        </w:rPr>
      </w:pPr>
      <w:r w:rsidRPr="00437402">
        <w:rPr>
          <w:szCs w:val="24"/>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0534C80" w14:textId="7F2F5C5F" w:rsidR="00EA214F" w:rsidRPr="00437402" w:rsidRDefault="00EA214F" w:rsidP="00885948">
      <w:pPr>
        <w:overflowPunct w:val="0"/>
        <w:autoSpaceDE w:val="0"/>
        <w:autoSpaceDN w:val="0"/>
        <w:adjustRightInd w:val="0"/>
        <w:spacing w:after="120"/>
        <w:ind w:left="720" w:right="58"/>
        <w:textAlignment w:val="baseline"/>
        <w:rPr>
          <w:szCs w:val="24"/>
        </w:rPr>
      </w:pPr>
      <w:r w:rsidRPr="00437402">
        <w:rPr>
          <w:szCs w:val="24"/>
        </w:rPr>
        <w:t xml:space="preserve"> </w:t>
      </w:r>
    </w:p>
    <w:p w14:paraId="46AAAED4" w14:textId="3E9CD9D7" w:rsidR="00EA214F" w:rsidRPr="00437402" w:rsidRDefault="00EA214F" w:rsidP="00885948">
      <w:pPr>
        <w:overflowPunct w:val="0"/>
        <w:autoSpaceDE w:val="0"/>
        <w:autoSpaceDN w:val="0"/>
        <w:adjustRightInd w:val="0"/>
        <w:spacing w:after="120"/>
        <w:ind w:left="720" w:right="58"/>
        <w:textAlignment w:val="baseline"/>
        <w:rPr>
          <w:szCs w:val="24"/>
        </w:rPr>
      </w:pPr>
      <w:r w:rsidRPr="00437402">
        <w:rPr>
          <w:szCs w:val="24"/>
        </w:rPr>
        <w:t xml:space="preserve">(c) Are not presently indicted for or otherwise criminally or civilly charged by a governmental entity (Federal, State, or local) with commission of any of the offenses enumerated in paragraph (b) of this certification; and </w:t>
      </w:r>
    </w:p>
    <w:p w14:paraId="2055E984" w14:textId="069CED29" w:rsidR="0018278F" w:rsidRPr="00437402" w:rsidRDefault="00EA214F" w:rsidP="00885948">
      <w:pPr>
        <w:overflowPunct w:val="0"/>
        <w:autoSpaceDE w:val="0"/>
        <w:autoSpaceDN w:val="0"/>
        <w:adjustRightInd w:val="0"/>
        <w:ind w:left="720" w:right="58"/>
        <w:textAlignment w:val="baseline"/>
        <w:rPr>
          <w:szCs w:val="24"/>
        </w:rPr>
      </w:pPr>
      <w:r w:rsidRPr="00437402">
        <w:rPr>
          <w:szCs w:val="24"/>
        </w:rPr>
        <w:t>(d) Have not within a three-year period preceding this application had one or more public transaction (Federal, State, or local) terminated for cause or default; and</w:t>
      </w:r>
    </w:p>
    <w:p w14:paraId="335370AF" w14:textId="77777777" w:rsidR="00AD6DFE" w:rsidRDefault="00AD6DFE" w:rsidP="00AD6DFE">
      <w:pPr>
        <w:overflowPunct w:val="0"/>
        <w:autoSpaceDE w:val="0"/>
        <w:autoSpaceDN w:val="0"/>
        <w:adjustRightInd w:val="0"/>
        <w:ind w:right="58"/>
        <w:textAlignment w:val="baseline"/>
        <w:rPr>
          <w:szCs w:val="24"/>
        </w:rPr>
      </w:pPr>
    </w:p>
    <w:p w14:paraId="6B9198BE" w14:textId="531A4EF2" w:rsidR="00EA214F" w:rsidRDefault="00EA214F" w:rsidP="00AD6DFE">
      <w:pPr>
        <w:overflowPunct w:val="0"/>
        <w:autoSpaceDE w:val="0"/>
        <w:autoSpaceDN w:val="0"/>
        <w:adjustRightInd w:val="0"/>
        <w:ind w:right="58"/>
        <w:textAlignment w:val="baseline"/>
        <w:rPr>
          <w:szCs w:val="24"/>
        </w:rPr>
      </w:pPr>
      <w:r w:rsidRPr="00437402">
        <w:rPr>
          <w:szCs w:val="24"/>
        </w:rPr>
        <w:t>B. Where the applicant is unable to certify to any of the statements in this certification, he or she shall attach an explanation to this application.</w:t>
      </w:r>
    </w:p>
    <w:p w14:paraId="499E8573" w14:textId="77777777" w:rsidR="007E0F6F" w:rsidRDefault="007E0F6F" w:rsidP="00AD6DFE">
      <w:pPr>
        <w:overflowPunct w:val="0"/>
        <w:autoSpaceDE w:val="0"/>
        <w:autoSpaceDN w:val="0"/>
        <w:adjustRightInd w:val="0"/>
        <w:ind w:right="58"/>
        <w:textAlignment w:val="baseline"/>
        <w:rPr>
          <w:szCs w:val="24"/>
        </w:rPr>
      </w:pPr>
    </w:p>
    <w:p w14:paraId="102E13C8" w14:textId="77777777" w:rsidR="00AD6DFE" w:rsidRPr="00437402" w:rsidRDefault="00AD6DFE" w:rsidP="00AD6DFE">
      <w:pPr>
        <w:overflowPunct w:val="0"/>
        <w:autoSpaceDE w:val="0"/>
        <w:autoSpaceDN w:val="0"/>
        <w:adjustRightInd w:val="0"/>
        <w:ind w:right="58"/>
        <w:textAlignment w:val="baseline"/>
        <w:rPr>
          <w:sz w:val="18"/>
        </w:rPr>
      </w:pPr>
    </w:p>
    <w:p w14:paraId="4B9DAF94" w14:textId="77777777" w:rsidR="00EA214F" w:rsidRPr="003D2A41" w:rsidRDefault="00EA214F" w:rsidP="00AD6DFE">
      <w:pPr>
        <w:tabs>
          <w:tab w:val="left" w:pos="9270"/>
        </w:tabs>
        <w:overflowPunct w:val="0"/>
        <w:autoSpaceDE w:val="0"/>
        <w:autoSpaceDN w:val="0"/>
        <w:adjustRightInd w:val="0"/>
        <w:textAlignment w:val="baseline"/>
        <w:rPr>
          <w:szCs w:val="24"/>
          <w:u w:val="single"/>
        </w:rPr>
      </w:pPr>
      <w:r w:rsidRPr="003D2A41">
        <w:rPr>
          <w:szCs w:val="24"/>
          <w:u w:val="single"/>
        </w:rPr>
        <w:fldChar w:fldCharType="begin">
          <w:ffData>
            <w:name w:val="Text105"/>
            <w:enabled/>
            <w:calcOnExit w:val="0"/>
            <w:helpText w:type="text" w:val="Enter Name and Title of Organization’s Authorized Representative here"/>
            <w:textInput/>
          </w:ffData>
        </w:fldChar>
      </w:r>
      <w:r w:rsidRPr="003D2A41">
        <w:rPr>
          <w:szCs w:val="24"/>
          <w:u w:val="single"/>
        </w:rPr>
        <w:instrText xml:space="preserve"> FORMTEXT </w:instrText>
      </w:r>
      <w:r w:rsidRPr="003D2A41">
        <w:rPr>
          <w:szCs w:val="24"/>
          <w:u w:val="single"/>
        </w:rPr>
      </w:r>
      <w:r w:rsidRPr="003D2A41">
        <w:rPr>
          <w:szCs w:val="24"/>
          <w:u w:val="single"/>
        </w:rPr>
        <w:fldChar w:fldCharType="separate"/>
      </w:r>
      <w:r w:rsidRPr="003D2A41">
        <w:rPr>
          <w:noProof/>
          <w:szCs w:val="24"/>
          <w:u w:val="single"/>
        </w:rPr>
        <w:t> </w:t>
      </w:r>
      <w:r w:rsidRPr="003D2A41">
        <w:rPr>
          <w:noProof/>
          <w:szCs w:val="24"/>
          <w:u w:val="single"/>
        </w:rPr>
        <w:t> </w:t>
      </w:r>
      <w:r w:rsidRPr="003D2A41">
        <w:rPr>
          <w:noProof/>
          <w:szCs w:val="24"/>
          <w:u w:val="single"/>
        </w:rPr>
        <w:t> </w:t>
      </w:r>
      <w:r w:rsidRPr="003D2A41">
        <w:rPr>
          <w:noProof/>
          <w:szCs w:val="24"/>
          <w:u w:val="single"/>
        </w:rPr>
        <w:t> </w:t>
      </w:r>
      <w:r w:rsidRPr="003D2A41">
        <w:rPr>
          <w:noProof/>
          <w:szCs w:val="24"/>
          <w:u w:val="single"/>
        </w:rPr>
        <w:t> </w:t>
      </w:r>
      <w:r w:rsidRPr="003D2A41">
        <w:rPr>
          <w:szCs w:val="24"/>
          <w:u w:val="single"/>
        </w:rPr>
        <w:fldChar w:fldCharType="end"/>
      </w:r>
      <w:r w:rsidRPr="003D2A41">
        <w:rPr>
          <w:szCs w:val="24"/>
          <w:u w:val="single"/>
        </w:rPr>
        <w:tab/>
      </w:r>
    </w:p>
    <w:p w14:paraId="7B6592A9" w14:textId="77777777" w:rsidR="00EA214F" w:rsidRDefault="00EA214F" w:rsidP="00AD6DFE">
      <w:pPr>
        <w:tabs>
          <w:tab w:val="left" w:pos="0"/>
        </w:tabs>
        <w:rPr>
          <w:rFonts w:eastAsia="Times"/>
          <w:sz w:val="22"/>
          <w:szCs w:val="22"/>
        </w:rPr>
      </w:pPr>
      <w:r w:rsidRPr="004E170F">
        <w:rPr>
          <w:rFonts w:eastAsia="Times"/>
          <w:sz w:val="22"/>
          <w:szCs w:val="22"/>
        </w:rPr>
        <w:t>Name and Title of Organization’s Authorized Representative</w:t>
      </w:r>
    </w:p>
    <w:p w14:paraId="77E273EC" w14:textId="77777777" w:rsidR="00AD6DFE" w:rsidRPr="004E170F" w:rsidRDefault="00AD6DFE" w:rsidP="00885948">
      <w:pPr>
        <w:tabs>
          <w:tab w:val="left" w:pos="0"/>
        </w:tabs>
        <w:rPr>
          <w:rFonts w:eastAsia="Times"/>
          <w:sz w:val="22"/>
          <w:szCs w:val="22"/>
        </w:rPr>
      </w:pPr>
    </w:p>
    <w:p w14:paraId="02B84BB1" w14:textId="77777777" w:rsidR="00EA214F" w:rsidRPr="00437402" w:rsidRDefault="00EA214F" w:rsidP="00AD6DFE">
      <w:pPr>
        <w:tabs>
          <w:tab w:val="left" w:pos="0"/>
          <w:tab w:val="left" w:pos="4320"/>
          <w:tab w:val="left" w:pos="5040"/>
          <w:tab w:val="left" w:pos="7920"/>
        </w:tabs>
        <w:rPr>
          <w:rFonts w:eastAsia="Times"/>
        </w:rPr>
      </w:pPr>
      <w:r>
        <w:rPr>
          <w:rFonts w:eastAsia="Times"/>
          <w:u w:val="single"/>
        </w:rPr>
        <w:fldChar w:fldCharType="begin">
          <w:ffData>
            <w:name w:val="Text106"/>
            <w:enabled/>
            <w:calcOnExit w:val="0"/>
            <w:helpText w:type="text" w:val="Signature of Authorized Representative"/>
            <w:textInput/>
          </w:ffData>
        </w:fldChar>
      </w:r>
      <w:r>
        <w:rPr>
          <w:rFonts w:eastAsia="Times"/>
          <w:u w:val="single"/>
        </w:rPr>
        <w:instrText xml:space="preserve"> FORMTEXT </w:instrText>
      </w:r>
      <w:r>
        <w:rPr>
          <w:rFonts w:eastAsia="Times"/>
          <w:u w:val="single"/>
        </w:rPr>
      </w:r>
      <w:r>
        <w:rPr>
          <w:rFonts w:eastAsia="Times"/>
          <w:u w:val="single"/>
        </w:rPr>
        <w:fldChar w:fldCharType="separate"/>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u w:val="single"/>
        </w:rPr>
        <w:fldChar w:fldCharType="end"/>
      </w:r>
      <w:r w:rsidRPr="00437402">
        <w:rPr>
          <w:rFonts w:eastAsia="Times"/>
          <w:u w:val="single"/>
        </w:rPr>
        <w:tab/>
      </w:r>
      <w:r w:rsidRPr="00437402">
        <w:rPr>
          <w:rFonts w:eastAsia="Times"/>
        </w:rPr>
        <w:tab/>
      </w:r>
      <w:r>
        <w:rPr>
          <w:rFonts w:eastAsia="Times"/>
          <w:u w:val="single"/>
        </w:rPr>
        <w:fldChar w:fldCharType="begin">
          <w:ffData>
            <w:name w:val="Text107"/>
            <w:enabled/>
            <w:calcOnExit w:val="0"/>
            <w:helpText w:type="text" w:val="Enter Date Here"/>
            <w:textInput/>
          </w:ffData>
        </w:fldChar>
      </w:r>
      <w:r>
        <w:rPr>
          <w:rFonts w:eastAsia="Times"/>
          <w:u w:val="single"/>
        </w:rPr>
        <w:instrText xml:space="preserve"> FORMTEXT </w:instrText>
      </w:r>
      <w:r>
        <w:rPr>
          <w:rFonts w:eastAsia="Times"/>
          <w:u w:val="single"/>
        </w:rPr>
      </w:r>
      <w:r>
        <w:rPr>
          <w:rFonts w:eastAsia="Times"/>
          <w:u w:val="single"/>
        </w:rPr>
        <w:fldChar w:fldCharType="separate"/>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noProof/>
          <w:u w:val="single"/>
        </w:rPr>
        <w:t> </w:t>
      </w:r>
      <w:r>
        <w:rPr>
          <w:rFonts w:eastAsia="Times"/>
          <w:u w:val="single"/>
        </w:rPr>
        <w:fldChar w:fldCharType="end"/>
      </w:r>
      <w:r w:rsidRPr="00437402">
        <w:rPr>
          <w:rFonts w:eastAsia="Times"/>
          <w:u w:val="single"/>
        </w:rPr>
        <w:tab/>
      </w:r>
    </w:p>
    <w:p w14:paraId="733C8729" w14:textId="77777777" w:rsidR="00EA214F" w:rsidRPr="004E170F" w:rsidRDefault="00EA214F" w:rsidP="00AD6DFE">
      <w:pPr>
        <w:tabs>
          <w:tab w:val="left" w:pos="0"/>
          <w:tab w:val="left" w:pos="5040"/>
        </w:tabs>
        <w:rPr>
          <w:rFonts w:eastAsia="Times"/>
          <w:sz w:val="22"/>
          <w:szCs w:val="22"/>
        </w:rPr>
      </w:pPr>
      <w:r w:rsidRPr="004E170F">
        <w:rPr>
          <w:rFonts w:eastAsia="Times"/>
          <w:sz w:val="22"/>
          <w:szCs w:val="22"/>
        </w:rPr>
        <w:t>Signature of Authorized Representative</w:t>
      </w:r>
      <w:r w:rsidRPr="004E170F">
        <w:rPr>
          <w:rFonts w:eastAsia="Times"/>
          <w:sz w:val="22"/>
          <w:szCs w:val="22"/>
        </w:rPr>
        <w:tab/>
        <w:t>Date</w:t>
      </w:r>
    </w:p>
    <w:p w14:paraId="741A2322" w14:textId="77777777" w:rsidR="00EA214F" w:rsidRPr="00437402" w:rsidRDefault="00EA214F" w:rsidP="00AD6DFE">
      <w:pPr>
        <w:tabs>
          <w:tab w:val="left" w:pos="0"/>
        </w:tabs>
        <w:rPr>
          <w:rFonts w:eastAsia="Times"/>
        </w:rPr>
      </w:pPr>
    </w:p>
    <w:p w14:paraId="7255C5B9" w14:textId="239E5828" w:rsidR="005C78AB" w:rsidRPr="004F42D5" w:rsidRDefault="00EA214F" w:rsidP="00EA214F">
      <w:pPr>
        <w:rPr>
          <w:b/>
          <w:sz w:val="20"/>
        </w:rPr>
      </w:pPr>
      <w:r w:rsidRPr="00437402">
        <w:rPr>
          <w:rFonts w:eastAsia="Times"/>
        </w:rPr>
        <w:br w:type="page"/>
      </w:r>
    </w:p>
    <w:p w14:paraId="1C45FFA1" w14:textId="070D8F8F" w:rsidR="00F73550" w:rsidRPr="00437402" w:rsidRDefault="005C3BCC" w:rsidP="00655E95">
      <w:pPr>
        <w:pStyle w:val="Heading2"/>
      </w:pPr>
      <w:bookmarkStart w:id="265" w:name="_Toc221626517"/>
      <w:r w:rsidRPr="00437402">
        <w:lastRenderedPageBreak/>
        <w:t>Appendix J</w:t>
      </w:r>
      <w:r w:rsidR="005C78AB">
        <w:t>5</w:t>
      </w:r>
      <w:r w:rsidRPr="00437402">
        <w:t xml:space="preserve">: </w:t>
      </w:r>
      <w:r w:rsidR="00F73550" w:rsidRPr="00437402">
        <w:t>Assurances for Alaska 21</w:t>
      </w:r>
      <w:r w:rsidR="00F73550" w:rsidRPr="00437402">
        <w:rPr>
          <w:vertAlign w:val="superscript"/>
        </w:rPr>
        <w:t>st</w:t>
      </w:r>
      <w:r w:rsidR="00F73550" w:rsidRPr="00437402">
        <w:t xml:space="preserve"> </w:t>
      </w:r>
      <w:r w:rsidR="003B61B0">
        <w:t>CCLC</w:t>
      </w:r>
      <w:r w:rsidR="00F73550" w:rsidRPr="00437402">
        <w:t xml:space="preserve"> Form</w:t>
      </w:r>
      <w:bookmarkEnd w:id="265"/>
    </w:p>
    <w:p w14:paraId="446C7ED5" w14:textId="741522B6" w:rsidR="00F73550" w:rsidRPr="00437402" w:rsidRDefault="00F73550" w:rsidP="00F73550">
      <w:pPr>
        <w:tabs>
          <w:tab w:val="decimal" w:pos="576"/>
          <w:tab w:val="decimal" w:pos="1296"/>
          <w:tab w:val="decimal" w:pos="2016"/>
          <w:tab w:val="decimal" w:pos="4896"/>
        </w:tabs>
      </w:pPr>
      <w:r w:rsidRPr="00437402">
        <w:t>By my signature below, I agree, upon the approval of the project application by the Alaska Department of Education &amp; Early Development</w:t>
      </w:r>
      <w:r w:rsidR="006F0D19" w:rsidRPr="00437402">
        <w:t xml:space="preserve"> (DEED)</w:t>
      </w:r>
      <w:r w:rsidRPr="00437402">
        <w:t>, to accept and perform the following:</w:t>
      </w:r>
    </w:p>
    <w:p w14:paraId="114A85D4" w14:textId="77777777" w:rsidR="00F73550" w:rsidRPr="00437402" w:rsidRDefault="00F73550" w:rsidP="00F73550">
      <w:pPr>
        <w:tabs>
          <w:tab w:val="left" w:pos="0"/>
        </w:tabs>
        <w:rPr>
          <w:rFonts w:eastAsia="Times"/>
        </w:rPr>
      </w:pPr>
    </w:p>
    <w:p w14:paraId="72FCBE53" w14:textId="75D6C8D0" w:rsidR="00BA19C1" w:rsidRPr="00437402" w:rsidRDefault="008B697B" w:rsidP="0055197C">
      <w:pPr>
        <w:numPr>
          <w:ilvl w:val="0"/>
          <w:numId w:val="8"/>
        </w:numPr>
        <w:tabs>
          <w:tab w:val="left" w:pos="0"/>
        </w:tabs>
        <w:spacing w:after="120"/>
        <w:rPr>
          <w:rFonts w:eastAsia="Times"/>
          <w:szCs w:val="24"/>
        </w:rPr>
      </w:pPr>
      <w:r w:rsidRPr="00437402">
        <w:rPr>
          <w:rFonts w:eastAsia="Times"/>
          <w:szCs w:val="24"/>
        </w:rPr>
        <w:t xml:space="preserve">The student programming </w:t>
      </w:r>
      <w:r w:rsidR="00BA19C1" w:rsidRPr="00437402">
        <w:rPr>
          <w:rFonts w:eastAsia="Times"/>
          <w:szCs w:val="24"/>
        </w:rPr>
        <w:t xml:space="preserve">and activities </w:t>
      </w:r>
      <w:r w:rsidRPr="00437402">
        <w:rPr>
          <w:rFonts w:eastAsia="Times"/>
          <w:szCs w:val="24"/>
        </w:rPr>
        <w:t xml:space="preserve">will take place </w:t>
      </w:r>
      <w:r w:rsidRPr="00437402">
        <w:rPr>
          <w:rFonts w:eastAsia="Times"/>
          <w:b/>
          <w:szCs w:val="24"/>
        </w:rPr>
        <w:t>outside</w:t>
      </w:r>
      <w:r w:rsidRPr="00437402">
        <w:rPr>
          <w:rFonts w:eastAsia="Times"/>
          <w:szCs w:val="24"/>
        </w:rPr>
        <w:t xml:space="preserve"> of the hours school is in session</w:t>
      </w:r>
      <w:r w:rsidR="00CF0173" w:rsidRPr="00437402">
        <w:rPr>
          <w:rFonts w:eastAsia="Times"/>
          <w:szCs w:val="24"/>
        </w:rPr>
        <w:t>;</w:t>
      </w:r>
      <w:r w:rsidR="007B5F07" w:rsidRPr="00437402">
        <w:rPr>
          <w:rFonts w:eastAsia="Times"/>
          <w:szCs w:val="24"/>
        </w:rPr>
        <w:t xml:space="preserve"> [</w:t>
      </w:r>
      <w:r w:rsidR="00E07648" w:rsidRPr="00437402">
        <w:rPr>
          <w:rFonts w:eastAsia="Times"/>
          <w:szCs w:val="24"/>
        </w:rPr>
        <w:t xml:space="preserve">ESEA </w:t>
      </w:r>
      <w:r w:rsidR="007B5F07" w:rsidRPr="00437402">
        <w:rPr>
          <w:rFonts w:eastAsia="Times"/>
          <w:szCs w:val="24"/>
        </w:rPr>
        <w:t xml:space="preserve">4201(b)(1)] </w:t>
      </w:r>
    </w:p>
    <w:p w14:paraId="651E6BB7" w14:textId="4BE2B99D" w:rsidR="004C59E3" w:rsidRPr="00437402" w:rsidRDefault="00F73550" w:rsidP="0055197C">
      <w:pPr>
        <w:numPr>
          <w:ilvl w:val="0"/>
          <w:numId w:val="6"/>
        </w:numPr>
        <w:tabs>
          <w:tab w:val="left" w:pos="0"/>
        </w:tabs>
        <w:spacing w:after="120"/>
        <w:rPr>
          <w:rFonts w:eastAsia="Times"/>
          <w:szCs w:val="24"/>
        </w:rPr>
      </w:pPr>
      <w:r w:rsidRPr="00437402">
        <w:rPr>
          <w:rFonts w:eastAsia="Times"/>
          <w:szCs w:val="24"/>
        </w:rPr>
        <w:t>The pro</w:t>
      </w:r>
      <w:r w:rsidR="00602162" w:rsidRPr="00437402">
        <w:rPr>
          <w:rFonts w:eastAsia="Times"/>
          <w:szCs w:val="24"/>
        </w:rPr>
        <w:t>ject</w:t>
      </w:r>
      <w:r w:rsidRPr="00437402">
        <w:rPr>
          <w:rFonts w:eastAsia="Times"/>
          <w:szCs w:val="24"/>
        </w:rPr>
        <w:t xml:space="preserve"> was developed and will be carried out in active collaboration with the schools the students </w:t>
      </w:r>
      <w:r w:rsidR="0089769E" w:rsidRPr="00437402">
        <w:rPr>
          <w:rFonts w:eastAsia="Times"/>
          <w:szCs w:val="24"/>
        </w:rPr>
        <w:t>att</w:t>
      </w:r>
      <w:r w:rsidR="007E037E" w:rsidRPr="00437402">
        <w:rPr>
          <w:rFonts w:eastAsia="Times"/>
          <w:szCs w:val="24"/>
        </w:rPr>
        <w:t>end and the partnering agencies; [</w:t>
      </w:r>
      <w:r w:rsidR="00E07648" w:rsidRPr="00437402">
        <w:rPr>
          <w:rFonts w:eastAsia="Times"/>
          <w:szCs w:val="24"/>
        </w:rPr>
        <w:t xml:space="preserve">ESEA </w:t>
      </w:r>
      <w:r w:rsidR="007E037E" w:rsidRPr="00437402">
        <w:rPr>
          <w:rFonts w:eastAsia="Times"/>
          <w:szCs w:val="24"/>
        </w:rPr>
        <w:t>4204(b)(2)(D)(i)]</w:t>
      </w:r>
    </w:p>
    <w:p w14:paraId="5B17252B" w14:textId="53F7A529" w:rsidR="004C59E3" w:rsidRPr="00437402" w:rsidRDefault="004C59E3" w:rsidP="0055197C">
      <w:pPr>
        <w:numPr>
          <w:ilvl w:val="0"/>
          <w:numId w:val="6"/>
        </w:numPr>
        <w:tabs>
          <w:tab w:val="left" w:pos="0"/>
        </w:tabs>
        <w:spacing w:after="120"/>
        <w:rPr>
          <w:rFonts w:eastAsia="Times"/>
          <w:szCs w:val="24"/>
        </w:rPr>
      </w:pPr>
      <w:r w:rsidRPr="00437402">
        <w:rPr>
          <w:rFonts w:eastAsia="Times"/>
          <w:szCs w:val="24"/>
        </w:rPr>
        <w:t>Relevant student data will be shared between the applicant, the schools the students attend, and the partnering agencies as needed and in compliance with all applicable laws relating to privacy and confidentiality, such as FERPA;</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4204(b)(2)(D)(i)]</w:t>
      </w:r>
      <w:r w:rsidR="0065386A" w:rsidRPr="00437402">
        <w:rPr>
          <w:rFonts w:eastAsia="Times"/>
          <w:szCs w:val="24"/>
        </w:rPr>
        <w:t xml:space="preserve"> and </w:t>
      </w:r>
      <w:r w:rsidR="00864819" w:rsidRPr="00437402">
        <w:t>[20 U.S.C.</w:t>
      </w:r>
      <w:r w:rsidR="0065386A" w:rsidRPr="00437402">
        <w:t xml:space="preserve"> 1232g; 34 CFR Part 99]</w:t>
      </w:r>
    </w:p>
    <w:p w14:paraId="21F9CCB9" w14:textId="5E87E9AA" w:rsidR="00580B75" w:rsidRPr="00437402" w:rsidRDefault="00580B75" w:rsidP="0055197C">
      <w:pPr>
        <w:numPr>
          <w:ilvl w:val="0"/>
          <w:numId w:val="6"/>
        </w:numPr>
        <w:tabs>
          <w:tab w:val="left" w:pos="0"/>
        </w:tabs>
        <w:spacing w:after="120"/>
        <w:rPr>
          <w:rFonts w:eastAsia="Times"/>
          <w:szCs w:val="24"/>
        </w:rPr>
      </w:pPr>
      <w:r w:rsidRPr="00437402">
        <w:rPr>
          <w:rFonts w:eastAsia="Times"/>
          <w:szCs w:val="24"/>
        </w:rPr>
        <w:t>The pro</w:t>
      </w:r>
      <w:r w:rsidR="008B697B" w:rsidRPr="00437402">
        <w:rPr>
          <w:rFonts w:eastAsia="Times"/>
          <w:szCs w:val="24"/>
        </w:rPr>
        <w:t>ject</w:t>
      </w:r>
      <w:r w:rsidRPr="00437402">
        <w:rPr>
          <w:rFonts w:eastAsia="Times"/>
          <w:szCs w:val="24"/>
        </w:rPr>
        <w:t xml:space="preserve"> was developed and will be carried out in alignment with the challenging state academic standards and local academic standards; </w:t>
      </w:r>
      <w:r w:rsidR="007E037E" w:rsidRPr="00437402">
        <w:rPr>
          <w:rFonts w:eastAsia="Times"/>
          <w:szCs w:val="24"/>
        </w:rPr>
        <w:t>[</w:t>
      </w:r>
      <w:r w:rsidR="00E07648" w:rsidRPr="00437402">
        <w:rPr>
          <w:rFonts w:eastAsia="Times"/>
          <w:szCs w:val="24"/>
        </w:rPr>
        <w:t xml:space="preserve">ESEA </w:t>
      </w:r>
      <w:r w:rsidR="007E037E" w:rsidRPr="00437402">
        <w:rPr>
          <w:rFonts w:eastAsia="Times"/>
          <w:szCs w:val="24"/>
        </w:rPr>
        <w:t>4204(b)(2)(D)(ii)]</w:t>
      </w:r>
    </w:p>
    <w:p w14:paraId="072F907B" w14:textId="1F1BFB72" w:rsidR="00F73550" w:rsidRPr="00437402" w:rsidRDefault="00F73550" w:rsidP="0055197C">
      <w:pPr>
        <w:numPr>
          <w:ilvl w:val="0"/>
          <w:numId w:val="6"/>
        </w:numPr>
        <w:tabs>
          <w:tab w:val="left" w:pos="0"/>
        </w:tabs>
        <w:spacing w:after="120"/>
        <w:rPr>
          <w:rFonts w:eastAsia="Times"/>
          <w:szCs w:val="24"/>
        </w:rPr>
      </w:pPr>
      <w:r w:rsidRPr="00437402">
        <w:rPr>
          <w:rFonts w:eastAsia="Times"/>
          <w:szCs w:val="24"/>
        </w:rPr>
        <w:t>The program</w:t>
      </w:r>
      <w:r w:rsidR="008B697B" w:rsidRPr="00437402">
        <w:rPr>
          <w:rFonts w:eastAsia="Times"/>
          <w:szCs w:val="24"/>
        </w:rPr>
        <w:t>(s)</w:t>
      </w:r>
      <w:r w:rsidRPr="00437402">
        <w:rPr>
          <w:rFonts w:eastAsia="Times"/>
          <w:szCs w:val="24"/>
        </w:rPr>
        <w:t xml:space="preserve"> will take place in a safe and easily accessible facility;</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w:t>
      </w:r>
    </w:p>
    <w:p w14:paraId="46C665CC" w14:textId="0F8A1258" w:rsidR="00602162" w:rsidRPr="00437402" w:rsidRDefault="00602162" w:rsidP="0055197C">
      <w:pPr>
        <w:numPr>
          <w:ilvl w:val="0"/>
          <w:numId w:val="6"/>
        </w:numPr>
        <w:tabs>
          <w:tab w:val="left" w:pos="0"/>
        </w:tabs>
        <w:spacing w:after="120"/>
        <w:rPr>
          <w:rFonts w:eastAsia="Times"/>
          <w:szCs w:val="24"/>
        </w:rPr>
      </w:pPr>
      <w:r w:rsidRPr="00437402">
        <w:rPr>
          <w:rFonts w:eastAsia="Times"/>
          <w:szCs w:val="24"/>
        </w:rPr>
        <w:t>The applicant will ensure students are able to travel safely to and from the center to home;</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4204(b)(2)(A)(ii)]</w:t>
      </w:r>
    </w:p>
    <w:p w14:paraId="443C15E8" w14:textId="3EEE69D9" w:rsidR="00602162" w:rsidRPr="00437402" w:rsidRDefault="00602162" w:rsidP="0055197C">
      <w:pPr>
        <w:numPr>
          <w:ilvl w:val="0"/>
          <w:numId w:val="6"/>
        </w:numPr>
        <w:tabs>
          <w:tab w:val="left" w:pos="0"/>
        </w:tabs>
        <w:spacing w:after="120"/>
        <w:rPr>
          <w:rFonts w:eastAsia="Times"/>
          <w:szCs w:val="24"/>
        </w:rPr>
      </w:pPr>
      <w:r w:rsidRPr="00437402">
        <w:rPr>
          <w:rFonts w:eastAsia="Times"/>
          <w:szCs w:val="24"/>
        </w:rPr>
        <w:t xml:space="preserve">The applicant </w:t>
      </w:r>
      <w:r w:rsidR="00203C40" w:rsidRPr="00437402">
        <w:rPr>
          <w:rFonts w:eastAsia="Times"/>
          <w:szCs w:val="24"/>
        </w:rPr>
        <w:t xml:space="preserve">will </w:t>
      </w:r>
      <w:r w:rsidRPr="00437402">
        <w:rPr>
          <w:rFonts w:eastAsia="Times"/>
          <w:szCs w:val="24"/>
        </w:rPr>
        <w:t>disseminate enrollment</w:t>
      </w:r>
      <w:r w:rsidR="00203C40" w:rsidRPr="00437402">
        <w:rPr>
          <w:rFonts w:eastAsia="Times"/>
          <w:szCs w:val="24"/>
        </w:rPr>
        <w:t xml:space="preserve"> and other</w:t>
      </w:r>
      <w:r w:rsidRPr="00437402">
        <w:rPr>
          <w:rFonts w:eastAsia="Times"/>
          <w:szCs w:val="24"/>
        </w:rPr>
        <w:t xml:space="preserve"> information about the program (including its location) to the community in a manner that is understandable and accessible</w:t>
      </w:r>
      <w:r w:rsidR="00CF0173" w:rsidRPr="00437402">
        <w:rPr>
          <w:rFonts w:eastAsia="Times"/>
          <w:szCs w:val="24"/>
        </w:rPr>
        <w:t>;</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4204(b)(2)(A)(iii)]</w:t>
      </w:r>
    </w:p>
    <w:p w14:paraId="5021341B" w14:textId="5B5F864B" w:rsidR="00F73550" w:rsidRPr="00437402" w:rsidRDefault="00602162" w:rsidP="0055197C">
      <w:pPr>
        <w:numPr>
          <w:ilvl w:val="0"/>
          <w:numId w:val="6"/>
        </w:numPr>
        <w:tabs>
          <w:tab w:val="left" w:pos="0"/>
        </w:tabs>
        <w:spacing w:after="120"/>
        <w:rPr>
          <w:rFonts w:eastAsia="Times"/>
          <w:szCs w:val="24"/>
        </w:rPr>
      </w:pPr>
      <w:r w:rsidRPr="00437402">
        <w:rPr>
          <w:szCs w:val="24"/>
        </w:rPr>
        <w:t>The project</w:t>
      </w:r>
      <w:r w:rsidR="00F73550" w:rsidRPr="00437402">
        <w:rPr>
          <w:szCs w:val="24"/>
        </w:rPr>
        <w:t xml:space="preserve"> will </w:t>
      </w:r>
      <w:r w:rsidR="00580B75" w:rsidRPr="00437402">
        <w:rPr>
          <w:szCs w:val="24"/>
        </w:rPr>
        <w:t>target</w:t>
      </w:r>
      <w:r w:rsidR="00F73550" w:rsidRPr="00437402">
        <w:rPr>
          <w:szCs w:val="24"/>
        </w:rPr>
        <w:t xml:space="preserve"> students who primarily attend schools with a high concentration of economically disadvantaged students as evidenced through </w:t>
      </w:r>
      <w:r w:rsidR="002C0EC8" w:rsidRPr="00437402">
        <w:rPr>
          <w:szCs w:val="24"/>
        </w:rPr>
        <w:t xml:space="preserve">1) </w:t>
      </w:r>
      <w:r w:rsidR="00102918" w:rsidRPr="00437402">
        <w:rPr>
          <w:szCs w:val="24"/>
        </w:rPr>
        <w:t>poverty</w:t>
      </w:r>
      <w:r w:rsidR="002C0EC8" w:rsidRPr="00437402">
        <w:rPr>
          <w:szCs w:val="24"/>
        </w:rPr>
        <w:t xml:space="preserve"> rates of 40% or greater or 2) </w:t>
      </w:r>
      <w:r w:rsidR="00C0631B" w:rsidRPr="00437402">
        <w:rPr>
          <w:szCs w:val="24"/>
        </w:rPr>
        <w:t xml:space="preserve">selection to be a </w:t>
      </w:r>
      <w:r w:rsidR="002C0EC8" w:rsidRPr="00437402">
        <w:rPr>
          <w:szCs w:val="24"/>
        </w:rPr>
        <w:t xml:space="preserve">Title I-A </w:t>
      </w:r>
      <w:r w:rsidR="002C0EC8" w:rsidRPr="00437402">
        <w:rPr>
          <w:i/>
          <w:szCs w:val="24"/>
        </w:rPr>
        <w:t>schoolwide</w:t>
      </w:r>
      <w:r w:rsidR="002C0EC8" w:rsidRPr="00437402">
        <w:rPr>
          <w:szCs w:val="24"/>
        </w:rPr>
        <w:t xml:space="preserve"> </w:t>
      </w:r>
      <w:r w:rsidR="00C0631B" w:rsidRPr="00437402">
        <w:rPr>
          <w:szCs w:val="24"/>
        </w:rPr>
        <w:t>site</w:t>
      </w:r>
      <w:r w:rsidR="00CF0173" w:rsidRPr="00437402">
        <w:rPr>
          <w:szCs w:val="24"/>
        </w:rPr>
        <w:t>;</w:t>
      </w:r>
      <w:r w:rsidR="007E037E" w:rsidRPr="00437402">
        <w:rPr>
          <w:szCs w:val="24"/>
        </w:rPr>
        <w:t xml:space="preserve"> </w:t>
      </w:r>
      <w:r w:rsidR="007E037E" w:rsidRPr="00437402">
        <w:rPr>
          <w:rFonts w:eastAsia="Times"/>
          <w:szCs w:val="24"/>
        </w:rPr>
        <w:t>[</w:t>
      </w:r>
      <w:r w:rsidR="00E07648" w:rsidRPr="00437402">
        <w:rPr>
          <w:rFonts w:eastAsia="Times"/>
          <w:szCs w:val="24"/>
        </w:rPr>
        <w:t xml:space="preserve">ESEA </w:t>
      </w:r>
      <w:r w:rsidR="007E037E" w:rsidRPr="00437402">
        <w:rPr>
          <w:rFonts w:eastAsia="Times"/>
          <w:szCs w:val="24"/>
        </w:rPr>
        <w:t>4204(b)(2)(F)]</w:t>
      </w:r>
    </w:p>
    <w:p w14:paraId="24D8CCF2" w14:textId="7AAFCAA0" w:rsidR="00F73550" w:rsidRPr="00437402" w:rsidRDefault="00F73550" w:rsidP="0055197C">
      <w:pPr>
        <w:numPr>
          <w:ilvl w:val="0"/>
          <w:numId w:val="6"/>
        </w:numPr>
        <w:tabs>
          <w:tab w:val="left" w:pos="0"/>
        </w:tabs>
        <w:spacing w:after="120"/>
        <w:rPr>
          <w:rFonts w:eastAsia="Times"/>
          <w:szCs w:val="24"/>
        </w:rPr>
      </w:pPr>
      <w:r w:rsidRPr="00437402">
        <w:rPr>
          <w:rFonts w:eastAsia="Times"/>
          <w:szCs w:val="24"/>
        </w:rPr>
        <w:t>Funds under the pro</w:t>
      </w:r>
      <w:r w:rsidR="00602162" w:rsidRPr="00437402">
        <w:rPr>
          <w:rFonts w:eastAsia="Times"/>
          <w:szCs w:val="24"/>
        </w:rPr>
        <w:t>ject</w:t>
      </w:r>
      <w:r w:rsidRPr="00437402">
        <w:rPr>
          <w:rFonts w:eastAsia="Times"/>
          <w:szCs w:val="24"/>
        </w:rPr>
        <w:t xml:space="preserve"> will be</w:t>
      </w:r>
      <w:r w:rsidR="00C0631B" w:rsidRPr="00437402">
        <w:rPr>
          <w:rFonts w:eastAsia="Times"/>
          <w:szCs w:val="24"/>
        </w:rPr>
        <w:t xml:space="preserve"> used to increase</w:t>
      </w:r>
      <w:r w:rsidR="00242D69" w:rsidRPr="00437402">
        <w:rPr>
          <w:rFonts w:eastAsia="Times"/>
          <w:szCs w:val="24"/>
        </w:rPr>
        <w:t xml:space="preserve"> the level of </w:t>
      </w:r>
      <w:r w:rsidR="00C0631B" w:rsidRPr="00437402">
        <w:rPr>
          <w:rFonts w:eastAsia="Times"/>
          <w:szCs w:val="24"/>
        </w:rPr>
        <w:t>s</w:t>
      </w:r>
      <w:r w:rsidRPr="00437402">
        <w:rPr>
          <w:rFonts w:eastAsia="Times"/>
          <w:szCs w:val="24"/>
        </w:rPr>
        <w:t>tate, local</w:t>
      </w:r>
      <w:r w:rsidR="00242D69" w:rsidRPr="00437402">
        <w:rPr>
          <w:rFonts w:eastAsia="Times"/>
          <w:szCs w:val="24"/>
        </w:rPr>
        <w:t>,</w:t>
      </w:r>
      <w:r w:rsidRPr="00437402">
        <w:rPr>
          <w:rFonts w:eastAsia="Times"/>
          <w:szCs w:val="24"/>
        </w:rPr>
        <w:t xml:space="preserve"> and other non-Federal funds t</w:t>
      </w:r>
      <w:r w:rsidR="00242D69" w:rsidRPr="00437402">
        <w:rPr>
          <w:rFonts w:eastAsia="Times"/>
          <w:szCs w:val="24"/>
        </w:rPr>
        <w:t>hat would, in absence of these f</w:t>
      </w:r>
      <w:r w:rsidRPr="00437402">
        <w:rPr>
          <w:rFonts w:eastAsia="Times"/>
          <w:szCs w:val="24"/>
        </w:rPr>
        <w:t>ederal funds, be made available for authorized programs and activities, and will no</w:t>
      </w:r>
      <w:r w:rsidR="00C0631B" w:rsidRPr="00437402">
        <w:rPr>
          <w:rFonts w:eastAsia="Times"/>
          <w:szCs w:val="24"/>
        </w:rPr>
        <w:t>t supplant federal, s</w:t>
      </w:r>
      <w:r w:rsidRPr="00437402">
        <w:rPr>
          <w:rFonts w:eastAsia="Times"/>
          <w:szCs w:val="24"/>
        </w:rPr>
        <w:t>ta</w:t>
      </w:r>
      <w:r w:rsidR="00C0631B" w:rsidRPr="00437402">
        <w:rPr>
          <w:rFonts w:eastAsia="Times"/>
          <w:szCs w:val="24"/>
        </w:rPr>
        <w:t xml:space="preserve">te, and local </w:t>
      </w:r>
      <w:r w:rsidRPr="00437402">
        <w:rPr>
          <w:rFonts w:eastAsia="Times"/>
          <w:szCs w:val="24"/>
        </w:rPr>
        <w:t xml:space="preserve"> </w:t>
      </w:r>
      <w:r w:rsidR="00C0631B" w:rsidRPr="00437402">
        <w:rPr>
          <w:rFonts w:eastAsia="Times"/>
          <w:szCs w:val="24"/>
        </w:rPr>
        <w:t xml:space="preserve">public </w:t>
      </w:r>
      <w:r w:rsidRPr="00437402">
        <w:rPr>
          <w:rFonts w:eastAsia="Times"/>
          <w:szCs w:val="24"/>
        </w:rPr>
        <w:t>funds</w:t>
      </w:r>
      <w:r w:rsidR="00242D69" w:rsidRPr="00437402">
        <w:rPr>
          <w:rFonts w:eastAsia="Times"/>
          <w:szCs w:val="24"/>
        </w:rPr>
        <w:t>, or non-federal funds</w:t>
      </w:r>
      <w:r w:rsidRPr="00437402">
        <w:rPr>
          <w:rFonts w:eastAsia="Times"/>
          <w:szCs w:val="24"/>
        </w:rPr>
        <w:t>;</w:t>
      </w:r>
      <w:r w:rsidR="007E037E" w:rsidRPr="00437402">
        <w:rPr>
          <w:rFonts w:eastAsia="Times"/>
          <w:szCs w:val="24"/>
        </w:rPr>
        <w:t xml:space="preserve"> [</w:t>
      </w:r>
      <w:r w:rsidR="00E07648" w:rsidRPr="00437402">
        <w:rPr>
          <w:rFonts w:eastAsia="Times"/>
          <w:szCs w:val="24"/>
        </w:rPr>
        <w:t xml:space="preserve">ESEA </w:t>
      </w:r>
      <w:r w:rsidR="007E037E" w:rsidRPr="00437402">
        <w:rPr>
          <w:rFonts w:eastAsia="Times"/>
          <w:szCs w:val="24"/>
        </w:rPr>
        <w:t>4204(b)(2)(G)]</w:t>
      </w:r>
    </w:p>
    <w:p w14:paraId="2C3B314A" w14:textId="44FD6518" w:rsidR="00FA3ECB" w:rsidRPr="00437402" w:rsidRDefault="00C0631B" w:rsidP="0055197C">
      <w:pPr>
        <w:numPr>
          <w:ilvl w:val="0"/>
          <w:numId w:val="6"/>
        </w:numPr>
        <w:overflowPunct w:val="0"/>
        <w:autoSpaceDE w:val="0"/>
        <w:autoSpaceDN w:val="0"/>
        <w:adjustRightInd w:val="0"/>
        <w:spacing w:after="120"/>
        <w:ind w:right="54"/>
        <w:textAlignment w:val="baseline"/>
        <w:rPr>
          <w:szCs w:val="24"/>
        </w:rPr>
      </w:pPr>
      <w:r w:rsidRPr="00437402">
        <w:rPr>
          <w:szCs w:val="24"/>
        </w:rPr>
        <w:t>The ap</w:t>
      </w:r>
      <w:r w:rsidR="005E1891" w:rsidRPr="00437402">
        <w:rPr>
          <w:szCs w:val="24"/>
        </w:rPr>
        <w:t xml:space="preserve">plicant </w:t>
      </w:r>
      <w:r w:rsidRPr="00437402">
        <w:rPr>
          <w:szCs w:val="24"/>
        </w:rPr>
        <w:t>will m</w:t>
      </w:r>
      <w:r w:rsidR="00FA3ECB" w:rsidRPr="00437402">
        <w:rPr>
          <w:szCs w:val="24"/>
        </w:rPr>
        <w:t xml:space="preserve">aintain an active </w:t>
      </w:r>
      <w:r w:rsidRPr="00437402">
        <w:rPr>
          <w:szCs w:val="24"/>
        </w:rPr>
        <w:t>SAM</w:t>
      </w:r>
      <w:r w:rsidR="00FA3ECB" w:rsidRPr="00437402">
        <w:rPr>
          <w:szCs w:val="24"/>
        </w:rPr>
        <w:t xml:space="preserve"> registration with current information at all times during which it has an active federal award or an application or plan under consideration by DEED;</w:t>
      </w:r>
      <w:r w:rsidR="007E037E" w:rsidRPr="00437402">
        <w:rPr>
          <w:szCs w:val="24"/>
        </w:rPr>
        <w:t xml:space="preserve"> </w:t>
      </w:r>
      <w:r w:rsidR="00593581" w:rsidRPr="00437402">
        <w:t>[2 CFR 25]</w:t>
      </w:r>
    </w:p>
    <w:p w14:paraId="75DEA165" w14:textId="481C250E" w:rsidR="007D21CB" w:rsidRPr="00437402" w:rsidRDefault="007D21CB" w:rsidP="0055197C">
      <w:pPr>
        <w:numPr>
          <w:ilvl w:val="0"/>
          <w:numId w:val="6"/>
        </w:numPr>
        <w:tabs>
          <w:tab w:val="left" w:pos="0"/>
        </w:tabs>
        <w:spacing w:after="120"/>
        <w:rPr>
          <w:rFonts w:eastAsia="Times"/>
          <w:bCs/>
          <w:szCs w:val="24"/>
        </w:rPr>
      </w:pPr>
      <w:r w:rsidRPr="00437402">
        <w:rPr>
          <w:rFonts w:eastAsia="Times"/>
          <w:szCs w:val="24"/>
        </w:rPr>
        <w:t xml:space="preserve">The applicant will not use any federal funds to lobby Congress or any federal agency; </w:t>
      </w:r>
      <w:r w:rsidR="00D6102E" w:rsidRPr="00437402">
        <w:rPr>
          <w:rFonts w:eastAsia="Times"/>
          <w:bCs/>
          <w:szCs w:val="24"/>
        </w:rPr>
        <w:t>[</w:t>
      </w:r>
      <w:r w:rsidR="00E07648" w:rsidRPr="00437402">
        <w:t>31 U.S.C. 1352</w:t>
      </w:r>
      <w:r w:rsidR="00D6102E" w:rsidRPr="00437402">
        <w:t>]</w:t>
      </w:r>
    </w:p>
    <w:p w14:paraId="29D7BD75" w14:textId="7AC67408" w:rsidR="007378CD" w:rsidRPr="00437402" w:rsidRDefault="004C59E3" w:rsidP="0055197C">
      <w:pPr>
        <w:numPr>
          <w:ilvl w:val="0"/>
          <w:numId w:val="6"/>
        </w:numPr>
        <w:tabs>
          <w:tab w:val="left" w:pos="0"/>
        </w:tabs>
        <w:spacing w:after="120"/>
        <w:rPr>
          <w:rFonts w:eastAsia="Times"/>
          <w:szCs w:val="24"/>
        </w:rPr>
      </w:pPr>
      <w:r w:rsidRPr="00437402">
        <w:rPr>
          <w:rFonts w:eastAsia="Times"/>
          <w:szCs w:val="24"/>
        </w:rPr>
        <w:t xml:space="preserve">The applicant will provide all </w:t>
      </w:r>
      <w:r w:rsidR="007378CD" w:rsidRPr="00437402">
        <w:rPr>
          <w:rFonts w:eastAsia="Times"/>
          <w:szCs w:val="24"/>
        </w:rPr>
        <w:t xml:space="preserve">required </w:t>
      </w:r>
      <w:r w:rsidR="001B76E4" w:rsidRPr="00437402">
        <w:rPr>
          <w:rFonts w:eastAsia="Times"/>
          <w:szCs w:val="24"/>
        </w:rPr>
        <w:t xml:space="preserve">federal and state </w:t>
      </w:r>
      <w:r w:rsidR="007378CD" w:rsidRPr="00437402">
        <w:rPr>
          <w:rFonts w:eastAsia="Times"/>
          <w:szCs w:val="24"/>
        </w:rPr>
        <w:t xml:space="preserve">data and </w:t>
      </w:r>
      <w:r w:rsidRPr="00437402">
        <w:rPr>
          <w:rFonts w:eastAsia="Times"/>
          <w:szCs w:val="24"/>
        </w:rPr>
        <w:t>reporting in a timely manner</w:t>
      </w:r>
      <w:r w:rsidR="00CF0173" w:rsidRPr="00437402">
        <w:rPr>
          <w:rFonts w:eastAsia="Times"/>
          <w:szCs w:val="24"/>
        </w:rPr>
        <w:t>;</w:t>
      </w:r>
      <w:r w:rsidR="007B5F07" w:rsidRPr="00437402">
        <w:rPr>
          <w:rFonts w:eastAsia="Times"/>
          <w:szCs w:val="24"/>
        </w:rPr>
        <w:t xml:space="preserve"> [</w:t>
      </w:r>
      <w:r w:rsidR="00E07648" w:rsidRPr="00437402">
        <w:rPr>
          <w:rFonts w:eastAsia="Times"/>
          <w:szCs w:val="24"/>
        </w:rPr>
        <w:t xml:space="preserve">ESEA </w:t>
      </w:r>
      <w:r w:rsidR="007B5F07" w:rsidRPr="00437402">
        <w:rPr>
          <w:rFonts w:eastAsia="Times"/>
          <w:szCs w:val="24"/>
        </w:rPr>
        <w:t>4205(b)(1)</w:t>
      </w:r>
      <w:r w:rsidR="005E1891" w:rsidRPr="00437402">
        <w:rPr>
          <w:rFonts w:eastAsia="Times"/>
          <w:szCs w:val="24"/>
        </w:rPr>
        <w:t>(E)</w:t>
      </w:r>
      <w:r w:rsidR="007B5F07" w:rsidRPr="00437402">
        <w:rPr>
          <w:rFonts w:eastAsia="Times"/>
          <w:szCs w:val="24"/>
        </w:rPr>
        <w:t>]</w:t>
      </w:r>
    </w:p>
    <w:p w14:paraId="12E10EDD" w14:textId="74563248" w:rsidR="0034057B" w:rsidRPr="00437402" w:rsidRDefault="00602162" w:rsidP="0055197C">
      <w:pPr>
        <w:numPr>
          <w:ilvl w:val="0"/>
          <w:numId w:val="6"/>
        </w:numPr>
        <w:tabs>
          <w:tab w:val="left" w:pos="0"/>
        </w:tabs>
        <w:spacing w:after="120"/>
        <w:rPr>
          <w:rFonts w:eastAsia="Times"/>
          <w:szCs w:val="24"/>
        </w:rPr>
      </w:pPr>
      <w:r w:rsidRPr="00437402">
        <w:rPr>
          <w:rFonts w:eastAsia="Times"/>
          <w:szCs w:val="24"/>
        </w:rPr>
        <w:t>Project</w:t>
      </w:r>
      <w:r w:rsidR="00C0631B" w:rsidRPr="00437402">
        <w:rPr>
          <w:rFonts w:eastAsia="Times"/>
          <w:szCs w:val="24"/>
        </w:rPr>
        <w:t xml:space="preserve"> staff will </w:t>
      </w:r>
      <w:r w:rsidR="00E668D8" w:rsidRPr="00437402">
        <w:rPr>
          <w:rFonts w:eastAsia="Times"/>
          <w:szCs w:val="24"/>
        </w:rPr>
        <w:t>engage</w:t>
      </w:r>
      <w:r w:rsidR="00C0631B" w:rsidRPr="00437402">
        <w:rPr>
          <w:rFonts w:eastAsia="Times"/>
          <w:szCs w:val="24"/>
        </w:rPr>
        <w:t xml:space="preserve"> in</w:t>
      </w:r>
      <w:r w:rsidR="00F73550" w:rsidRPr="00437402">
        <w:rPr>
          <w:rFonts w:eastAsia="Times"/>
          <w:szCs w:val="24"/>
        </w:rPr>
        <w:t xml:space="preserve"> </w:t>
      </w:r>
      <w:r w:rsidR="00C0631B" w:rsidRPr="00437402">
        <w:rPr>
          <w:rFonts w:eastAsia="Times"/>
          <w:szCs w:val="24"/>
        </w:rPr>
        <w:t>ongoing s</w:t>
      </w:r>
      <w:r w:rsidR="00F73550" w:rsidRPr="00437402">
        <w:rPr>
          <w:rFonts w:eastAsia="Times"/>
          <w:szCs w:val="24"/>
        </w:rPr>
        <w:t>ustainability</w:t>
      </w:r>
      <w:r w:rsidR="00C0631B" w:rsidRPr="00437402">
        <w:rPr>
          <w:rFonts w:eastAsia="Times"/>
          <w:szCs w:val="24"/>
        </w:rPr>
        <w:t xml:space="preserve"> planning</w:t>
      </w:r>
      <w:r w:rsidR="00F73550" w:rsidRPr="00437402">
        <w:rPr>
          <w:rFonts w:eastAsia="Times"/>
          <w:szCs w:val="24"/>
        </w:rPr>
        <w:t xml:space="preserve"> </w:t>
      </w:r>
      <w:r w:rsidR="00E668D8" w:rsidRPr="00437402">
        <w:rPr>
          <w:rFonts w:eastAsia="Times"/>
          <w:szCs w:val="24"/>
        </w:rPr>
        <w:t xml:space="preserve">as well as </w:t>
      </w:r>
      <w:r w:rsidR="00E668D8" w:rsidRPr="00437402">
        <w:rPr>
          <w:szCs w:val="24"/>
        </w:rPr>
        <w:t xml:space="preserve">an on-going local </w:t>
      </w:r>
      <w:r w:rsidR="006670F7">
        <w:rPr>
          <w:szCs w:val="24"/>
        </w:rPr>
        <w:t xml:space="preserve">and statewide </w:t>
      </w:r>
      <w:r w:rsidR="00E668D8" w:rsidRPr="00437402">
        <w:rPr>
          <w:szCs w:val="24"/>
        </w:rPr>
        <w:t>evaluation process</w:t>
      </w:r>
      <w:r w:rsidR="00CF0173" w:rsidRPr="00437402">
        <w:rPr>
          <w:rFonts w:eastAsia="Times"/>
          <w:szCs w:val="24"/>
        </w:rPr>
        <w:t>;</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4204(b)(2)(K)] and [</w:t>
      </w:r>
      <w:r w:rsidR="00E07648" w:rsidRPr="00437402">
        <w:rPr>
          <w:rFonts w:eastAsia="Times"/>
          <w:szCs w:val="24"/>
        </w:rPr>
        <w:t xml:space="preserve">ESEA </w:t>
      </w:r>
      <w:r w:rsidR="005E1891" w:rsidRPr="00437402">
        <w:rPr>
          <w:rFonts w:eastAsia="Times"/>
          <w:szCs w:val="24"/>
        </w:rPr>
        <w:t>4205(b)(2)(A)]</w:t>
      </w:r>
    </w:p>
    <w:p w14:paraId="1BA78020" w14:textId="767F2407" w:rsidR="00F73550" w:rsidRPr="0034057B" w:rsidRDefault="00602162" w:rsidP="0055197C">
      <w:pPr>
        <w:numPr>
          <w:ilvl w:val="0"/>
          <w:numId w:val="6"/>
        </w:numPr>
        <w:tabs>
          <w:tab w:val="left" w:pos="0"/>
        </w:tabs>
        <w:spacing w:after="120"/>
        <w:rPr>
          <w:rFonts w:eastAsia="Times"/>
          <w:sz w:val="22"/>
        </w:rPr>
      </w:pPr>
      <w:r w:rsidRPr="0034057B">
        <w:rPr>
          <w:rFonts w:eastAsia="Times"/>
          <w:szCs w:val="24"/>
        </w:rPr>
        <w:t>Project</w:t>
      </w:r>
      <w:r w:rsidR="00C0631B" w:rsidRPr="0034057B">
        <w:rPr>
          <w:rFonts w:eastAsia="Times"/>
          <w:szCs w:val="24"/>
        </w:rPr>
        <w:t xml:space="preserve"> staff will</w:t>
      </w:r>
      <w:r w:rsidR="008B697B" w:rsidRPr="0034057B">
        <w:rPr>
          <w:rFonts w:eastAsia="Times"/>
          <w:szCs w:val="24"/>
        </w:rPr>
        <w:t xml:space="preserve"> engage in 21</w:t>
      </w:r>
      <w:r w:rsidR="008B697B" w:rsidRPr="0034057B">
        <w:rPr>
          <w:rFonts w:eastAsia="Times"/>
          <w:szCs w:val="24"/>
          <w:vertAlign w:val="superscript"/>
        </w:rPr>
        <w:t>st</w:t>
      </w:r>
      <w:r w:rsidR="008B697B" w:rsidRPr="0034057B">
        <w:rPr>
          <w:rFonts w:eastAsia="Times"/>
          <w:szCs w:val="24"/>
        </w:rPr>
        <w:t xml:space="preserve"> CCLC events</w:t>
      </w:r>
      <w:r w:rsidR="00C0631B" w:rsidRPr="0034057B">
        <w:rPr>
          <w:rFonts w:eastAsia="Times"/>
          <w:szCs w:val="24"/>
        </w:rPr>
        <w:t xml:space="preserve"> </w:t>
      </w:r>
      <w:r w:rsidR="00F73550" w:rsidRPr="0034057B">
        <w:rPr>
          <w:rFonts w:eastAsia="Times"/>
          <w:szCs w:val="24"/>
        </w:rPr>
        <w:t>to sha</w:t>
      </w:r>
      <w:r w:rsidR="00C0631B" w:rsidRPr="0034057B">
        <w:rPr>
          <w:rFonts w:eastAsia="Times"/>
          <w:szCs w:val="24"/>
        </w:rPr>
        <w:t>re and grow best practices</w:t>
      </w:r>
      <w:r w:rsidR="00E668D8" w:rsidRPr="0034057B">
        <w:rPr>
          <w:rFonts w:eastAsia="Times"/>
          <w:szCs w:val="24"/>
        </w:rPr>
        <w:t>,</w:t>
      </w:r>
      <w:r w:rsidR="00C0631B" w:rsidRPr="0034057B">
        <w:rPr>
          <w:rFonts w:eastAsia="Times"/>
          <w:szCs w:val="24"/>
        </w:rPr>
        <w:t xml:space="preserve"> including participating </w:t>
      </w:r>
      <w:r w:rsidR="00BB7056">
        <w:rPr>
          <w:rFonts w:eastAsia="Times"/>
          <w:szCs w:val="24"/>
        </w:rPr>
        <w:t xml:space="preserve">in </w:t>
      </w:r>
      <w:r w:rsidR="00C0631B" w:rsidRPr="0034057B">
        <w:rPr>
          <w:rFonts w:eastAsia="Times"/>
          <w:szCs w:val="24"/>
        </w:rPr>
        <w:t>and present</w:t>
      </w:r>
      <w:r w:rsidRPr="0034057B">
        <w:rPr>
          <w:rFonts w:eastAsia="Times"/>
          <w:szCs w:val="24"/>
        </w:rPr>
        <w:t xml:space="preserve">ing at local trainings, </w:t>
      </w:r>
      <w:r w:rsidR="003631C0" w:rsidRPr="0034057B">
        <w:rPr>
          <w:rFonts w:eastAsia="Times"/>
          <w:szCs w:val="24"/>
        </w:rPr>
        <w:t>DEED  21</w:t>
      </w:r>
      <w:r w:rsidR="003631C0" w:rsidRPr="0034057B">
        <w:rPr>
          <w:rFonts w:eastAsia="Times"/>
          <w:szCs w:val="24"/>
          <w:vertAlign w:val="superscript"/>
        </w:rPr>
        <w:t>st</w:t>
      </w:r>
      <w:r w:rsidR="003631C0" w:rsidRPr="0034057B">
        <w:rPr>
          <w:rFonts w:eastAsia="Times"/>
          <w:szCs w:val="24"/>
        </w:rPr>
        <w:t xml:space="preserve"> CCLC Directors Meetings</w:t>
      </w:r>
      <w:r w:rsidRPr="0034057B">
        <w:rPr>
          <w:rFonts w:eastAsia="Times"/>
          <w:szCs w:val="24"/>
        </w:rPr>
        <w:t>,</w:t>
      </w:r>
      <w:r w:rsidR="003631C0" w:rsidRPr="0034057B">
        <w:rPr>
          <w:rFonts w:eastAsia="Times"/>
          <w:szCs w:val="24"/>
        </w:rPr>
        <w:t xml:space="preserve"> </w:t>
      </w:r>
      <w:r w:rsidR="00C0631B" w:rsidRPr="0034057B">
        <w:rPr>
          <w:rFonts w:eastAsia="Times"/>
          <w:szCs w:val="24"/>
        </w:rPr>
        <w:lastRenderedPageBreak/>
        <w:t>th</w:t>
      </w:r>
      <w:r w:rsidR="003631C0" w:rsidRPr="0034057B">
        <w:rPr>
          <w:rFonts w:eastAsia="Times"/>
          <w:szCs w:val="24"/>
        </w:rPr>
        <w:t>e Alas</w:t>
      </w:r>
      <w:r w:rsidR="0034057B">
        <w:rPr>
          <w:rFonts w:eastAsia="Times"/>
          <w:szCs w:val="24"/>
        </w:rPr>
        <w:t xml:space="preserve">ka </w:t>
      </w:r>
      <w:r w:rsidR="00017555" w:rsidRPr="0034057B">
        <w:rPr>
          <w:rFonts w:eastAsia="Times"/>
          <w:szCs w:val="24"/>
        </w:rPr>
        <w:t xml:space="preserve">Out-of-School-Time </w:t>
      </w:r>
      <w:r w:rsidR="003631C0" w:rsidRPr="0034057B">
        <w:rPr>
          <w:rFonts w:eastAsia="Times"/>
          <w:szCs w:val="24"/>
        </w:rPr>
        <w:t>C</w:t>
      </w:r>
      <w:r w:rsidR="008B697B" w:rsidRPr="0034057B">
        <w:rPr>
          <w:rFonts w:eastAsia="Times"/>
          <w:szCs w:val="24"/>
        </w:rPr>
        <w:t>onference, and out-of-state 21</w:t>
      </w:r>
      <w:r w:rsidR="008B697B" w:rsidRPr="0034057B">
        <w:rPr>
          <w:rFonts w:eastAsia="Times"/>
          <w:szCs w:val="24"/>
          <w:vertAlign w:val="superscript"/>
        </w:rPr>
        <w:t>st</w:t>
      </w:r>
      <w:r w:rsidR="008B697B" w:rsidRPr="0034057B">
        <w:rPr>
          <w:rFonts w:eastAsia="Times"/>
          <w:szCs w:val="24"/>
        </w:rPr>
        <w:t xml:space="preserve"> CCLC-aligned conferences</w:t>
      </w:r>
      <w:r w:rsidR="00CF0173" w:rsidRPr="0034057B">
        <w:rPr>
          <w:rFonts w:eastAsia="Times"/>
          <w:szCs w:val="24"/>
        </w:rPr>
        <w:t>;</w:t>
      </w:r>
      <w:r w:rsidR="007B5F07" w:rsidRPr="0034057B">
        <w:rPr>
          <w:rFonts w:eastAsia="Times"/>
          <w:szCs w:val="24"/>
        </w:rPr>
        <w:t xml:space="preserve"> [</w:t>
      </w:r>
      <w:r w:rsidR="00E07648" w:rsidRPr="0034057B">
        <w:rPr>
          <w:rFonts w:eastAsia="Times"/>
          <w:szCs w:val="24"/>
        </w:rPr>
        <w:t xml:space="preserve">ESEA </w:t>
      </w:r>
      <w:r w:rsidR="007B5F07" w:rsidRPr="0034057B">
        <w:rPr>
          <w:rFonts w:eastAsia="Times"/>
          <w:szCs w:val="24"/>
        </w:rPr>
        <w:t>4203(a)(6)]</w:t>
      </w:r>
      <w:r w:rsidR="007949A2" w:rsidRPr="0034057B">
        <w:rPr>
          <w:rFonts w:eastAsia="Times"/>
          <w:szCs w:val="24"/>
        </w:rPr>
        <w:t xml:space="preserve"> and</w:t>
      </w:r>
      <w:r w:rsidR="0054791A" w:rsidRPr="0034057B">
        <w:rPr>
          <w:rFonts w:eastAsia="Times"/>
          <w:szCs w:val="24"/>
        </w:rPr>
        <w:t xml:space="preserve"> [ESEA 4204(b)(2)(N)]</w:t>
      </w:r>
    </w:p>
    <w:p w14:paraId="03EB1489" w14:textId="778F92B1" w:rsidR="00602162" w:rsidRPr="00437402" w:rsidRDefault="00602162" w:rsidP="0055197C">
      <w:pPr>
        <w:numPr>
          <w:ilvl w:val="0"/>
          <w:numId w:val="6"/>
        </w:numPr>
        <w:tabs>
          <w:tab w:val="left" w:pos="0"/>
        </w:tabs>
        <w:spacing w:after="120"/>
        <w:rPr>
          <w:rFonts w:eastAsia="Times"/>
          <w:szCs w:val="24"/>
        </w:rPr>
      </w:pPr>
      <w:r w:rsidRPr="00437402">
        <w:rPr>
          <w:rFonts w:eastAsia="Times"/>
          <w:szCs w:val="24"/>
        </w:rPr>
        <w:t>The project was designed and will be evaluated in accordance with the Measures of Effectiveness, including</w:t>
      </w:r>
      <w:r w:rsidR="00F83147">
        <w:rPr>
          <w:rFonts w:eastAsia="Times"/>
          <w:szCs w:val="24"/>
        </w:rPr>
        <w:t xml:space="preserve"> developing and</w:t>
      </w:r>
      <w:r w:rsidRPr="00437402">
        <w:rPr>
          <w:rFonts w:eastAsia="Times"/>
          <w:szCs w:val="24"/>
        </w:rPr>
        <w:t xml:space="preserve"> using indicators that </w:t>
      </w:r>
      <w:r w:rsidR="00F83147">
        <w:rPr>
          <w:rFonts w:eastAsia="Times"/>
          <w:szCs w:val="24"/>
        </w:rPr>
        <w:t xml:space="preserve">will </w:t>
      </w:r>
      <w:r w:rsidRPr="00437402">
        <w:rPr>
          <w:rFonts w:eastAsia="Times"/>
          <w:szCs w:val="24"/>
        </w:rPr>
        <w:t>track student success and improvement over time</w:t>
      </w:r>
      <w:r w:rsidR="00CF0173" w:rsidRPr="00437402">
        <w:rPr>
          <w:rFonts w:eastAsia="Times"/>
          <w:szCs w:val="24"/>
        </w:rPr>
        <w:t>;</w:t>
      </w:r>
      <w:r w:rsidRPr="00437402">
        <w:rPr>
          <w:rFonts w:eastAsia="Times"/>
          <w:szCs w:val="24"/>
        </w:rPr>
        <w:t xml:space="preserve"> </w:t>
      </w:r>
      <w:r w:rsidR="007B5F07" w:rsidRPr="00437402">
        <w:rPr>
          <w:rFonts w:eastAsia="Times"/>
          <w:szCs w:val="24"/>
        </w:rPr>
        <w:t>[</w:t>
      </w:r>
      <w:r w:rsidR="00E07648" w:rsidRPr="00437402">
        <w:rPr>
          <w:rFonts w:eastAsia="Times"/>
          <w:szCs w:val="24"/>
        </w:rPr>
        <w:t xml:space="preserve">ESEA </w:t>
      </w:r>
      <w:r w:rsidR="007B5F07" w:rsidRPr="00437402">
        <w:rPr>
          <w:rFonts w:eastAsia="Times"/>
          <w:szCs w:val="24"/>
        </w:rPr>
        <w:t>4203(a)(14)] and [</w:t>
      </w:r>
      <w:r w:rsidR="00E07648" w:rsidRPr="00437402">
        <w:rPr>
          <w:rFonts w:eastAsia="Times"/>
          <w:szCs w:val="24"/>
        </w:rPr>
        <w:t xml:space="preserve">ESEA </w:t>
      </w:r>
      <w:r w:rsidR="007B5F07" w:rsidRPr="00437402">
        <w:rPr>
          <w:rFonts w:eastAsia="Times"/>
          <w:szCs w:val="24"/>
        </w:rPr>
        <w:t>4205(b)(1)]</w:t>
      </w:r>
    </w:p>
    <w:p w14:paraId="6C7F7521" w14:textId="59FB8869" w:rsidR="001B76E4" w:rsidRPr="00437402" w:rsidRDefault="001B76E4" w:rsidP="0055197C">
      <w:pPr>
        <w:numPr>
          <w:ilvl w:val="0"/>
          <w:numId w:val="6"/>
        </w:numPr>
        <w:tabs>
          <w:tab w:val="left" w:pos="0"/>
        </w:tabs>
        <w:spacing w:after="120"/>
        <w:rPr>
          <w:rFonts w:eastAsia="Times"/>
          <w:szCs w:val="24"/>
        </w:rPr>
      </w:pPr>
      <w:r w:rsidRPr="00437402">
        <w:rPr>
          <w:rFonts w:eastAsia="Times"/>
          <w:szCs w:val="24"/>
        </w:rPr>
        <w:t>The community, including private schools</w:t>
      </w:r>
      <w:r w:rsidR="00F83147">
        <w:rPr>
          <w:rFonts w:eastAsia="Times"/>
          <w:szCs w:val="24"/>
        </w:rPr>
        <w:t xml:space="preserve"> and tribes located in the area</w:t>
      </w:r>
      <w:r w:rsidRPr="00437402">
        <w:rPr>
          <w:rFonts w:eastAsia="Times"/>
          <w:szCs w:val="24"/>
        </w:rPr>
        <w:t xml:space="preserve">, was given notice of the applicant’s </w:t>
      </w:r>
      <w:r w:rsidR="005E1891" w:rsidRPr="00437402">
        <w:rPr>
          <w:rFonts w:eastAsia="Times"/>
          <w:szCs w:val="24"/>
        </w:rPr>
        <w:t>intent to submit an application,</w:t>
      </w:r>
      <w:r w:rsidRPr="00437402">
        <w:rPr>
          <w:rFonts w:eastAsia="Times"/>
          <w:szCs w:val="24"/>
        </w:rPr>
        <w:t xml:space="preserve"> and the applicant will allow opportunities for public review of the application and any waiver requests after submission;</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4204(b)(2)(L)]</w:t>
      </w:r>
    </w:p>
    <w:p w14:paraId="70BD5704" w14:textId="21AD0494" w:rsidR="001B76E4" w:rsidRPr="00437402" w:rsidRDefault="001B76E4" w:rsidP="0055197C">
      <w:pPr>
        <w:numPr>
          <w:ilvl w:val="0"/>
          <w:numId w:val="6"/>
        </w:numPr>
        <w:tabs>
          <w:tab w:val="left" w:pos="0"/>
        </w:tabs>
        <w:spacing w:after="120"/>
        <w:rPr>
          <w:rFonts w:eastAsia="Times"/>
          <w:szCs w:val="24"/>
        </w:rPr>
      </w:pPr>
      <w:r w:rsidRPr="00437402">
        <w:rPr>
          <w:rFonts w:eastAsia="Times"/>
          <w:szCs w:val="24"/>
        </w:rPr>
        <w:t>The applicant will take measures to ensure student safety, including conducting real-time attendance tracking, building security, emergency drills, and emergency preparedness protocols</w:t>
      </w:r>
      <w:r w:rsidR="00CF0173" w:rsidRPr="00437402">
        <w:rPr>
          <w:rFonts w:eastAsia="Times"/>
          <w:szCs w:val="24"/>
        </w:rPr>
        <w:t>;</w:t>
      </w:r>
      <w:r w:rsidR="005E1891" w:rsidRPr="00437402">
        <w:rPr>
          <w:rFonts w:eastAsia="Times"/>
          <w:szCs w:val="24"/>
        </w:rPr>
        <w:t xml:space="preserve"> [</w:t>
      </w:r>
      <w:r w:rsidR="00E07648" w:rsidRPr="00437402">
        <w:rPr>
          <w:rFonts w:eastAsia="Times"/>
          <w:szCs w:val="24"/>
        </w:rPr>
        <w:t xml:space="preserve">ESEA </w:t>
      </w:r>
      <w:r w:rsidR="005E1891" w:rsidRPr="00437402">
        <w:rPr>
          <w:rFonts w:eastAsia="Times"/>
          <w:szCs w:val="24"/>
        </w:rPr>
        <w:t>4204(b)(2)(A)(i)] and [</w:t>
      </w:r>
      <w:r w:rsidR="00E07648" w:rsidRPr="00437402">
        <w:rPr>
          <w:rFonts w:eastAsia="Times"/>
          <w:szCs w:val="24"/>
        </w:rPr>
        <w:t xml:space="preserve">ESEA </w:t>
      </w:r>
      <w:r w:rsidR="005E1891" w:rsidRPr="00437402">
        <w:rPr>
          <w:rFonts w:eastAsia="Times"/>
          <w:szCs w:val="24"/>
        </w:rPr>
        <w:t>4204(b)(2)(N)]</w:t>
      </w:r>
    </w:p>
    <w:p w14:paraId="2AC0212D" w14:textId="39DC1D22" w:rsidR="00E504C1" w:rsidRPr="00863325" w:rsidRDefault="00CF0173" w:rsidP="0055197C">
      <w:pPr>
        <w:numPr>
          <w:ilvl w:val="0"/>
          <w:numId w:val="6"/>
        </w:numPr>
        <w:tabs>
          <w:tab w:val="left" w:pos="0"/>
        </w:tabs>
        <w:spacing w:after="120"/>
        <w:rPr>
          <w:rFonts w:eastAsia="Times"/>
          <w:sz w:val="22"/>
        </w:rPr>
      </w:pPr>
      <w:r w:rsidRPr="00437402">
        <w:rPr>
          <w:rFonts w:eastAsia="Calibri"/>
          <w:szCs w:val="24"/>
        </w:rPr>
        <w:t>The applicant will establish protocols to ensure employees, contracted staff, and people routinely volunteering in the program are screened for child sexual abuse prevention</w:t>
      </w:r>
      <w:r w:rsidR="00913BF0" w:rsidRPr="00437402">
        <w:rPr>
          <w:rFonts w:eastAsia="Calibri"/>
          <w:szCs w:val="24"/>
        </w:rPr>
        <w:t>; additionally, training to ensure the safety of children from sexual abuse is provided to these persons, including mandatory reporter training</w:t>
      </w:r>
      <w:r w:rsidRPr="00437402">
        <w:rPr>
          <w:rFonts w:eastAsia="Calibri"/>
          <w:szCs w:val="24"/>
        </w:rPr>
        <w:t>;</w:t>
      </w:r>
      <w:r w:rsidR="005E1891" w:rsidRPr="00437402">
        <w:rPr>
          <w:rFonts w:eastAsia="Calibri"/>
          <w:szCs w:val="24"/>
        </w:rPr>
        <w:t xml:space="preserve"> </w:t>
      </w:r>
      <w:r w:rsidR="007D21CB" w:rsidRPr="00437402">
        <w:rPr>
          <w:rFonts w:eastAsia="Times"/>
          <w:szCs w:val="24"/>
        </w:rPr>
        <w:t>[</w:t>
      </w:r>
      <w:r w:rsidR="00E07648" w:rsidRPr="00437402">
        <w:rPr>
          <w:rFonts w:eastAsia="Times"/>
          <w:szCs w:val="24"/>
        </w:rPr>
        <w:t xml:space="preserve">ESEA </w:t>
      </w:r>
      <w:r w:rsidR="007D21CB" w:rsidRPr="00437402">
        <w:rPr>
          <w:rFonts w:eastAsia="Times"/>
          <w:szCs w:val="24"/>
        </w:rPr>
        <w:t xml:space="preserve">4204(b)(2)(B)] and </w:t>
      </w:r>
      <w:r w:rsidR="005E1891" w:rsidRPr="00437402">
        <w:rPr>
          <w:rFonts w:eastAsia="Times"/>
          <w:szCs w:val="24"/>
        </w:rPr>
        <w:t>[</w:t>
      </w:r>
      <w:r w:rsidR="00E07648" w:rsidRPr="00437402">
        <w:rPr>
          <w:rFonts w:eastAsia="Times"/>
          <w:szCs w:val="24"/>
        </w:rPr>
        <w:t xml:space="preserve">ESEA </w:t>
      </w:r>
      <w:r w:rsidR="005E1891" w:rsidRPr="00437402">
        <w:rPr>
          <w:rFonts w:eastAsia="Times"/>
          <w:szCs w:val="24"/>
        </w:rPr>
        <w:t>4204(b)(2)(N)]</w:t>
      </w:r>
    </w:p>
    <w:p w14:paraId="19A3F2C8" w14:textId="27D324A3" w:rsidR="00863325" w:rsidRPr="00863325" w:rsidRDefault="00863325" w:rsidP="0055197C">
      <w:pPr>
        <w:numPr>
          <w:ilvl w:val="0"/>
          <w:numId w:val="6"/>
        </w:numPr>
        <w:tabs>
          <w:tab w:val="left" w:pos="0"/>
        </w:tabs>
        <w:spacing w:after="120"/>
        <w:rPr>
          <w:rFonts w:eastAsia="Times"/>
          <w:szCs w:val="24"/>
        </w:rPr>
      </w:pPr>
      <w:r w:rsidRPr="00863325">
        <w:rPr>
          <w:rFonts w:eastAsia="Times"/>
          <w:szCs w:val="24"/>
        </w:rPr>
        <w:t>The applicant will not subgrant these 21st CLCC funds to another entity. The applicant will not contract more than 10% of the budget to any one entity without DEED prior approval. [ESEA 4204(b)(2)(N)]</w:t>
      </w:r>
    </w:p>
    <w:p w14:paraId="27C58468" w14:textId="08EE51E0" w:rsidR="00777256" w:rsidRPr="00F31994" w:rsidRDefault="00777256" w:rsidP="0055197C">
      <w:pPr>
        <w:numPr>
          <w:ilvl w:val="0"/>
          <w:numId w:val="6"/>
        </w:numPr>
        <w:tabs>
          <w:tab w:val="left" w:pos="0"/>
        </w:tabs>
        <w:spacing w:after="120"/>
        <w:rPr>
          <w:rFonts w:eastAsia="Times"/>
          <w:szCs w:val="24"/>
        </w:rPr>
      </w:pPr>
      <w:r w:rsidRPr="00437402">
        <w:rPr>
          <w:rFonts w:eastAsia="Times"/>
          <w:szCs w:val="24"/>
        </w:rPr>
        <w:t>The applicant will implement the project described in the application with the intent of increasing the academic achievement of the students involved;</w:t>
      </w:r>
      <w:r w:rsidR="005E1891" w:rsidRPr="00437402">
        <w:rPr>
          <w:rFonts w:eastAsia="Times"/>
          <w:szCs w:val="24"/>
        </w:rPr>
        <w:t xml:space="preserve"> </w:t>
      </w:r>
      <w:r w:rsidR="00E22CFC" w:rsidRPr="00437402">
        <w:rPr>
          <w:rFonts w:eastAsia="Times"/>
          <w:szCs w:val="24"/>
        </w:rPr>
        <w:t>[</w:t>
      </w:r>
      <w:r w:rsidR="00E07648" w:rsidRPr="00437402">
        <w:rPr>
          <w:rFonts w:eastAsia="Times"/>
          <w:szCs w:val="24"/>
        </w:rPr>
        <w:t xml:space="preserve">ESEA </w:t>
      </w:r>
      <w:r w:rsidR="00E22CFC" w:rsidRPr="00437402">
        <w:rPr>
          <w:rFonts w:eastAsia="Times"/>
          <w:szCs w:val="24"/>
        </w:rPr>
        <w:t>4204(b)(2)(B</w:t>
      </w:r>
      <w:r w:rsidR="005E1891" w:rsidRPr="00437402">
        <w:rPr>
          <w:rFonts w:eastAsia="Times"/>
          <w:szCs w:val="24"/>
        </w:rPr>
        <w:t>)]</w:t>
      </w:r>
      <w:r w:rsidR="00E22CFC" w:rsidRPr="00437402">
        <w:rPr>
          <w:rFonts w:eastAsia="Times"/>
          <w:szCs w:val="24"/>
        </w:rPr>
        <w:t xml:space="preserve"> </w:t>
      </w:r>
      <w:r w:rsidR="00E22CFC" w:rsidRPr="00F31994">
        <w:rPr>
          <w:rFonts w:eastAsia="Times"/>
          <w:szCs w:val="24"/>
        </w:rPr>
        <w:t>and [</w:t>
      </w:r>
      <w:r w:rsidR="00E07648" w:rsidRPr="00F31994">
        <w:rPr>
          <w:rFonts w:eastAsia="Times"/>
          <w:szCs w:val="24"/>
        </w:rPr>
        <w:t xml:space="preserve">ESEA </w:t>
      </w:r>
      <w:r w:rsidR="00E22CFC" w:rsidRPr="00F31994">
        <w:rPr>
          <w:rFonts w:eastAsia="Times"/>
          <w:szCs w:val="24"/>
        </w:rPr>
        <w:t>4204(b)(2)(N)]</w:t>
      </w:r>
    </w:p>
    <w:p w14:paraId="1BF75D82" w14:textId="386B65E6" w:rsidR="006F0D19" w:rsidRPr="00F31994" w:rsidRDefault="006F0D19" w:rsidP="0055197C">
      <w:pPr>
        <w:numPr>
          <w:ilvl w:val="0"/>
          <w:numId w:val="6"/>
        </w:numPr>
        <w:tabs>
          <w:tab w:val="left" w:pos="0"/>
        </w:tabs>
        <w:spacing w:after="480"/>
        <w:rPr>
          <w:rFonts w:eastAsia="Times"/>
          <w:szCs w:val="24"/>
        </w:rPr>
      </w:pPr>
      <w:r w:rsidRPr="00F31994">
        <w:rPr>
          <w:rFonts w:eastAsia="Times"/>
          <w:szCs w:val="24"/>
        </w:rPr>
        <w:t>The applicant will comply with all relevant</w:t>
      </w:r>
      <w:r w:rsidR="001E555D" w:rsidRPr="00F31994">
        <w:rPr>
          <w:rFonts w:eastAsia="Times"/>
          <w:szCs w:val="24"/>
        </w:rPr>
        <w:t xml:space="preserve"> and applicable</w:t>
      </w:r>
      <w:r w:rsidRPr="00F31994">
        <w:rPr>
          <w:rFonts w:eastAsia="Times"/>
          <w:szCs w:val="24"/>
        </w:rPr>
        <w:t xml:space="preserve"> statutes and regulations of the United States Department of Education and </w:t>
      </w:r>
      <w:r w:rsidR="001E555D" w:rsidRPr="00F31994">
        <w:rPr>
          <w:rFonts w:eastAsia="Times"/>
          <w:szCs w:val="24"/>
        </w:rPr>
        <w:t>the Alaska Department of Education &amp; Early Development</w:t>
      </w:r>
      <w:r w:rsidRPr="00F31994">
        <w:rPr>
          <w:rFonts w:eastAsia="Times"/>
          <w:szCs w:val="24"/>
        </w:rPr>
        <w:t xml:space="preserve"> [ESEA 4203(a)(1)] and acknowledges that the grant is subject to the provisions </w:t>
      </w:r>
      <w:r w:rsidRPr="00F31994">
        <w:rPr>
          <w:szCs w:val="24"/>
        </w:rPr>
        <w:t>of Title IV of the Elementary and Secondary Education Act of 1965</w:t>
      </w:r>
      <w:r w:rsidR="009F5344" w:rsidRPr="00F31994">
        <w:rPr>
          <w:rFonts w:eastAsia="Times"/>
          <w:szCs w:val="24"/>
        </w:rPr>
        <w:t xml:space="preserve"> </w:t>
      </w:r>
      <w:r w:rsidRPr="00F31994">
        <w:rPr>
          <w:szCs w:val="24"/>
        </w:rPr>
        <w:t>(ESEA), as amended by the Every Student Succeeds Act (ESSA); the General Education Provisions Act (GEPA);</w:t>
      </w:r>
      <w:r w:rsidR="009F5344" w:rsidRPr="00F31994">
        <w:rPr>
          <w:rFonts w:eastAsia="Times"/>
          <w:szCs w:val="24"/>
        </w:rPr>
        <w:t xml:space="preserve"> </w:t>
      </w:r>
      <w:r w:rsidRPr="00F31994">
        <w:rPr>
          <w:szCs w:val="24"/>
        </w:rPr>
        <w:t>Parts 76, 77, and 82 of the Education Department General Administrative Regulations (EDGAR) (34 CFR Parts 76,</w:t>
      </w:r>
      <w:r w:rsidR="009F5344" w:rsidRPr="00F31994">
        <w:rPr>
          <w:rFonts w:eastAsia="Times"/>
          <w:szCs w:val="24"/>
        </w:rPr>
        <w:t xml:space="preserve"> </w:t>
      </w:r>
      <w:r w:rsidRPr="00F31994">
        <w:rPr>
          <w:szCs w:val="24"/>
        </w:rPr>
        <w:t>77, and 82) and 2 CFR 3485; and the Uniform Administrative Requirements, Cost Principles, and Audit Requirements</w:t>
      </w:r>
      <w:r w:rsidR="009F5344" w:rsidRPr="00F31994">
        <w:rPr>
          <w:rFonts w:eastAsia="Times"/>
          <w:szCs w:val="24"/>
        </w:rPr>
        <w:t xml:space="preserve"> </w:t>
      </w:r>
      <w:r w:rsidRPr="00F31994">
        <w:rPr>
          <w:szCs w:val="24"/>
        </w:rPr>
        <w:t>for Federal Awards (Uniform Guidance) (2 CFR Part 200) and 2 CFR 3474.</w:t>
      </w:r>
    </w:p>
    <w:p w14:paraId="4F2A66A3" w14:textId="55C73C29" w:rsidR="0084177C" w:rsidRPr="003D2A41" w:rsidRDefault="003D2A41" w:rsidP="0084177C">
      <w:pPr>
        <w:tabs>
          <w:tab w:val="left" w:pos="9270"/>
        </w:tabs>
        <w:overflowPunct w:val="0"/>
        <w:autoSpaceDE w:val="0"/>
        <w:autoSpaceDN w:val="0"/>
        <w:adjustRightInd w:val="0"/>
        <w:textAlignment w:val="baseline"/>
        <w:rPr>
          <w:szCs w:val="24"/>
          <w:u w:val="single"/>
        </w:rPr>
      </w:pPr>
      <w:r>
        <w:rPr>
          <w:szCs w:val="24"/>
          <w:u w:val="single"/>
        </w:rPr>
        <w:fldChar w:fldCharType="begin">
          <w:ffData>
            <w:name w:val=""/>
            <w:enabled/>
            <w:calcOnExit w:val="0"/>
            <w:helpText w:type="text" w:val="Enter Name and Title of Organization’s Authorized Representative here"/>
            <w:textInput/>
          </w:ffData>
        </w:fldChar>
      </w:r>
      <w:r>
        <w:rPr>
          <w:szCs w:val="24"/>
          <w:u w:val="single"/>
        </w:rPr>
        <w:instrText xml:space="preserve"> FORMTEXT </w:instrText>
      </w:r>
      <w:r>
        <w:rPr>
          <w:szCs w:val="24"/>
          <w:u w:val="single"/>
        </w:rPr>
      </w:r>
      <w:r>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Pr>
          <w:szCs w:val="24"/>
          <w:u w:val="single"/>
        </w:rPr>
        <w:fldChar w:fldCharType="end"/>
      </w:r>
      <w:r w:rsidR="0084177C" w:rsidRPr="003D2A41">
        <w:rPr>
          <w:szCs w:val="24"/>
          <w:u w:val="single"/>
        </w:rPr>
        <w:tab/>
      </w:r>
    </w:p>
    <w:p w14:paraId="28B06CA8" w14:textId="77777777" w:rsidR="0084177C" w:rsidRPr="006541E2" w:rsidRDefault="0084177C" w:rsidP="0084177C">
      <w:pPr>
        <w:tabs>
          <w:tab w:val="left" w:pos="0"/>
        </w:tabs>
        <w:spacing w:after="480"/>
        <w:rPr>
          <w:rFonts w:eastAsia="Times"/>
          <w:sz w:val="22"/>
          <w:szCs w:val="22"/>
        </w:rPr>
      </w:pPr>
      <w:r w:rsidRPr="006541E2">
        <w:rPr>
          <w:rFonts w:eastAsia="Times"/>
          <w:sz w:val="22"/>
          <w:szCs w:val="22"/>
        </w:rPr>
        <w:t>Type Name and Title of Authorized Representative</w:t>
      </w:r>
    </w:p>
    <w:p w14:paraId="13454306" w14:textId="0D631D58" w:rsidR="0084177C" w:rsidRPr="006541E2" w:rsidRDefault="003D2A41" w:rsidP="0084177C">
      <w:pPr>
        <w:tabs>
          <w:tab w:val="left" w:pos="0"/>
          <w:tab w:val="left" w:pos="4320"/>
          <w:tab w:val="left" w:pos="5040"/>
          <w:tab w:val="left" w:pos="7920"/>
        </w:tabs>
        <w:rPr>
          <w:rFonts w:eastAsia="Times"/>
          <w:sz w:val="22"/>
          <w:szCs w:val="22"/>
        </w:rPr>
      </w:pPr>
      <w:r w:rsidRPr="006541E2">
        <w:rPr>
          <w:rFonts w:eastAsia="Times"/>
          <w:sz w:val="22"/>
          <w:szCs w:val="22"/>
          <w:u w:val="single"/>
        </w:rPr>
        <w:fldChar w:fldCharType="begin">
          <w:ffData>
            <w:name w:val=""/>
            <w:enabled/>
            <w:calcOnExit w:val="0"/>
            <w:helpText w:type="text" w:val="Enter Signature of Authorized Representative"/>
            <w:textInput/>
          </w:ffData>
        </w:fldChar>
      </w:r>
      <w:r w:rsidRPr="006541E2">
        <w:rPr>
          <w:rFonts w:eastAsia="Times"/>
          <w:sz w:val="22"/>
          <w:szCs w:val="22"/>
          <w:u w:val="single"/>
        </w:rPr>
        <w:instrText xml:space="preserve"> FORMTEXT </w:instrText>
      </w:r>
      <w:r w:rsidRPr="006541E2">
        <w:rPr>
          <w:rFonts w:eastAsia="Times"/>
          <w:sz w:val="22"/>
          <w:szCs w:val="22"/>
          <w:u w:val="single"/>
        </w:rPr>
      </w:r>
      <w:r w:rsidRPr="006541E2">
        <w:rPr>
          <w:rFonts w:eastAsia="Times"/>
          <w:sz w:val="22"/>
          <w:szCs w:val="22"/>
          <w:u w:val="single"/>
        </w:rPr>
        <w:fldChar w:fldCharType="separate"/>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sz w:val="22"/>
          <w:szCs w:val="22"/>
          <w:u w:val="single"/>
        </w:rPr>
        <w:fldChar w:fldCharType="end"/>
      </w:r>
      <w:r w:rsidR="0084177C" w:rsidRPr="006541E2">
        <w:rPr>
          <w:rFonts w:eastAsia="Times"/>
          <w:sz w:val="22"/>
          <w:szCs w:val="22"/>
          <w:u w:val="single"/>
        </w:rPr>
        <w:tab/>
      </w:r>
      <w:r w:rsidR="0084177C" w:rsidRPr="006541E2">
        <w:rPr>
          <w:rFonts w:eastAsia="Times"/>
          <w:sz w:val="22"/>
          <w:szCs w:val="22"/>
        </w:rPr>
        <w:tab/>
      </w:r>
      <w:r w:rsidRPr="006541E2">
        <w:rPr>
          <w:rFonts w:eastAsia="Times"/>
          <w:sz w:val="22"/>
          <w:szCs w:val="22"/>
          <w:u w:val="single"/>
        </w:rPr>
        <w:fldChar w:fldCharType="begin">
          <w:ffData>
            <w:name w:val=""/>
            <w:enabled/>
            <w:calcOnExit w:val="0"/>
            <w:helpText w:type="text" w:val="Enter Date Here"/>
            <w:textInput/>
          </w:ffData>
        </w:fldChar>
      </w:r>
      <w:r w:rsidRPr="006541E2">
        <w:rPr>
          <w:rFonts w:eastAsia="Times"/>
          <w:sz w:val="22"/>
          <w:szCs w:val="22"/>
          <w:u w:val="single"/>
        </w:rPr>
        <w:instrText xml:space="preserve"> FORMTEXT </w:instrText>
      </w:r>
      <w:r w:rsidRPr="006541E2">
        <w:rPr>
          <w:rFonts w:eastAsia="Times"/>
          <w:sz w:val="22"/>
          <w:szCs w:val="22"/>
          <w:u w:val="single"/>
        </w:rPr>
      </w:r>
      <w:r w:rsidRPr="006541E2">
        <w:rPr>
          <w:rFonts w:eastAsia="Times"/>
          <w:sz w:val="22"/>
          <w:szCs w:val="22"/>
          <w:u w:val="single"/>
        </w:rPr>
        <w:fldChar w:fldCharType="separate"/>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noProof/>
          <w:sz w:val="22"/>
          <w:szCs w:val="22"/>
          <w:u w:val="single"/>
        </w:rPr>
        <w:t> </w:t>
      </w:r>
      <w:r w:rsidRPr="006541E2">
        <w:rPr>
          <w:rFonts w:eastAsia="Times"/>
          <w:sz w:val="22"/>
          <w:szCs w:val="22"/>
          <w:u w:val="single"/>
        </w:rPr>
        <w:fldChar w:fldCharType="end"/>
      </w:r>
      <w:r w:rsidR="0084177C" w:rsidRPr="006541E2">
        <w:rPr>
          <w:rFonts w:eastAsia="Times"/>
          <w:sz w:val="22"/>
          <w:szCs w:val="22"/>
          <w:u w:val="single"/>
        </w:rPr>
        <w:tab/>
      </w:r>
    </w:p>
    <w:p w14:paraId="357AF881" w14:textId="6B95C09F" w:rsidR="00F73550" w:rsidRPr="006541E2" w:rsidRDefault="0084177C" w:rsidP="00154FE1">
      <w:pPr>
        <w:tabs>
          <w:tab w:val="left" w:pos="0"/>
          <w:tab w:val="left" w:pos="5040"/>
        </w:tabs>
        <w:rPr>
          <w:b/>
          <w:color w:val="FF0000"/>
          <w:sz w:val="22"/>
          <w:szCs w:val="22"/>
        </w:rPr>
        <w:sectPr w:rsidR="00F73550" w:rsidRPr="006541E2" w:rsidSect="00F73550">
          <w:pgSz w:w="12240" w:h="15840" w:code="1"/>
          <w:pgMar w:top="1440" w:right="1440" w:bottom="900" w:left="1440" w:header="720" w:footer="744" w:gutter="0"/>
          <w:paperSrc w:first="2" w:other="2"/>
          <w:cols w:space="720"/>
          <w:docGrid w:linePitch="326"/>
        </w:sectPr>
      </w:pPr>
      <w:r w:rsidRPr="006541E2">
        <w:rPr>
          <w:rFonts w:eastAsia="Times"/>
          <w:sz w:val="22"/>
          <w:szCs w:val="22"/>
        </w:rPr>
        <w:t>Signature of Authorized Representative</w:t>
      </w:r>
      <w:r w:rsidRPr="006541E2">
        <w:rPr>
          <w:rFonts w:eastAsia="Times"/>
          <w:sz w:val="22"/>
          <w:szCs w:val="22"/>
        </w:rPr>
        <w:tab/>
        <w:t>Date</w:t>
      </w:r>
    </w:p>
    <w:p w14:paraId="15438B8A" w14:textId="576A646D" w:rsidR="009C6A28" w:rsidRPr="00437402" w:rsidRDefault="00D621FC" w:rsidP="002C5F3D">
      <w:pPr>
        <w:pStyle w:val="Heading1"/>
        <w:sectPr w:rsidR="009C6A28" w:rsidRPr="00437402" w:rsidSect="004743D7">
          <w:footerReference w:type="even" r:id="rId68"/>
          <w:pgSz w:w="12240" w:h="15840" w:code="1"/>
          <w:pgMar w:top="1440" w:right="1440" w:bottom="1440" w:left="1440" w:header="720" w:footer="744" w:gutter="0"/>
          <w:paperSrc w:first="2" w:other="2"/>
          <w:cols w:space="720"/>
          <w:docGrid w:linePitch="326"/>
        </w:sectPr>
      </w:pPr>
      <w:bookmarkStart w:id="266" w:name="_Toc221626518"/>
      <w:r>
        <w:lastRenderedPageBreak/>
        <w:t xml:space="preserve">Section V: </w:t>
      </w:r>
      <w:r w:rsidR="009C7FF4" w:rsidRPr="00437402">
        <w:t>Application Scoring</w:t>
      </w:r>
      <w:bookmarkEnd w:id="266"/>
    </w:p>
    <w:p w14:paraId="5B4CEA6C" w14:textId="7C7F88F8" w:rsidR="00501E84" w:rsidRPr="003152F0" w:rsidRDefault="00501E84" w:rsidP="00FC7C12">
      <w:pPr>
        <w:pStyle w:val="Heading2"/>
        <w:ind w:hanging="720"/>
      </w:pPr>
      <w:bookmarkStart w:id="267" w:name="_Toc221626519"/>
      <w:r w:rsidRPr="003152F0">
        <w:lastRenderedPageBreak/>
        <w:t>Score Sheet</w:t>
      </w:r>
      <w:bookmarkEnd w:id="267"/>
      <w:r w:rsidRPr="003152F0">
        <w:t xml:space="preserve"> </w:t>
      </w:r>
    </w:p>
    <w:p w14:paraId="30CA2167" w14:textId="3684DFCC" w:rsidR="00501E84" w:rsidRPr="003B61B0" w:rsidRDefault="00501E84" w:rsidP="003B61B0">
      <w:pPr>
        <w:ind w:hanging="810"/>
        <w:rPr>
          <w:b/>
          <w:bCs/>
        </w:rPr>
      </w:pPr>
      <w:r w:rsidRPr="003B61B0">
        <w:rPr>
          <w:b/>
          <w:bCs/>
        </w:rPr>
        <w:t>Alaska 21st Century</w:t>
      </w:r>
      <w:r w:rsidR="00FC4CD8" w:rsidRPr="003B61B0">
        <w:rPr>
          <w:b/>
          <w:bCs/>
        </w:rPr>
        <w:t xml:space="preserve"> Community Learning Centers </w:t>
      </w:r>
      <w:r w:rsidR="00C94733">
        <w:rPr>
          <w:b/>
          <w:bCs/>
        </w:rPr>
        <w:t>FY27</w:t>
      </w:r>
      <w:r w:rsidRPr="003B61B0">
        <w:rPr>
          <w:b/>
          <w:bCs/>
        </w:rPr>
        <w:t xml:space="preserve"> Grant Application </w:t>
      </w:r>
    </w:p>
    <w:p w14:paraId="55704309" w14:textId="77777777" w:rsidR="00501E84" w:rsidRPr="003B61B0" w:rsidRDefault="00501E84" w:rsidP="003B61B0">
      <w:pPr>
        <w:ind w:hanging="810"/>
        <w:rPr>
          <w:b/>
          <w:bCs/>
          <w:sz w:val="28"/>
          <w:szCs w:val="28"/>
        </w:rPr>
      </w:pPr>
    </w:p>
    <w:p w14:paraId="7E44A764" w14:textId="7ADE1195" w:rsidR="00501E84" w:rsidRPr="00437402" w:rsidRDefault="00501E84" w:rsidP="0060729A">
      <w:pPr>
        <w:tabs>
          <w:tab w:val="left" w:pos="4320"/>
          <w:tab w:val="left" w:pos="5040"/>
          <w:tab w:val="left" w:pos="8820"/>
        </w:tabs>
        <w:ind w:hanging="810"/>
      </w:pPr>
      <w:r w:rsidRPr="00437402">
        <w:t xml:space="preserve">Applicant: </w:t>
      </w:r>
      <w:r w:rsidR="003F73A7">
        <w:rPr>
          <w:u w:val="single"/>
        </w:rPr>
        <w:fldChar w:fldCharType="begin">
          <w:ffData>
            <w:name w:val="Text117"/>
            <w:enabled/>
            <w:calcOnExit w:val="0"/>
            <w:helpText w:type="text" w:val="Enter Applicant name here."/>
            <w:statusText w:type="text" w:val="enter Applicant name"/>
            <w:textInput/>
          </w:ffData>
        </w:fldChar>
      </w:r>
      <w:bookmarkStart w:id="268" w:name="Text117"/>
      <w:r w:rsidR="003F73A7">
        <w:rPr>
          <w:u w:val="single"/>
        </w:rPr>
        <w:instrText xml:space="preserve"> FORMTEXT </w:instrText>
      </w:r>
      <w:r w:rsidR="003F73A7">
        <w:rPr>
          <w:u w:val="single"/>
        </w:rPr>
      </w:r>
      <w:r w:rsidR="003F73A7">
        <w:rPr>
          <w:u w:val="single"/>
        </w:rPr>
        <w:fldChar w:fldCharType="separate"/>
      </w:r>
      <w:r w:rsidR="003F73A7">
        <w:rPr>
          <w:noProof/>
          <w:u w:val="single"/>
        </w:rPr>
        <w:t> </w:t>
      </w:r>
      <w:r w:rsidR="003F73A7">
        <w:rPr>
          <w:noProof/>
          <w:u w:val="single"/>
        </w:rPr>
        <w:t> </w:t>
      </w:r>
      <w:r w:rsidR="003F73A7">
        <w:rPr>
          <w:noProof/>
          <w:u w:val="single"/>
        </w:rPr>
        <w:t> </w:t>
      </w:r>
      <w:r w:rsidR="003F73A7">
        <w:rPr>
          <w:noProof/>
          <w:u w:val="single"/>
        </w:rPr>
        <w:t> </w:t>
      </w:r>
      <w:r w:rsidR="003F73A7">
        <w:rPr>
          <w:noProof/>
          <w:u w:val="single"/>
        </w:rPr>
        <w:t> </w:t>
      </w:r>
      <w:r w:rsidR="003F73A7">
        <w:rPr>
          <w:u w:val="single"/>
        </w:rPr>
        <w:fldChar w:fldCharType="end"/>
      </w:r>
      <w:bookmarkEnd w:id="268"/>
      <w:r w:rsidR="00881511" w:rsidRPr="00437402">
        <w:rPr>
          <w:u w:val="single"/>
        </w:rPr>
        <w:tab/>
      </w:r>
      <w:r w:rsidR="00881511" w:rsidRPr="00437402">
        <w:tab/>
      </w:r>
      <w:r w:rsidRPr="00437402">
        <w:t xml:space="preserve">Reviewer #: </w:t>
      </w:r>
      <w:r w:rsidR="003F73A7">
        <w:rPr>
          <w:u w:val="single"/>
        </w:rPr>
        <w:fldChar w:fldCharType="begin">
          <w:ffData>
            <w:name w:val="Text104"/>
            <w:enabled/>
            <w:calcOnExit w:val="0"/>
            <w:helpText w:type="text" w:val="Enter reviewer name here."/>
            <w:statusText w:type="text" w:val="enter Reviewer name"/>
            <w:textInput/>
          </w:ffData>
        </w:fldChar>
      </w:r>
      <w:bookmarkStart w:id="269" w:name="Text104"/>
      <w:r w:rsidR="003F73A7">
        <w:rPr>
          <w:u w:val="single"/>
        </w:rPr>
        <w:instrText xml:space="preserve"> FORMTEXT </w:instrText>
      </w:r>
      <w:r w:rsidR="003F73A7">
        <w:rPr>
          <w:u w:val="single"/>
        </w:rPr>
      </w:r>
      <w:r w:rsidR="003F73A7">
        <w:rPr>
          <w:u w:val="single"/>
        </w:rPr>
        <w:fldChar w:fldCharType="separate"/>
      </w:r>
      <w:r w:rsidR="003F73A7">
        <w:rPr>
          <w:noProof/>
          <w:u w:val="single"/>
        </w:rPr>
        <w:t> </w:t>
      </w:r>
      <w:r w:rsidR="003F73A7">
        <w:rPr>
          <w:noProof/>
          <w:u w:val="single"/>
        </w:rPr>
        <w:t> </w:t>
      </w:r>
      <w:r w:rsidR="003F73A7">
        <w:rPr>
          <w:noProof/>
          <w:u w:val="single"/>
        </w:rPr>
        <w:t> </w:t>
      </w:r>
      <w:r w:rsidR="003F73A7">
        <w:rPr>
          <w:noProof/>
          <w:u w:val="single"/>
        </w:rPr>
        <w:t> </w:t>
      </w:r>
      <w:r w:rsidR="003F73A7">
        <w:rPr>
          <w:noProof/>
          <w:u w:val="single"/>
        </w:rPr>
        <w:t> </w:t>
      </w:r>
      <w:r w:rsidR="003F73A7">
        <w:rPr>
          <w:u w:val="single"/>
        </w:rPr>
        <w:fldChar w:fldCharType="end"/>
      </w:r>
      <w:bookmarkEnd w:id="269"/>
      <w:r w:rsidR="00881511" w:rsidRPr="00437402">
        <w:rPr>
          <w:u w:val="single"/>
        </w:rPr>
        <w:tab/>
      </w:r>
    </w:p>
    <w:p w14:paraId="2AD6B22C" w14:textId="77777777" w:rsidR="00501E84" w:rsidRPr="00437402" w:rsidRDefault="00501E84" w:rsidP="0060729A">
      <w:pPr>
        <w:spacing w:before="240"/>
        <w:ind w:hanging="806"/>
      </w:pPr>
    </w:p>
    <w:p w14:paraId="097E0BCB" w14:textId="4C4D90E5" w:rsidR="00501E84" w:rsidRPr="00437402" w:rsidRDefault="00501E84" w:rsidP="00501E84">
      <w:pPr>
        <w:ind w:hanging="810"/>
      </w:pPr>
      <w:r w:rsidRPr="00437402">
        <w:rPr>
          <w:b/>
        </w:rPr>
        <w:t>A: Need for Project and Community R</w:t>
      </w:r>
      <w:r w:rsidR="009E77AA" w:rsidRPr="00437402">
        <w:rPr>
          <w:b/>
        </w:rPr>
        <w:t>eadiness (3</w:t>
      </w:r>
      <w:r w:rsidR="00F001C4">
        <w:rPr>
          <w:b/>
        </w:rPr>
        <w:t>0</w:t>
      </w:r>
      <w:r w:rsidRPr="00437402">
        <w:rPr>
          <w:b/>
        </w:rPr>
        <w:t>)</w:t>
      </w:r>
    </w:p>
    <w:p w14:paraId="43971B00" w14:textId="77777777" w:rsidR="00501E84" w:rsidRPr="00437402" w:rsidRDefault="00501E84" w:rsidP="00501E84"/>
    <w:tbl>
      <w:tblPr>
        <w:tblW w:w="1079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Need for Project and Community Readiness "/>
        <w:tblDescription w:val="Need for Project and Community Readiness "/>
      </w:tblPr>
      <w:tblGrid>
        <w:gridCol w:w="540"/>
        <w:gridCol w:w="3406"/>
        <w:gridCol w:w="817"/>
        <w:gridCol w:w="1272"/>
        <w:gridCol w:w="1131"/>
        <w:gridCol w:w="1243"/>
        <w:gridCol w:w="1131"/>
        <w:gridCol w:w="1250"/>
      </w:tblGrid>
      <w:tr w:rsidR="00501E84" w:rsidRPr="00437402" w14:paraId="61BA438A" w14:textId="77777777" w:rsidTr="00F838FB">
        <w:trPr>
          <w:tblHeader/>
        </w:trPr>
        <w:tc>
          <w:tcPr>
            <w:tcW w:w="540" w:type="dxa"/>
            <w:shd w:val="clear" w:color="auto" w:fill="DEEAF6" w:themeFill="accent1" w:themeFillTint="33"/>
          </w:tcPr>
          <w:p w14:paraId="16F3A7F1" w14:textId="77777777" w:rsidR="00501E84" w:rsidRPr="00437402" w:rsidRDefault="00501E84" w:rsidP="00501E84">
            <w:pPr>
              <w:spacing w:before="60" w:after="60"/>
              <w:rPr>
                <w:b/>
                <w:szCs w:val="22"/>
              </w:rPr>
            </w:pPr>
            <w:r w:rsidRPr="00437402">
              <w:rPr>
                <w:b/>
                <w:sz w:val="22"/>
                <w:szCs w:val="22"/>
              </w:rPr>
              <w:t>Q#</w:t>
            </w:r>
          </w:p>
        </w:tc>
        <w:tc>
          <w:tcPr>
            <w:tcW w:w="3406" w:type="dxa"/>
            <w:shd w:val="clear" w:color="auto" w:fill="DEEAF6" w:themeFill="accent1" w:themeFillTint="33"/>
          </w:tcPr>
          <w:p w14:paraId="1C7E9355" w14:textId="77777777" w:rsidR="00501E84" w:rsidRPr="00437402" w:rsidRDefault="00501E84" w:rsidP="00501E84">
            <w:pPr>
              <w:spacing w:before="60" w:after="60"/>
              <w:rPr>
                <w:b/>
                <w:szCs w:val="22"/>
              </w:rPr>
            </w:pPr>
            <w:r w:rsidRPr="00437402">
              <w:rPr>
                <w:b/>
                <w:sz w:val="22"/>
                <w:szCs w:val="22"/>
              </w:rPr>
              <w:t>Prompt</w:t>
            </w:r>
          </w:p>
          <w:p w14:paraId="3EE6E1FF" w14:textId="77777777" w:rsidR="00501E84" w:rsidRPr="00437402" w:rsidRDefault="00501E84" w:rsidP="00501E84">
            <w:pPr>
              <w:spacing w:before="60" w:after="60"/>
              <w:rPr>
                <w:b/>
                <w:szCs w:val="22"/>
              </w:rPr>
            </w:pPr>
          </w:p>
        </w:tc>
        <w:tc>
          <w:tcPr>
            <w:tcW w:w="817" w:type="dxa"/>
            <w:shd w:val="clear" w:color="auto" w:fill="DEEAF6" w:themeFill="accent1" w:themeFillTint="33"/>
          </w:tcPr>
          <w:p w14:paraId="3A78BD5E" w14:textId="77777777" w:rsidR="00501E84" w:rsidRPr="00BE2557" w:rsidRDefault="00501E84" w:rsidP="00501E84">
            <w:pPr>
              <w:rPr>
                <w:b/>
                <w:sz w:val="20"/>
              </w:rPr>
            </w:pPr>
            <w:r w:rsidRPr="00BE2557">
              <w:rPr>
                <w:b/>
                <w:sz w:val="20"/>
              </w:rPr>
              <w:t>Absent</w:t>
            </w:r>
          </w:p>
        </w:tc>
        <w:tc>
          <w:tcPr>
            <w:tcW w:w="1272" w:type="dxa"/>
            <w:shd w:val="clear" w:color="auto" w:fill="DEEAF6" w:themeFill="accent1" w:themeFillTint="33"/>
          </w:tcPr>
          <w:p w14:paraId="45058ECC" w14:textId="77777777" w:rsidR="00501E84" w:rsidRPr="00BE2557" w:rsidRDefault="00501E84" w:rsidP="00501E84">
            <w:pPr>
              <w:rPr>
                <w:b/>
                <w:sz w:val="20"/>
              </w:rPr>
            </w:pPr>
            <w:r w:rsidRPr="00BE2557">
              <w:rPr>
                <w:b/>
                <w:sz w:val="20"/>
              </w:rPr>
              <w:t>Minimal</w:t>
            </w:r>
          </w:p>
          <w:p w14:paraId="29873364" w14:textId="4F7F6CBD" w:rsidR="00572FC4" w:rsidRPr="00BE2557" w:rsidRDefault="00572FC4" w:rsidP="00501E84">
            <w:pPr>
              <w:spacing w:before="60" w:after="60"/>
              <w:rPr>
                <w:i/>
                <w:sz w:val="20"/>
              </w:rPr>
            </w:pPr>
          </w:p>
        </w:tc>
        <w:tc>
          <w:tcPr>
            <w:tcW w:w="1131" w:type="dxa"/>
            <w:shd w:val="clear" w:color="auto" w:fill="DEEAF6" w:themeFill="accent1" w:themeFillTint="33"/>
          </w:tcPr>
          <w:p w14:paraId="4B3804B8" w14:textId="5244C374" w:rsidR="00501E84" w:rsidRPr="00BE2557" w:rsidRDefault="00854A7B" w:rsidP="00501E84">
            <w:pPr>
              <w:rPr>
                <w:b/>
                <w:sz w:val="20"/>
              </w:rPr>
            </w:pPr>
            <w:r w:rsidRPr="00BE2557">
              <w:rPr>
                <w:b/>
                <w:sz w:val="20"/>
              </w:rPr>
              <w:t>Fair</w:t>
            </w:r>
          </w:p>
          <w:p w14:paraId="45C98134" w14:textId="77777777" w:rsidR="00854A7B" w:rsidRPr="00BE2557" w:rsidRDefault="00854A7B" w:rsidP="00501E84">
            <w:pPr>
              <w:rPr>
                <w:b/>
                <w:sz w:val="20"/>
              </w:rPr>
            </w:pPr>
          </w:p>
          <w:p w14:paraId="42CB44F7" w14:textId="692EDC62" w:rsidR="00854A7B" w:rsidRPr="00BE2557" w:rsidRDefault="00854A7B" w:rsidP="00501E84">
            <w:pPr>
              <w:rPr>
                <w:b/>
                <w:sz w:val="20"/>
              </w:rPr>
            </w:pPr>
          </w:p>
        </w:tc>
        <w:tc>
          <w:tcPr>
            <w:tcW w:w="1243" w:type="dxa"/>
            <w:shd w:val="clear" w:color="auto" w:fill="DEEAF6" w:themeFill="accent1" w:themeFillTint="33"/>
          </w:tcPr>
          <w:p w14:paraId="0B21A192" w14:textId="77777777" w:rsidR="00501E84" w:rsidRPr="00BE2557" w:rsidRDefault="00501E84" w:rsidP="00501E84">
            <w:pPr>
              <w:rPr>
                <w:b/>
                <w:sz w:val="20"/>
              </w:rPr>
            </w:pPr>
            <w:r w:rsidRPr="00BE2557">
              <w:rPr>
                <w:b/>
                <w:sz w:val="20"/>
              </w:rPr>
              <w:t>Good</w:t>
            </w:r>
          </w:p>
          <w:p w14:paraId="49516219" w14:textId="74233A9B" w:rsidR="00854A7B" w:rsidRPr="00BE2557" w:rsidRDefault="00854A7B" w:rsidP="00501E84">
            <w:pPr>
              <w:spacing w:before="60" w:after="60"/>
              <w:rPr>
                <w:i/>
                <w:sz w:val="20"/>
              </w:rPr>
            </w:pPr>
          </w:p>
        </w:tc>
        <w:tc>
          <w:tcPr>
            <w:tcW w:w="1131" w:type="dxa"/>
            <w:shd w:val="clear" w:color="auto" w:fill="DEEAF6" w:themeFill="accent1" w:themeFillTint="33"/>
          </w:tcPr>
          <w:p w14:paraId="522D3BB0" w14:textId="56BBFF7C" w:rsidR="00501E84" w:rsidRPr="00BE2557" w:rsidRDefault="00854A7B" w:rsidP="00501E84">
            <w:pPr>
              <w:rPr>
                <w:b/>
                <w:sz w:val="20"/>
              </w:rPr>
            </w:pPr>
            <w:r w:rsidRPr="00BE2557">
              <w:rPr>
                <w:b/>
                <w:sz w:val="20"/>
              </w:rPr>
              <w:t>Superior</w:t>
            </w:r>
          </w:p>
        </w:tc>
        <w:tc>
          <w:tcPr>
            <w:tcW w:w="1250" w:type="dxa"/>
            <w:shd w:val="clear" w:color="auto" w:fill="DEEAF6" w:themeFill="accent1" w:themeFillTint="33"/>
          </w:tcPr>
          <w:p w14:paraId="2C57AA47" w14:textId="77777777" w:rsidR="00501E84" w:rsidRPr="00BE2557" w:rsidRDefault="00501E84" w:rsidP="00501E84">
            <w:pPr>
              <w:rPr>
                <w:b/>
                <w:sz w:val="20"/>
              </w:rPr>
            </w:pPr>
            <w:r w:rsidRPr="00BE2557">
              <w:rPr>
                <w:b/>
                <w:sz w:val="20"/>
              </w:rPr>
              <w:t>Excellent</w:t>
            </w:r>
          </w:p>
          <w:p w14:paraId="4B3C41EF" w14:textId="335066D9" w:rsidR="00854A7B" w:rsidRPr="00BE2557" w:rsidRDefault="00854A7B" w:rsidP="00501E84">
            <w:pPr>
              <w:spacing w:before="60" w:after="60"/>
              <w:rPr>
                <w:i/>
                <w:sz w:val="20"/>
              </w:rPr>
            </w:pPr>
          </w:p>
        </w:tc>
      </w:tr>
      <w:tr w:rsidR="00501E84" w:rsidRPr="00437402" w14:paraId="0A9717AD" w14:textId="77777777" w:rsidTr="00A100D2">
        <w:trPr>
          <w:trHeight w:val="1124"/>
        </w:trPr>
        <w:tc>
          <w:tcPr>
            <w:tcW w:w="540" w:type="dxa"/>
          </w:tcPr>
          <w:p w14:paraId="41BDFD8B" w14:textId="77777777" w:rsidR="00501E84" w:rsidRPr="00437402" w:rsidRDefault="00501E84" w:rsidP="00501E84">
            <w:pPr>
              <w:spacing w:before="60" w:after="60"/>
              <w:rPr>
                <w:sz w:val="20"/>
              </w:rPr>
            </w:pPr>
            <w:r w:rsidRPr="00437402">
              <w:rPr>
                <w:sz w:val="20"/>
              </w:rPr>
              <w:t>A1</w:t>
            </w:r>
          </w:p>
        </w:tc>
        <w:tc>
          <w:tcPr>
            <w:tcW w:w="3406" w:type="dxa"/>
          </w:tcPr>
          <w:p w14:paraId="30B4935D" w14:textId="026A7998" w:rsidR="00501E84" w:rsidRPr="00437402" w:rsidRDefault="00501E84" w:rsidP="00501E84">
            <w:pPr>
              <w:contextualSpacing/>
              <w:rPr>
                <w:sz w:val="20"/>
              </w:rPr>
            </w:pPr>
            <w:r w:rsidRPr="00437402">
              <w:rPr>
                <w:sz w:val="20"/>
              </w:rPr>
              <w:t>What general population will be served by this grant? What sub-populations are you targeting?</w:t>
            </w:r>
            <w:r w:rsidR="00783DB7">
              <w:t xml:space="preserve"> </w:t>
            </w:r>
            <w:r w:rsidR="00783DB7" w:rsidRPr="00783DB7">
              <w:rPr>
                <w:sz w:val="20"/>
              </w:rPr>
              <w:t>Why was this population chosen for services?</w:t>
            </w:r>
          </w:p>
          <w:p w14:paraId="1A8636C5" w14:textId="77777777" w:rsidR="00501E84" w:rsidRPr="00437402" w:rsidRDefault="00501E84" w:rsidP="00501E84">
            <w:pPr>
              <w:contextualSpacing/>
              <w:rPr>
                <w:sz w:val="20"/>
              </w:rPr>
            </w:pPr>
          </w:p>
        </w:tc>
        <w:tc>
          <w:tcPr>
            <w:tcW w:w="817" w:type="dxa"/>
          </w:tcPr>
          <w:p w14:paraId="29EFF132" w14:textId="77777777" w:rsidR="00501E84" w:rsidRPr="00437402" w:rsidRDefault="00501E84" w:rsidP="00501E84">
            <w:pPr>
              <w:spacing w:before="60" w:after="60"/>
              <w:jc w:val="center"/>
              <w:rPr>
                <w:sz w:val="20"/>
              </w:rPr>
            </w:pPr>
            <w:r w:rsidRPr="00437402">
              <w:rPr>
                <w:sz w:val="20"/>
              </w:rPr>
              <w:t>0</w:t>
            </w:r>
          </w:p>
        </w:tc>
        <w:tc>
          <w:tcPr>
            <w:tcW w:w="1272" w:type="dxa"/>
          </w:tcPr>
          <w:p w14:paraId="531ADF5A" w14:textId="3487BFEC" w:rsidR="00501E84" w:rsidRPr="00437402" w:rsidRDefault="00501E84">
            <w:pPr>
              <w:spacing w:before="60" w:after="60"/>
              <w:jc w:val="center"/>
              <w:rPr>
                <w:sz w:val="20"/>
              </w:rPr>
            </w:pPr>
            <w:r w:rsidRPr="00437402">
              <w:rPr>
                <w:sz w:val="20"/>
              </w:rPr>
              <w:t>1</w:t>
            </w:r>
          </w:p>
        </w:tc>
        <w:tc>
          <w:tcPr>
            <w:tcW w:w="1131" w:type="dxa"/>
          </w:tcPr>
          <w:p w14:paraId="48F75DBB" w14:textId="77777777" w:rsidR="00501E84" w:rsidRPr="00437402" w:rsidRDefault="00501E84" w:rsidP="00501E84">
            <w:pPr>
              <w:spacing w:before="60" w:after="60"/>
              <w:jc w:val="center"/>
              <w:rPr>
                <w:sz w:val="20"/>
              </w:rPr>
            </w:pPr>
            <w:r w:rsidRPr="00437402">
              <w:rPr>
                <w:sz w:val="20"/>
              </w:rPr>
              <w:t>2</w:t>
            </w:r>
          </w:p>
        </w:tc>
        <w:tc>
          <w:tcPr>
            <w:tcW w:w="1243" w:type="dxa"/>
          </w:tcPr>
          <w:p w14:paraId="56C22851" w14:textId="56DA84EB" w:rsidR="00501E84" w:rsidRPr="00437402" w:rsidRDefault="00501E84" w:rsidP="00154FE1">
            <w:pPr>
              <w:spacing w:before="60" w:after="60"/>
              <w:jc w:val="center"/>
              <w:rPr>
                <w:sz w:val="20"/>
              </w:rPr>
            </w:pPr>
            <w:r w:rsidRPr="00437402">
              <w:rPr>
                <w:sz w:val="20"/>
              </w:rPr>
              <w:t>3</w:t>
            </w:r>
          </w:p>
        </w:tc>
        <w:tc>
          <w:tcPr>
            <w:tcW w:w="1131" w:type="dxa"/>
          </w:tcPr>
          <w:p w14:paraId="71918EA1" w14:textId="77777777" w:rsidR="00501E84" w:rsidRPr="00437402" w:rsidRDefault="00501E84" w:rsidP="00501E84">
            <w:pPr>
              <w:spacing w:before="60" w:after="60"/>
              <w:jc w:val="center"/>
              <w:rPr>
                <w:sz w:val="20"/>
              </w:rPr>
            </w:pPr>
            <w:r w:rsidRPr="00437402">
              <w:rPr>
                <w:sz w:val="20"/>
              </w:rPr>
              <w:t>4</w:t>
            </w:r>
          </w:p>
        </w:tc>
        <w:tc>
          <w:tcPr>
            <w:tcW w:w="1250" w:type="dxa"/>
          </w:tcPr>
          <w:p w14:paraId="7819A335" w14:textId="77777777" w:rsidR="00501E84" w:rsidRPr="00437402" w:rsidRDefault="00501E84" w:rsidP="00501E84">
            <w:pPr>
              <w:spacing w:before="60" w:after="60"/>
              <w:jc w:val="center"/>
              <w:rPr>
                <w:sz w:val="20"/>
              </w:rPr>
            </w:pPr>
            <w:r w:rsidRPr="00437402">
              <w:rPr>
                <w:sz w:val="20"/>
              </w:rPr>
              <w:t>5</w:t>
            </w:r>
          </w:p>
        </w:tc>
      </w:tr>
      <w:tr w:rsidR="00501E84" w:rsidRPr="00437402" w14:paraId="22522335" w14:textId="77777777" w:rsidTr="00A100D2">
        <w:trPr>
          <w:trHeight w:val="1223"/>
        </w:trPr>
        <w:tc>
          <w:tcPr>
            <w:tcW w:w="540" w:type="dxa"/>
          </w:tcPr>
          <w:p w14:paraId="6173FF38" w14:textId="77777777" w:rsidR="00501E84" w:rsidRPr="00437402" w:rsidRDefault="00501E84" w:rsidP="00501E84">
            <w:pPr>
              <w:spacing w:before="60" w:after="60"/>
              <w:rPr>
                <w:sz w:val="20"/>
              </w:rPr>
            </w:pPr>
            <w:r w:rsidRPr="00437402">
              <w:rPr>
                <w:sz w:val="20"/>
              </w:rPr>
              <w:t>A2</w:t>
            </w:r>
          </w:p>
        </w:tc>
        <w:tc>
          <w:tcPr>
            <w:tcW w:w="3406" w:type="dxa"/>
          </w:tcPr>
          <w:p w14:paraId="2A6C1B30" w14:textId="7182B01F" w:rsidR="00317F4F" w:rsidRPr="00437402" w:rsidRDefault="00317F4F" w:rsidP="00501E84">
            <w:pPr>
              <w:contextualSpacing/>
              <w:rPr>
                <w:sz w:val="20"/>
              </w:rPr>
            </w:pPr>
            <w:r w:rsidRPr="00437402">
              <w:rPr>
                <w:rFonts w:eastAsia="Calibri"/>
                <w:sz w:val="20"/>
              </w:rPr>
              <w:t>Using data, describe why there is a strong need in your community</w:t>
            </w:r>
            <w:r w:rsidR="00783DB7">
              <w:rPr>
                <w:rFonts w:eastAsia="Calibri"/>
                <w:sz w:val="20"/>
              </w:rPr>
              <w:t>, and amongst the students to be served,</w:t>
            </w:r>
            <w:r w:rsidRPr="00437402">
              <w:rPr>
                <w:rFonts w:eastAsia="Calibri"/>
                <w:sz w:val="20"/>
              </w:rPr>
              <w:t xml:space="preserve"> for 21st CCLC services.</w:t>
            </w:r>
          </w:p>
          <w:p w14:paraId="02ABAA5C" w14:textId="77777777" w:rsidR="00501E84" w:rsidRPr="00437402" w:rsidRDefault="00501E84" w:rsidP="00501E84">
            <w:pPr>
              <w:contextualSpacing/>
              <w:rPr>
                <w:sz w:val="20"/>
              </w:rPr>
            </w:pPr>
          </w:p>
        </w:tc>
        <w:tc>
          <w:tcPr>
            <w:tcW w:w="817" w:type="dxa"/>
          </w:tcPr>
          <w:p w14:paraId="0EB346C5" w14:textId="77777777" w:rsidR="00501E84" w:rsidRPr="00437402" w:rsidRDefault="00501E84" w:rsidP="00501E84">
            <w:pPr>
              <w:spacing w:before="60" w:after="60"/>
              <w:jc w:val="center"/>
              <w:rPr>
                <w:sz w:val="20"/>
              </w:rPr>
            </w:pPr>
            <w:r w:rsidRPr="00437402">
              <w:rPr>
                <w:sz w:val="20"/>
              </w:rPr>
              <w:t>0</w:t>
            </w:r>
          </w:p>
        </w:tc>
        <w:tc>
          <w:tcPr>
            <w:tcW w:w="1272" w:type="dxa"/>
          </w:tcPr>
          <w:p w14:paraId="0EAEA1A7" w14:textId="1206426F" w:rsidR="00501E84" w:rsidRPr="00437402" w:rsidRDefault="00F001C4">
            <w:pPr>
              <w:spacing w:before="60" w:after="60"/>
              <w:jc w:val="center"/>
              <w:rPr>
                <w:sz w:val="20"/>
              </w:rPr>
            </w:pPr>
            <w:r>
              <w:rPr>
                <w:sz w:val="20"/>
              </w:rPr>
              <w:t>1</w:t>
            </w:r>
          </w:p>
        </w:tc>
        <w:tc>
          <w:tcPr>
            <w:tcW w:w="1131" w:type="dxa"/>
          </w:tcPr>
          <w:p w14:paraId="5C7C42FB" w14:textId="6631A73E" w:rsidR="00501E84" w:rsidRPr="00437402" w:rsidRDefault="00F001C4" w:rsidP="008D26EF">
            <w:pPr>
              <w:tabs>
                <w:tab w:val="left" w:pos="251"/>
              </w:tabs>
              <w:spacing w:before="60" w:after="60"/>
              <w:jc w:val="center"/>
              <w:rPr>
                <w:sz w:val="20"/>
              </w:rPr>
            </w:pPr>
            <w:r>
              <w:rPr>
                <w:sz w:val="20"/>
              </w:rPr>
              <w:t>2</w:t>
            </w:r>
          </w:p>
        </w:tc>
        <w:tc>
          <w:tcPr>
            <w:tcW w:w="1243" w:type="dxa"/>
          </w:tcPr>
          <w:p w14:paraId="262283AF" w14:textId="0325D8DB" w:rsidR="00501E84" w:rsidRPr="00437402" w:rsidRDefault="00F001C4">
            <w:pPr>
              <w:spacing w:before="60" w:after="60"/>
              <w:jc w:val="center"/>
              <w:rPr>
                <w:sz w:val="20"/>
              </w:rPr>
            </w:pPr>
            <w:r>
              <w:rPr>
                <w:sz w:val="20"/>
              </w:rPr>
              <w:t>3</w:t>
            </w:r>
          </w:p>
        </w:tc>
        <w:tc>
          <w:tcPr>
            <w:tcW w:w="1131" w:type="dxa"/>
          </w:tcPr>
          <w:p w14:paraId="152284A7" w14:textId="2292B9E6" w:rsidR="00501E84" w:rsidRPr="00437402" w:rsidRDefault="00F001C4">
            <w:pPr>
              <w:spacing w:before="60" w:after="60"/>
              <w:jc w:val="center"/>
              <w:rPr>
                <w:sz w:val="20"/>
              </w:rPr>
            </w:pPr>
            <w:r>
              <w:rPr>
                <w:sz w:val="20"/>
              </w:rPr>
              <w:t>4</w:t>
            </w:r>
          </w:p>
        </w:tc>
        <w:tc>
          <w:tcPr>
            <w:tcW w:w="1250" w:type="dxa"/>
          </w:tcPr>
          <w:p w14:paraId="6847B75C" w14:textId="5FB67E40" w:rsidR="00501E84" w:rsidRPr="00437402" w:rsidRDefault="00F001C4">
            <w:pPr>
              <w:spacing w:before="60" w:after="60"/>
              <w:jc w:val="center"/>
              <w:rPr>
                <w:sz w:val="20"/>
              </w:rPr>
            </w:pPr>
            <w:r>
              <w:rPr>
                <w:sz w:val="20"/>
              </w:rPr>
              <w:t>5</w:t>
            </w:r>
          </w:p>
        </w:tc>
      </w:tr>
      <w:tr w:rsidR="005D459D" w:rsidRPr="00437402" w14:paraId="4B7622C7" w14:textId="77777777" w:rsidTr="00A076B0">
        <w:trPr>
          <w:trHeight w:val="1440"/>
        </w:trPr>
        <w:tc>
          <w:tcPr>
            <w:tcW w:w="540" w:type="dxa"/>
          </w:tcPr>
          <w:p w14:paraId="441D797A" w14:textId="77777777" w:rsidR="005D459D" w:rsidRPr="00437402" w:rsidRDefault="005D459D" w:rsidP="005D459D">
            <w:pPr>
              <w:spacing w:before="60" w:after="60"/>
              <w:rPr>
                <w:sz w:val="20"/>
              </w:rPr>
            </w:pPr>
            <w:r w:rsidRPr="00437402">
              <w:rPr>
                <w:sz w:val="20"/>
              </w:rPr>
              <w:t>A3</w:t>
            </w:r>
          </w:p>
        </w:tc>
        <w:tc>
          <w:tcPr>
            <w:tcW w:w="3406" w:type="dxa"/>
          </w:tcPr>
          <w:p w14:paraId="39CA1344" w14:textId="46E0561A" w:rsidR="005D459D" w:rsidRPr="00437402" w:rsidRDefault="005D459D" w:rsidP="005D459D">
            <w:pPr>
              <w:contextualSpacing/>
              <w:rPr>
                <w:sz w:val="20"/>
              </w:rPr>
            </w:pPr>
            <w:r w:rsidRPr="00437402">
              <w:rPr>
                <w:sz w:val="20"/>
              </w:rPr>
              <w:t>Describe the consultation process you used to identify the schools targeted for services</w:t>
            </w:r>
            <w:r w:rsidR="006F5CFB">
              <w:rPr>
                <w:sz w:val="20"/>
              </w:rPr>
              <w:t>, and what services to provide, and to whom.</w:t>
            </w:r>
            <w:r w:rsidRPr="00437402">
              <w:rPr>
                <w:sz w:val="20"/>
              </w:rPr>
              <w:t xml:space="preserve"> Include key community stakeholders</w:t>
            </w:r>
            <w:r w:rsidR="00783DB7">
              <w:rPr>
                <w:sz w:val="20"/>
              </w:rPr>
              <w:t>, staff</w:t>
            </w:r>
            <w:r w:rsidR="00FE6F39">
              <w:rPr>
                <w:sz w:val="20"/>
              </w:rPr>
              <w:t>,</w:t>
            </w:r>
            <w:r w:rsidR="00783DB7">
              <w:rPr>
                <w:sz w:val="20"/>
              </w:rPr>
              <w:t xml:space="preserve"> and</w:t>
            </w:r>
            <w:r w:rsidRPr="00437402">
              <w:rPr>
                <w:sz w:val="20"/>
              </w:rPr>
              <w:t xml:space="preserve"> principal.  </w:t>
            </w:r>
          </w:p>
          <w:p w14:paraId="1851D84B" w14:textId="77777777" w:rsidR="005D459D" w:rsidRPr="00437402" w:rsidRDefault="005D459D" w:rsidP="005D459D">
            <w:pPr>
              <w:contextualSpacing/>
              <w:rPr>
                <w:sz w:val="20"/>
              </w:rPr>
            </w:pPr>
          </w:p>
        </w:tc>
        <w:tc>
          <w:tcPr>
            <w:tcW w:w="817" w:type="dxa"/>
          </w:tcPr>
          <w:p w14:paraId="16E37EC1" w14:textId="77777777" w:rsidR="005D459D" w:rsidRPr="00437402" w:rsidRDefault="005D459D" w:rsidP="005D459D">
            <w:pPr>
              <w:spacing w:before="60" w:after="60"/>
              <w:jc w:val="center"/>
              <w:rPr>
                <w:sz w:val="20"/>
              </w:rPr>
            </w:pPr>
            <w:r w:rsidRPr="00437402">
              <w:rPr>
                <w:sz w:val="20"/>
              </w:rPr>
              <w:t>0</w:t>
            </w:r>
          </w:p>
        </w:tc>
        <w:tc>
          <w:tcPr>
            <w:tcW w:w="1272" w:type="dxa"/>
          </w:tcPr>
          <w:p w14:paraId="388DEAD4" w14:textId="7AF5DD2C" w:rsidR="005D459D" w:rsidRPr="00437402" w:rsidRDefault="005D459D" w:rsidP="005D459D">
            <w:pPr>
              <w:spacing w:before="60" w:after="60"/>
              <w:jc w:val="center"/>
              <w:rPr>
                <w:sz w:val="20"/>
              </w:rPr>
            </w:pPr>
            <w:r w:rsidRPr="00437402">
              <w:rPr>
                <w:sz w:val="20"/>
              </w:rPr>
              <w:t>1</w:t>
            </w:r>
          </w:p>
        </w:tc>
        <w:tc>
          <w:tcPr>
            <w:tcW w:w="1131" w:type="dxa"/>
          </w:tcPr>
          <w:p w14:paraId="37769338" w14:textId="4532D1E7" w:rsidR="005D459D" w:rsidRPr="00437402" w:rsidRDefault="005D459D" w:rsidP="005D459D">
            <w:pPr>
              <w:spacing w:before="60" w:after="60"/>
              <w:jc w:val="center"/>
              <w:rPr>
                <w:sz w:val="20"/>
              </w:rPr>
            </w:pPr>
            <w:r w:rsidRPr="00437402">
              <w:rPr>
                <w:sz w:val="20"/>
              </w:rPr>
              <w:t>2</w:t>
            </w:r>
          </w:p>
        </w:tc>
        <w:tc>
          <w:tcPr>
            <w:tcW w:w="1243" w:type="dxa"/>
          </w:tcPr>
          <w:p w14:paraId="5B103FB9" w14:textId="49AB5A91" w:rsidR="005D459D" w:rsidRPr="00437402" w:rsidRDefault="005D459D" w:rsidP="005D459D">
            <w:pPr>
              <w:spacing w:before="60" w:after="60"/>
              <w:jc w:val="center"/>
              <w:rPr>
                <w:sz w:val="20"/>
              </w:rPr>
            </w:pPr>
            <w:r w:rsidRPr="00437402">
              <w:rPr>
                <w:sz w:val="20"/>
              </w:rPr>
              <w:t>3</w:t>
            </w:r>
          </w:p>
        </w:tc>
        <w:tc>
          <w:tcPr>
            <w:tcW w:w="1131" w:type="dxa"/>
          </w:tcPr>
          <w:p w14:paraId="196972FA" w14:textId="4DBE49BC" w:rsidR="005D459D" w:rsidRPr="00437402" w:rsidRDefault="005D459D" w:rsidP="005D459D">
            <w:pPr>
              <w:spacing w:before="60" w:after="60"/>
              <w:jc w:val="center"/>
              <w:rPr>
                <w:sz w:val="20"/>
              </w:rPr>
            </w:pPr>
            <w:r w:rsidRPr="00437402">
              <w:rPr>
                <w:sz w:val="20"/>
              </w:rPr>
              <w:t>4</w:t>
            </w:r>
          </w:p>
        </w:tc>
        <w:tc>
          <w:tcPr>
            <w:tcW w:w="1250" w:type="dxa"/>
          </w:tcPr>
          <w:p w14:paraId="7D6CA155" w14:textId="181FA211" w:rsidR="005D459D" w:rsidRPr="00437402" w:rsidRDefault="005D459D" w:rsidP="005D459D">
            <w:pPr>
              <w:spacing w:before="60" w:after="60"/>
              <w:jc w:val="center"/>
              <w:rPr>
                <w:sz w:val="20"/>
              </w:rPr>
            </w:pPr>
            <w:r w:rsidRPr="00437402">
              <w:rPr>
                <w:sz w:val="20"/>
              </w:rPr>
              <w:t>5</w:t>
            </w:r>
          </w:p>
        </w:tc>
      </w:tr>
      <w:tr w:rsidR="00F001C4" w:rsidRPr="00437402" w14:paraId="40D33872" w14:textId="77777777" w:rsidTr="00A100D2">
        <w:trPr>
          <w:trHeight w:val="1871"/>
        </w:trPr>
        <w:tc>
          <w:tcPr>
            <w:tcW w:w="540" w:type="dxa"/>
          </w:tcPr>
          <w:p w14:paraId="0E211186" w14:textId="77777777" w:rsidR="00F001C4" w:rsidRPr="00437402" w:rsidRDefault="00F001C4" w:rsidP="00F001C4">
            <w:pPr>
              <w:spacing w:before="60" w:after="60"/>
              <w:rPr>
                <w:sz w:val="20"/>
              </w:rPr>
            </w:pPr>
            <w:r w:rsidRPr="00437402">
              <w:rPr>
                <w:sz w:val="20"/>
              </w:rPr>
              <w:t>A4</w:t>
            </w:r>
          </w:p>
        </w:tc>
        <w:tc>
          <w:tcPr>
            <w:tcW w:w="3406" w:type="dxa"/>
          </w:tcPr>
          <w:p w14:paraId="25AA045E" w14:textId="521103C0" w:rsidR="00F001C4" w:rsidRPr="00437402" w:rsidRDefault="00F001C4" w:rsidP="00F001C4">
            <w:pPr>
              <w:contextualSpacing/>
              <w:rPr>
                <w:sz w:val="20"/>
              </w:rPr>
            </w:pPr>
            <w:r w:rsidRPr="00437402">
              <w:rPr>
                <w:sz w:val="20"/>
              </w:rPr>
              <w:t xml:space="preserve">What other resources, programming, and services are already available?  Why are they insufficient? How will project </w:t>
            </w:r>
            <w:r>
              <w:rPr>
                <w:sz w:val="20"/>
              </w:rPr>
              <w:t xml:space="preserve">coordinate with existing opportunities to </w:t>
            </w:r>
            <w:r w:rsidRPr="00437402">
              <w:rPr>
                <w:sz w:val="20"/>
              </w:rPr>
              <w:t xml:space="preserve">avoid </w:t>
            </w:r>
            <w:r w:rsidR="006F5F99">
              <w:rPr>
                <w:sz w:val="20"/>
              </w:rPr>
              <w:t xml:space="preserve">competing for students, </w:t>
            </w:r>
            <w:r w:rsidRPr="00437402">
              <w:rPr>
                <w:sz w:val="20"/>
              </w:rPr>
              <w:t>supplanting</w:t>
            </w:r>
            <w:r w:rsidR="006F5F99">
              <w:rPr>
                <w:sz w:val="20"/>
              </w:rPr>
              <w:t xml:space="preserve"> funds, </w:t>
            </w:r>
            <w:r w:rsidRPr="00437402">
              <w:rPr>
                <w:sz w:val="20"/>
              </w:rPr>
              <w:t>duplicating</w:t>
            </w:r>
            <w:r w:rsidR="006F5F99">
              <w:rPr>
                <w:sz w:val="20"/>
              </w:rPr>
              <w:t xml:space="preserve"> and/or </w:t>
            </w:r>
            <w:r w:rsidRPr="00437402">
              <w:rPr>
                <w:sz w:val="20"/>
              </w:rPr>
              <w:t>reducing services?</w:t>
            </w:r>
          </w:p>
          <w:p w14:paraId="067656F4" w14:textId="77777777" w:rsidR="00F001C4" w:rsidRPr="00437402" w:rsidRDefault="00F001C4" w:rsidP="00F001C4">
            <w:pPr>
              <w:contextualSpacing/>
              <w:rPr>
                <w:sz w:val="20"/>
              </w:rPr>
            </w:pPr>
          </w:p>
        </w:tc>
        <w:tc>
          <w:tcPr>
            <w:tcW w:w="817" w:type="dxa"/>
          </w:tcPr>
          <w:p w14:paraId="04F28917" w14:textId="243C0839" w:rsidR="00F001C4" w:rsidRPr="00437402" w:rsidRDefault="00F001C4" w:rsidP="00F001C4">
            <w:pPr>
              <w:spacing w:before="60" w:after="60"/>
              <w:jc w:val="center"/>
              <w:rPr>
                <w:sz w:val="20"/>
              </w:rPr>
            </w:pPr>
            <w:r w:rsidRPr="00437402">
              <w:rPr>
                <w:sz w:val="20"/>
              </w:rPr>
              <w:t>0</w:t>
            </w:r>
          </w:p>
        </w:tc>
        <w:tc>
          <w:tcPr>
            <w:tcW w:w="1272" w:type="dxa"/>
          </w:tcPr>
          <w:p w14:paraId="3E04590B" w14:textId="04126A9E" w:rsidR="00F001C4" w:rsidRPr="00437402" w:rsidRDefault="00F001C4" w:rsidP="00F001C4">
            <w:pPr>
              <w:spacing w:before="60" w:after="60"/>
              <w:jc w:val="center"/>
              <w:rPr>
                <w:sz w:val="20"/>
              </w:rPr>
            </w:pPr>
            <w:r w:rsidRPr="00437402">
              <w:rPr>
                <w:sz w:val="20"/>
              </w:rPr>
              <w:t>1-2</w:t>
            </w:r>
          </w:p>
        </w:tc>
        <w:tc>
          <w:tcPr>
            <w:tcW w:w="1131" w:type="dxa"/>
          </w:tcPr>
          <w:p w14:paraId="47D8D895" w14:textId="18927F68" w:rsidR="00F001C4" w:rsidRPr="00437402" w:rsidRDefault="00F001C4" w:rsidP="00F001C4">
            <w:pPr>
              <w:spacing w:before="60" w:after="60"/>
              <w:jc w:val="center"/>
              <w:rPr>
                <w:sz w:val="20"/>
              </w:rPr>
            </w:pPr>
            <w:r w:rsidRPr="00437402">
              <w:rPr>
                <w:sz w:val="20"/>
              </w:rPr>
              <w:t>3-4</w:t>
            </w:r>
          </w:p>
        </w:tc>
        <w:tc>
          <w:tcPr>
            <w:tcW w:w="1243" w:type="dxa"/>
          </w:tcPr>
          <w:p w14:paraId="57A0556E" w14:textId="5A0CACEB" w:rsidR="00F001C4" w:rsidRPr="00437402" w:rsidRDefault="00F001C4" w:rsidP="00F001C4">
            <w:pPr>
              <w:spacing w:before="60" w:after="60"/>
              <w:jc w:val="center"/>
              <w:rPr>
                <w:sz w:val="20"/>
              </w:rPr>
            </w:pPr>
            <w:r w:rsidRPr="00437402">
              <w:rPr>
                <w:sz w:val="20"/>
              </w:rPr>
              <w:t>5-6</w:t>
            </w:r>
          </w:p>
        </w:tc>
        <w:tc>
          <w:tcPr>
            <w:tcW w:w="1131" w:type="dxa"/>
          </w:tcPr>
          <w:p w14:paraId="3CFA3DEB" w14:textId="5263A265" w:rsidR="00F001C4" w:rsidRPr="00437402" w:rsidRDefault="00F001C4" w:rsidP="00F001C4">
            <w:pPr>
              <w:spacing w:before="60" w:after="60"/>
              <w:jc w:val="center"/>
              <w:rPr>
                <w:sz w:val="20"/>
              </w:rPr>
            </w:pPr>
            <w:r w:rsidRPr="00437402">
              <w:rPr>
                <w:sz w:val="20"/>
              </w:rPr>
              <w:t>7-8</w:t>
            </w:r>
          </w:p>
        </w:tc>
        <w:tc>
          <w:tcPr>
            <w:tcW w:w="1250" w:type="dxa"/>
          </w:tcPr>
          <w:p w14:paraId="67263BDB" w14:textId="56585F02" w:rsidR="00F001C4" w:rsidRPr="00437402" w:rsidRDefault="00F001C4" w:rsidP="00F001C4">
            <w:pPr>
              <w:spacing w:before="60" w:after="60"/>
              <w:jc w:val="center"/>
              <w:rPr>
                <w:sz w:val="20"/>
              </w:rPr>
            </w:pPr>
            <w:r w:rsidRPr="00437402">
              <w:rPr>
                <w:sz w:val="20"/>
              </w:rPr>
              <w:t>9-10</w:t>
            </w:r>
          </w:p>
        </w:tc>
      </w:tr>
      <w:tr w:rsidR="00BD206A" w:rsidRPr="00437402" w14:paraId="03221378" w14:textId="77777777" w:rsidTr="00A076B0">
        <w:trPr>
          <w:trHeight w:val="1440"/>
        </w:trPr>
        <w:tc>
          <w:tcPr>
            <w:tcW w:w="540" w:type="dxa"/>
          </w:tcPr>
          <w:p w14:paraId="63E671AD" w14:textId="59A35B3F" w:rsidR="00BD206A" w:rsidRPr="00437402" w:rsidRDefault="00BD206A" w:rsidP="00F0527F">
            <w:pPr>
              <w:spacing w:before="60" w:after="60"/>
              <w:rPr>
                <w:sz w:val="20"/>
              </w:rPr>
            </w:pPr>
            <w:r>
              <w:rPr>
                <w:sz w:val="20"/>
              </w:rPr>
              <w:t>A5</w:t>
            </w:r>
          </w:p>
        </w:tc>
        <w:tc>
          <w:tcPr>
            <w:tcW w:w="3406" w:type="dxa"/>
          </w:tcPr>
          <w:p w14:paraId="04B3358D" w14:textId="3AE74FB5" w:rsidR="00BD206A" w:rsidRDefault="00BD206A" w:rsidP="00F0527F">
            <w:pPr>
              <w:contextualSpacing/>
              <w:rPr>
                <w:rFonts w:eastAsia="Calibri"/>
                <w:sz w:val="20"/>
              </w:rPr>
            </w:pPr>
            <w:r w:rsidRPr="006520C8">
              <w:rPr>
                <w:rFonts w:eastAsia="Calibri"/>
                <w:sz w:val="20"/>
              </w:rPr>
              <w:t>Describe how the program proposed will intenti</w:t>
            </w:r>
            <w:r w:rsidR="004E7823">
              <w:rPr>
                <w:rFonts w:eastAsia="Calibri"/>
                <w:sz w:val="20"/>
              </w:rPr>
              <w:t>onally</w:t>
            </w:r>
            <w:r w:rsidRPr="006520C8">
              <w:rPr>
                <w:rFonts w:eastAsia="Calibri"/>
                <w:sz w:val="20"/>
              </w:rPr>
              <w:t xml:space="preserve"> and effectively meet the unmet needs described in the previous </w:t>
            </w:r>
            <w:r w:rsidR="00FE6F39">
              <w:rPr>
                <w:rFonts w:eastAsia="Calibri"/>
                <w:sz w:val="20"/>
              </w:rPr>
              <w:t>prompts</w:t>
            </w:r>
            <w:r w:rsidRPr="006520C8">
              <w:rPr>
                <w:rFonts w:eastAsia="Calibri"/>
                <w:sz w:val="20"/>
              </w:rPr>
              <w:t>, including the needs of working families.</w:t>
            </w:r>
          </w:p>
          <w:p w14:paraId="1AA3E692" w14:textId="58B687C9" w:rsidR="001209B9" w:rsidRPr="00BD206A" w:rsidRDefault="001209B9" w:rsidP="00F0527F">
            <w:pPr>
              <w:contextualSpacing/>
              <w:rPr>
                <w:sz w:val="20"/>
              </w:rPr>
            </w:pPr>
          </w:p>
        </w:tc>
        <w:tc>
          <w:tcPr>
            <w:tcW w:w="817" w:type="dxa"/>
          </w:tcPr>
          <w:p w14:paraId="1CD13806" w14:textId="41C6427A" w:rsidR="00BD206A" w:rsidRPr="00437402" w:rsidRDefault="00BD206A" w:rsidP="00F0527F">
            <w:pPr>
              <w:spacing w:before="60" w:after="60"/>
              <w:jc w:val="center"/>
              <w:rPr>
                <w:sz w:val="20"/>
              </w:rPr>
            </w:pPr>
            <w:r>
              <w:rPr>
                <w:sz w:val="20"/>
              </w:rPr>
              <w:t>0</w:t>
            </w:r>
          </w:p>
        </w:tc>
        <w:tc>
          <w:tcPr>
            <w:tcW w:w="1272" w:type="dxa"/>
          </w:tcPr>
          <w:p w14:paraId="215EEE83" w14:textId="122C269D" w:rsidR="00BD206A" w:rsidRPr="00437402" w:rsidRDefault="00BD206A" w:rsidP="00F0527F">
            <w:pPr>
              <w:spacing w:before="60" w:after="60"/>
              <w:jc w:val="center"/>
              <w:rPr>
                <w:sz w:val="20"/>
              </w:rPr>
            </w:pPr>
            <w:r>
              <w:rPr>
                <w:sz w:val="20"/>
              </w:rPr>
              <w:t>1</w:t>
            </w:r>
          </w:p>
        </w:tc>
        <w:tc>
          <w:tcPr>
            <w:tcW w:w="1131" w:type="dxa"/>
          </w:tcPr>
          <w:p w14:paraId="51F0D122" w14:textId="689789CA" w:rsidR="00BD206A" w:rsidRPr="00437402" w:rsidRDefault="00BD206A" w:rsidP="00F0527F">
            <w:pPr>
              <w:spacing w:before="60" w:after="60"/>
              <w:jc w:val="center"/>
              <w:rPr>
                <w:sz w:val="20"/>
              </w:rPr>
            </w:pPr>
            <w:r>
              <w:rPr>
                <w:sz w:val="20"/>
              </w:rPr>
              <w:t>2</w:t>
            </w:r>
          </w:p>
        </w:tc>
        <w:tc>
          <w:tcPr>
            <w:tcW w:w="1243" w:type="dxa"/>
          </w:tcPr>
          <w:p w14:paraId="1E93F260" w14:textId="11B547A0" w:rsidR="00BD206A" w:rsidRPr="00437402" w:rsidRDefault="00BD206A" w:rsidP="00F0527F">
            <w:pPr>
              <w:spacing w:before="60" w:after="60"/>
              <w:jc w:val="center"/>
              <w:rPr>
                <w:sz w:val="20"/>
              </w:rPr>
            </w:pPr>
            <w:r>
              <w:rPr>
                <w:sz w:val="20"/>
              </w:rPr>
              <w:t>3</w:t>
            </w:r>
          </w:p>
        </w:tc>
        <w:tc>
          <w:tcPr>
            <w:tcW w:w="1131" w:type="dxa"/>
          </w:tcPr>
          <w:p w14:paraId="2CC60B5E" w14:textId="0D31E064" w:rsidR="00BD206A" w:rsidRPr="00437402" w:rsidRDefault="00BD206A" w:rsidP="00F0527F">
            <w:pPr>
              <w:spacing w:before="60" w:after="60"/>
              <w:jc w:val="center"/>
              <w:rPr>
                <w:sz w:val="20"/>
              </w:rPr>
            </w:pPr>
            <w:r>
              <w:rPr>
                <w:sz w:val="20"/>
              </w:rPr>
              <w:t>4</w:t>
            </w:r>
          </w:p>
        </w:tc>
        <w:tc>
          <w:tcPr>
            <w:tcW w:w="1250" w:type="dxa"/>
          </w:tcPr>
          <w:p w14:paraId="44AEDB5B" w14:textId="03F5E3C0" w:rsidR="00BD206A" w:rsidRPr="00437402" w:rsidRDefault="00BD206A" w:rsidP="00F0527F">
            <w:pPr>
              <w:spacing w:before="60" w:after="60"/>
              <w:jc w:val="center"/>
              <w:rPr>
                <w:sz w:val="20"/>
              </w:rPr>
            </w:pPr>
            <w:r>
              <w:rPr>
                <w:sz w:val="20"/>
              </w:rPr>
              <w:t>5</w:t>
            </w:r>
          </w:p>
        </w:tc>
      </w:tr>
    </w:tbl>
    <w:p w14:paraId="0277731F" w14:textId="77777777" w:rsidR="00501E84" w:rsidRPr="00437402" w:rsidRDefault="00501E84" w:rsidP="00501E84"/>
    <w:p w14:paraId="3B8810E8" w14:textId="77777777" w:rsidR="00501E84" w:rsidRPr="00437402" w:rsidRDefault="00501E84" w:rsidP="00501E84">
      <w:pPr>
        <w:sectPr w:rsidR="00501E84" w:rsidRPr="00437402" w:rsidSect="00D65018">
          <w:pgSz w:w="12240" w:h="15840" w:code="1"/>
          <w:pgMar w:top="1440" w:right="1440" w:bottom="1440" w:left="1440" w:header="720" w:footer="749" w:gutter="0"/>
          <w:paperSrc w:first="7" w:other="7"/>
          <w:cols w:space="720"/>
          <w:docGrid w:linePitch="326"/>
        </w:sectPr>
      </w:pPr>
    </w:p>
    <w:p w14:paraId="6DFD57EF" w14:textId="2CFE9A8B" w:rsidR="00501E84" w:rsidRPr="00437402" w:rsidRDefault="00501E84" w:rsidP="00501E84">
      <w:pPr>
        <w:ind w:hanging="810"/>
      </w:pPr>
      <w:r w:rsidRPr="00437402">
        <w:rPr>
          <w:b/>
        </w:rPr>
        <w:lastRenderedPageBreak/>
        <w:t>B: Targeted Stu</w:t>
      </w:r>
      <w:r w:rsidR="009E77AA" w:rsidRPr="00437402">
        <w:rPr>
          <w:b/>
        </w:rPr>
        <w:t>dents and Regular Attendance (20</w:t>
      </w:r>
      <w:r w:rsidRPr="00437402">
        <w:rPr>
          <w:b/>
        </w:rPr>
        <w:t>)</w:t>
      </w:r>
    </w:p>
    <w:p w14:paraId="2B236536" w14:textId="77777777" w:rsidR="00501E84" w:rsidRPr="00437402" w:rsidRDefault="00501E84" w:rsidP="00501E84"/>
    <w:tbl>
      <w:tblPr>
        <w:tblW w:w="1095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rgeted Students and Regular Attendance "/>
        <w:tblDescription w:val="Targeted Students and Regular Attendance "/>
      </w:tblPr>
      <w:tblGrid>
        <w:gridCol w:w="540"/>
        <w:gridCol w:w="3510"/>
        <w:gridCol w:w="873"/>
        <w:gridCol w:w="1272"/>
        <w:gridCol w:w="1132"/>
        <w:gridCol w:w="1243"/>
        <w:gridCol w:w="1132"/>
        <w:gridCol w:w="1250"/>
      </w:tblGrid>
      <w:tr w:rsidR="00501E84" w:rsidRPr="00437402" w14:paraId="19A37A35" w14:textId="77777777" w:rsidTr="00F612F4">
        <w:trPr>
          <w:tblHeader/>
        </w:trPr>
        <w:tc>
          <w:tcPr>
            <w:tcW w:w="540" w:type="dxa"/>
            <w:shd w:val="clear" w:color="auto" w:fill="DEEAF6" w:themeFill="accent1" w:themeFillTint="33"/>
          </w:tcPr>
          <w:p w14:paraId="07EE85FD" w14:textId="77777777" w:rsidR="00501E84" w:rsidRPr="00437402" w:rsidRDefault="00501E84" w:rsidP="00501E84">
            <w:pPr>
              <w:spacing w:before="60" w:after="60"/>
              <w:rPr>
                <w:b/>
                <w:szCs w:val="22"/>
              </w:rPr>
            </w:pPr>
            <w:r w:rsidRPr="00437402">
              <w:rPr>
                <w:b/>
                <w:sz w:val="22"/>
                <w:szCs w:val="22"/>
              </w:rPr>
              <w:t>Q#</w:t>
            </w:r>
          </w:p>
        </w:tc>
        <w:tc>
          <w:tcPr>
            <w:tcW w:w="3510" w:type="dxa"/>
            <w:shd w:val="clear" w:color="auto" w:fill="DEEAF6" w:themeFill="accent1" w:themeFillTint="33"/>
          </w:tcPr>
          <w:p w14:paraId="6496E551" w14:textId="77777777" w:rsidR="00501E84" w:rsidRPr="00437402" w:rsidRDefault="00501E84" w:rsidP="00501E84">
            <w:pPr>
              <w:spacing w:before="60" w:after="60"/>
              <w:rPr>
                <w:b/>
                <w:szCs w:val="22"/>
              </w:rPr>
            </w:pPr>
            <w:r w:rsidRPr="00437402">
              <w:rPr>
                <w:b/>
                <w:sz w:val="22"/>
                <w:szCs w:val="22"/>
              </w:rPr>
              <w:t>Prompt</w:t>
            </w:r>
          </w:p>
          <w:p w14:paraId="0BE84D4A" w14:textId="77777777" w:rsidR="00501E84" w:rsidRPr="00437402" w:rsidRDefault="00501E84" w:rsidP="00501E84">
            <w:pPr>
              <w:spacing w:before="60" w:after="60"/>
              <w:rPr>
                <w:b/>
                <w:szCs w:val="22"/>
              </w:rPr>
            </w:pPr>
          </w:p>
        </w:tc>
        <w:tc>
          <w:tcPr>
            <w:tcW w:w="873" w:type="dxa"/>
            <w:shd w:val="clear" w:color="auto" w:fill="DEEAF6" w:themeFill="accent1" w:themeFillTint="33"/>
          </w:tcPr>
          <w:p w14:paraId="69E9C2D5" w14:textId="77777777" w:rsidR="00501E84" w:rsidRPr="00437402" w:rsidRDefault="00501E84" w:rsidP="00501E84">
            <w:pPr>
              <w:rPr>
                <w:b/>
                <w:sz w:val="20"/>
              </w:rPr>
            </w:pPr>
            <w:r w:rsidRPr="00437402">
              <w:rPr>
                <w:b/>
                <w:sz w:val="20"/>
              </w:rPr>
              <w:t>Absent</w:t>
            </w:r>
          </w:p>
        </w:tc>
        <w:tc>
          <w:tcPr>
            <w:tcW w:w="1272" w:type="dxa"/>
            <w:shd w:val="clear" w:color="auto" w:fill="DEEAF6" w:themeFill="accent1" w:themeFillTint="33"/>
          </w:tcPr>
          <w:p w14:paraId="47E45300" w14:textId="77777777" w:rsidR="00501E84" w:rsidRPr="00437402" w:rsidRDefault="00501E84" w:rsidP="00501E84">
            <w:pPr>
              <w:rPr>
                <w:b/>
                <w:sz w:val="20"/>
              </w:rPr>
            </w:pPr>
            <w:r w:rsidRPr="00437402">
              <w:rPr>
                <w:b/>
                <w:sz w:val="20"/>
              </w:rPr>
              <w:t>Minimal</w:t>
            </w:r>
          </w:p>
          <w:p w14:paraId="461BBAFA" w14:textId="2E8653CC" w:rsidR="00501E84" w:rsidRPr="00437402" w:rsidRDefault="00501E84" w:rsidP="00501E84">
            <w:pPr>
              <w:spacing w:before="60" w:after="60"/>
              <w:rPr>
                <w:i/>
                <w:sz w:val="20"/>
              </w:rPr>
            </w:pPr>
          </w:p>
        </w:tc>
        <w:tc>
          <w:tcPr>
            <w:tcW w:w="1132" w:type="dxa"/>
            <w:shd w:val="clear" w:color="auto" w:fill="DEEAF6" w:themeFill="accent1" w:themeFillTint="33"/>
          </w:tcPr>
          <w:p w14:paraId="2A3D9516" w14:textId="77777777" w:rsidR="00B7768A" w:rsidRPr="00437402" w:rsidRDefault="00B7768A" w:rsidP="00B7768A">
            <w:pPr>
              <w:rPr>
                <w:b/>
                <w:sz w:val="20"/>
              </w:rPr>
            </w:pPr>
            <w:r w:rsidRPr="00437402">
              <w:rPr>
                <w:b/>
                <w:sz w:val="20"/>
              </w:rPr>
              <w:t>Fair</w:t>
            </w:r>
          </w:p>
          <w:p w14:paraId="30E0ED3A" w14:textId="77777777" w:rsidR="00501E84" w:rsidRPr="00437402" w:rsidRDefault="00501E84" w:rsidP="00501E84">
            <w:pPr>
              <w:rPr>
                <w:b/>
                <w:sz w:val="20"/>
              </w:rPr>
            </w:pPr>
          </w:p>
        </w:tc>
        <w:tc>
          <w:tcPr>
            <w:tcW w:w="1243" w:type="dxa"/>
            <w:shd w:val="clear" w:color="auto" w:fill="DEEAF6" w:themeFill="accent1" w:themeFillTint="33"/>
          </w:tcPr>
          <w:p w14:paraId="70B029D7" w14:textId="77777777" w:rsidR="00B7768A" w:rsidRPr="00437402" w:rsidRDefault="00B7768A" w:rsidP="00B7768A">
            <w:pPr>
              <w:rPr>
                <w:b/>
                <w:sz w:val="20"/>
              </w:rPr>
            </w:pPr>
            <w:r w:rsidRPr="00437402">
              <w:rPr>
                <w:b/>
                <w:sz w:val="20"/>
              </w:rPr>
              <w:t>Good</w:t>
            </w:r>
          </w:p>
          <w:p w14:paraId="09F8DD7F" w14:textId="72497F17" w:rsidR="00501E84" w:rsidRPr="00437402" w:rsidRDefault="00501E84" w:rsidP="00B7768A">
            <w:pPr>
              <w:spacing w:before="60" w:after="60"/>
              <w:rPr>
                <w:i/>
                <w:sz w:val="20"/>
              </w:rPr>
            </w:pPr>
          </w:p>
        </w:tc>
        <w:tc>
          <w:tcPr>
            <w:tcW w:w="1132" w:type="dxa"/>
            <w:shd w:val="clear" w:color="auto" w:fill="DEEAF6" w:themeFill="accent1" w:themeFillTint="33"/>
          </w:tcPr>
          <w:p w14:paraId="2B55F8B3" w14:textId="79E29976" w:rsidR="00501E84" w:rsidRPr="00437402" w:rsidRDefault="00B7768A" w:rsidP="00501E84">
            <w:pPr>
              <w:rPr>
                <w:b/>
                <w:sz w:val="20"/>
              </w:rPr>
            </w:pPr>
            <w:r w:rsidRPr="00437402">
              <w:rPr>
                <w:b/>
                <w:sz w:val="20"/>
              </w:rPr>
              <w:t>Superior</w:t>
            </w:r>
          </w:p>
        </w:tc>
        <w:tc>
          <w:tcPr>
            <w:tcW w:w="1250" w:type="dxa"/>
            <w:shd w:val="clear" w:color="auto" w:fill="DEEAF6" w:themeFill="accent1" w:themeFillTint="33"/>
          </w:tcPr>
          <w:p w14:paraId="6142F7B4" w14:textId="77777777" w:rsidR="00B7768A" w:rsidRPr="00437402" w:rsidRDefault="00B7768A" w:rsidP="00B7768A">
            <w:pPr>
              <w:rPr>
                <w:b/>
                <w:sz w:val="20"/>
              </w:rPr>
            </w:pPr>
            <w:r w:rsidRPr="00437402">
              <w:rPr>
                <w:b/>
                <w:sz w:val="20"/>
              </w:rPr>
              <w:t>Excellent</w:t>
            </w:r>
          </w:p>
          <w:p w14:paraId="7F772A6C" w14:textId="089D8839" w:rsidR="00501E84" w:rsidRPr="00437402" w:rsidRDefault="00501E84" w:rsidP="00B7768A">
            <w:pPr>
              <w:spacing w:before="60" w:after="60"/>
              <w:rPr>
                <w:i/>
                <w:sz w:val="20"/>
              </w:rPr>
            </w:pPr>
          </w:p>
        </w:tc>
      </w:tr>
      <w:tr w:rsidR="00501E84" w:rsidRPr="00437402" w14:paraId="78FA8480" w14:textId="77777777" w:rsidTr="00F612F4">
        <w:trPr>
          <w:trHeight w:val="1440"/>
        </w:trPr>
        <w:tc>
          <w:tcPr>
            <w:tcW w:w="540" w:type="dxa"/>
          </w:tcPr>
          <w:p w14:paraId="2F93F83B" w14:textId="77777777" w:rsidR="00501E84" w:rsidRPr="00437402" w:rsidRDefault="00501E84" w:rsidP="00501E84">
            <w:pPr>
              <w:spacing w:before="60" w:after="60"/>
              <w:rPr>
                <w:sz w:val="20"/>
              </w:rPr>
            </w:pPr>
            <w:r w:rsidRPr="00437402">
              <w:rPr>
                <w:sz w:val="20"/>
              </w:rPr>
              <w:t>B1</w:t>
            </w:r>
          </w:p>
        </w:tc>
        <w:tc>
          <w:tcPr>
            <w:tcW w:w="3510" w:type="dxa"/>
          </w:tcPr>
          <w:p w14:paraId="5AA6B305" w14:textId="39551915" w:rsidR="00501E84" w:rsidRPr="00437402" w:rsidRDefault="00501E84" w:rsidP="00501E84">
            <w:pPr>
              <w:contextualSpacing/>
              <w:rPr>
                <w:rFonts w:eastAsia="Calibri"/>
                <w:sz w:val="20"/>
              </w:rPr>
            </w:pPr>
            <w:r w:rsidRPr="00437402">
              <w:rPr>
                <w:rFonts w:eastAsia="Calibri"/>
                <w:sz w:val="20"/>
              </w:rPr>
              <w:t>Each year, what data, criteria</w:t>
            </w:r>
            <w:r w:rsidR="002F7EF8" w:rsidRPr="00437402">
              <w:rPr>
                <w:rFonts w:eastAsia="Calibri"/>
                <w:sz w:val="20"/>
              </w:rPr>
              <w:t>, and processes</w:t>
            </w:r>
            <w:r w:rsidRPr="00437402">
              <w:rPr>
                <w:rFonts w:eastAsia="Calibri"/>
                <w:sz w:val="20"/>
              </w:rPr>
              <w:t xml:space="preserve"> will you use</w:t>
            </w:r>
            <w:r w:rsidR="000C273C" w:rsidRPr="00437402">
              <w:rPr>
                <w:rFonts w:eastAsia="Calibri"/>
                <w:sz w:val="20"/>
              </w:rPr>
              <w:t xml:space="preserve"> to</w:t>
            </w:r>
            <w:r w:rsidRPr="00437402">
              <w:rPr>
                <w:rFonts w:eastAsia="Calibri"/>
                <w:sz w:val="20"/>
              </w:rPr>
              <w:t xml:space="preserve"> identify the individual students who belong to the project’s identified target</w:t>
            </w:r>
            <w:r w:rsidR="002F7EF8" w:rsidRPr="00437402">
              <w:rPr>
                <w:rFonts w:eastAsia="Calibri"/>
                <w:sz w:val="20"/>
              </w:rPr>
              <w:t>/focus</w:t>
            </w:r>
            <w:r w:rsidRPr="00437402">
              <w:rPr>
                <w:rFonts w:eastAsia="Calibri"/>
                <w:sz w:val="20"/>
              </w:rPr>
              <w:t xml:space="preserve"> population(s) and to understand their greatest need for services</w:t>
            </w:r>
            <w:r w:rsidR="00913B00">
              <w:rPr>
                <w:rFonts w:eastAsia="Calibri"/>
                <w:sz w:val="20"/>
              </w:rPr>
              <w:t xml:space="preserve"> and their interests?</w:t>
            </w:r>
          </w:p>
          <w:p w14:paraId="482E9A83" w14:textId="77777777" w:rsidR="00501E84" w:rsidRPr="00437402" w:rsidRDefault="00501E84" w:rsidP="00501E84">
            <w:pPr>
              <w:contextualSpacing/>
              <w:rPr>
                <w:sz w:val="20"/>
              </w:rPr>
            </w:pPr>
          </w:p>
        </w:tc>
        <w:tc>
          <w:tcPr>
            <w:tcW w:w="873" w:type="dxa"/>
          </w:tcPr>
          <w:p w14:paraId="3EEA694F" w14:textId="77777777" w:rsidR="00501E84" w:rsidRPr="00437402" w:rsidRDefault="00501E84" w:rsidP="00501E84">
            <w:pPr>
              <w:spacing w:before="60" w:after="60"/>
              <w:jc w:val="center"/>
              <w:rPr>
                <w:sz w:val="20"/>
              </w:rPr>
            </w:pPr>
            <w:r w:rsidRPr="00437402">
              <w:rPr>
                <w:sz w:val="20"/>
              </w:rPr>
              <w:t>0</w:t>
            </w:r>
          </w:p>
        </w:tc>
        <w:tc>
          <w:tcPr>
            <w:tcW w:w="1272" w:type="dxa"/>
          </w:tcPr>
          <w:p w14:paraId="058BABFD" w14:textId="3595682D" w:rsidR="00501E84" w:rsidRPr="00437402" w:rsidRDefault="00501E84">
            <w:pPr>
              <w:spacing w:before="60" w:after="60"/>
              <w:jc w:val="center"/>
              <w:rPr>
                <w:sz w:val="20"/>
              </w:rPr>
            </w:pPr>
            <w:r w:rsidRPr="00437402">
              <w:rPr>
                <w:sz w:val="20"/>
              </w:rPr>
              <w:t>1</w:t>
            </w:r>
          </w:p>
        </w:tc>
        <w:tc>
          <w:tcPr>
            <w:tcW w:w="1132" w:type="dxa"/>
          </w:tcPr>
          <w:p w14:paraId="5A51CF7E" w14:textId="77777777" w:rsidR="00501E84" w:rsidRPr="00437402" w:rsidRDefault="00501E84" w:rsidP="00501E84">
            <w:pPr>
              <w:spacing w:before="60" w:after="60"/>
              <w:jc w:val="center"/>
              <w:rPr>
                <w:sz w:val="20"/>
              </w:rPr>
            </w:pPr>
            <w:r w:rsidRPr="00437402">
              <w:rPr>
                <w:sz w:val="20"/>
              </w:rPr>
              <w:t>2</w:t>
            </w:r>
          </w:p>
        </w:tc>
        <w:tc>
          <w:tcPr>
            <w:tcW w:w="1243" w:type="dxa"/>
          </w:tcPr>
          <w:p w14:paraId="4D8995AB" w14:textId="49EB0EB2" w:rsidR="00501E84" w:rsidRPr="00437402" w:rsidRDefault="00501E84">
            <w:pPr>
              <w:spacing w:before="60" w:after="60"/>
              <w:jc w:val="center"/>
              <w:rPr>
                <w:sz w:val="20"/>
              </w:rPr>
            </w:pPr>
            <w:r w:rsidRPr="00437402">
              <w:rPr>
                <w:sz w:val="20"/>
              </w:rPr>
              <w:t>3</w:t>
            </w:r>
          </w:p>
        </w:tc>
        <w:tc>
          <w:tcPr>
            <w:tcW w:w="1132" w:type="dxa"/>
          </w:tcPr>
          <w:p w14:paraId="323FAF31" w14:textId="77777777" w:rsidR="00501E84" w:rsidRPr="00437402" w:rsidRDefault="00501E84" w:rsidP="00501E84">
            <w:pPr>
              <w:spacing w:before="60" w:after="60"/>
              <w:jc w:val="center"/>
              <w:rPr>
                <w:sz w:val="20"/>
              </w:rPr>
            </w:pPr>
            <w:r w:rsidRPr="00437402">
              <w:rPr>
                <w:sz w:val="20"/>
              </w:rPr>
              <w:t>4</w:t>
            </w:r>
          </w:p>
        </w:tc>
        <w:tc>
          <w:tcPr>
            <w:tcW w:w="1250" w:type="dxa"/>
          </w:tcPr>
          <w:p w14:paraId="5030BE1F" w14:textId="77777777" w:rsidR="00501E84" w:rsidRPr="00437402" w:rsidRDefault="00501E84" w:rsidP="00501E84">
            <w:pPr>
              <w:spacing w:before="60" w:after="60"/>
              <w:jc w:val="center"/>
              <w:rPr>
                <w:sz w:val="20"/>
              </w:rPr>
            </w:pPr>
            <w:r w:rsidRPr="00437402">
              <w:rPr>
                <w:sz w:val="20"/>
              </w:rPr>
              <w:t>5</w:t>
            </w:r>
          </w:p>
        </w:tc>
      </w:tr>
      <w:tr w:rsidR="00711DCE" w:rsidRPr="00437402" w14:paraId="29CE1A32" w14:textId="77777777" w:rsidTr="00F612F4">
        <w:trPr>
          <w:trHeight w:val="1440"/>
        </w:trPr>
        <w:tc>
          <w:tcPr>
            <w:tcW w:w="540" w:type="dxa"/>
          </w:tcPr>
          <w:p w14:paraId="64D6D17C" w14:textId="6E99BF8B" w:rsidR="00711DCE" w:rsidRPr="00437402" w:rsidRDefault="00711DCE" w:rsidP="00711DCE">
            <w:pPr>
              <w:spacing w:before="60" w:after="60"/>
              <w:rPr>
                <w:sz w:val="20"/>
              </w:rPr>
            </w:pPr>
            <w:r>
              <w:rPr>
                <w:sz w:val="20"/>
              </w:rPr>
              <w:t>B2</w:t>
            </w:r>
          </w:p>
        </w:tc>
        <w:tc>
          <w:tcPr>
            <w:tcW w:w="3510" w:type="dxa"/>
          </w:tcPr>
          <w:p w14:paraId="04D8032A" w14:textId="25DE0CAE" w:rsidR="00F936CB" w:rsidRPr="00A100D2" w:rsidRDefault="00F936CB" w:rsidP="00F936CB">
            <w:pPr>
              <w:contextualSpacing/>
              <w:rPr>
                <w:rFonts w:eastAsia="Calibri"/>
                <w:sz w:val="20"/>
              </w:rPr>
            </w:pPr>
            <w:r w:rsidRPr="00A100D2">
              <w:rPr>
                <w:rFonts w:eastAsia="Calibri"/>
                <w:sz w:val="20"/>
              </w:rPr>
              <w:t>How will your program’s schedule(s) and meeting times support each student to attend both academic and enrichment programming and to be a “Regular Attendee”? For elementary students, how will the schedule support working families? For secondary students, how will the schedule navigate other pre-existing activities?</w:t>
            </w:r>
          </w:p>
          <w:p w14:paraId="202F80C1" w14:textId="77777777" w:rsidR="00711DCE" w:rsidRPr="00437402" w:rsidRDefault="00711DCE" w:rsidP="00711DCE">
            <w:pPr>
              <w:contextualSpacing/>
              <w:rPr>
                <w:rFonts w:eastAsia="Calibri"/>
                <w:sz w:val="20"/>
              </w:rPr>
            </w:pPr>
          </w:p>
        </w:tc>
        <w:tc>
          <w:tcPr>
            <w:tcW w:w="873" w:type="dxa"/>
          </w:tcPr>
          <w:p w14:paraId="596B2582" w14:textId="4E5BF28A" w:rsidR="00711DCE" w:rsidRPr="00437402" w:rsidRDefault="00711DCE" w:rsidP="00711DCE">
            <w:pPr>
              <w:spacing w:before="60" w:after="60"/>
              <w:jc w:val="center"/>
              <w:rPr>
                <w:sz w:val="20"/>
              </w:rPr>
            </w:pPr>
            <w:r w:rsidRPr="00437402">
              <w:rPr>
                <w:sz w:val="20"/>
              </w:rPr>
              <w:t>0</w:t>
            </w:r>
          </w:p>
        </w:tc>
        <w:tc>
          <w:tcPr>
            <w:tcW w:w="1272" w:type="dxa"/>
          </w:tcPr>
          <w:p w14:paraId="7E8ACB4F" w14:textId="38747F9C" w:rsidR="00711DCE" w:rsidRPr="00437402" w:rsidRDefault="00711DCE" w:rsidP="00711DCE">
            <w:pPr>
              <w:spacing w:before="60" w:after="60"/>
              <w:jc w:val="center"/>
              <w:rPr>
                <w:sz w:val="20"/>
              </w:rPr>
            </w:pPr>
            <w:r w:rsidRPr="00437402">
              <w:rPr>
                <w:sz w:val="20"/>
              </w:rPr>
              <w:t>1</w:t>
            </w:r>
          </w:p>
        </w:tc>
        <w:tc>
          <w:tcPr>
            <w:tcW w:w="1132" w:type="dxa"/>
          </w:tcPr>
          <w:p w14:paraId="2DA682CC" w14:textId="68505797" w:rsidR="00711DCE" w:rsidRPr="00437402" w:rsidRDefault="00711DCE" w:rsidP="00711DCE">
            <w:pPr>
              <w:spacing w:before="60" w:after="60"/>
              <w:jc w:val="center"/>
              <w:rPr>
                <w:sz w:val="20"/>
              </w:rPr>
            </w:pPr>
            <w:r w:rsidRPr="00437402">
              <w:rPr>
                <w:sz w:val="20"/>
              </w:rPr>
              <w:t>2</w:t>
            </w:r>
          </w:p>
        </w:tc>
        <w:tc>
          <w:tcPr>
            <w:tcW w:w="1243" w:type="dxa"/>
          </w:tcPr>
          <w:p w14:paraId="67F49191" w14:textId="6D3D267A" w:rsidR="00711DCE" w:rsidRPr="00437402" w:rsidRDefault="00711DCE" w:rsidP="00711DCE">
            <w:pPr>
              <w:spacing w:before="60" w:after="60"/>
              <w:jc w:val="center"/>
              <w:rPr>
                <w:sz w:val="20"/>
              </w:rPr>
            </w:pPr>
            <w:r w:rsidRPr="00437402">
              <w:rPr>
                <w:sz w:val="20"/>
              </w:rPr>
              <w:t>3</w:t>
            </w:r>
          </w:p>
        </w:tc>
        <w:tc>
          <w:tcPr>
            <w:tcW w:w="1132" w:type="dxa"/>
          </w:tcPr>
          <w:p w14:paraId="2C815021" w14:textId="5DFA025E" w:rsidR="00711DCE" w:rsidRPr="00437402" w:rsidRDefault="00711DCE" w:rsidP="00711DCE">
            <w:pPr>
              <w:spacing w:before="60" w:after="60"/>
              <w:jc w:val="center"/>
              <w:rPr>
                <w:sz w:val="20"/>
              </w:rPr>
            </w:pPr>
            <w:r w:rsidRPr="00437402">
              <w:rPr>
                <w:sz w:val="20"/>
              </w:rPr>
              <w:t>4</w:t>
            </w:r>
          </w:p>
        </w:tc>
        <w:tc>
          <w:tcPr>
            <w:tcW w:w="1250" w:type="dxa"/>
          </w:tcPr>
          <w:p w14:paraId="77EBBD67" w14:textId="5B39A74A" w:rsidR="00711DCE" w:rsidRPr="00437402" w:rsidRDefault="00711DCE" w:rsidP="00711DCE">
            <w:pPr>
              <w:spacing w:before="60" w:after="60"/>
              <w:jc w:val="center"/>
              <w:rPr>
                <w:sz w:val="20"/>
              </w:rPr>
            </w:pPr>
            <w:r w:rsidRPr="00437402">
              <w:rPr>
                <w:sz w:val="20"/>
              </w:rPr>
              <w:t>5</w:t>
            </w:r>
          </w:p>
        </w:tc>
      </w:tr>
      <w:tr w:rsidR="00711DCE" w:rsidRPr="00437402" w14:paraId="5C4A940C" w14:textId="77777777" w:rsidTr="001209B9">
        <w:trPr>
          <w:trHeight w:val="2555"/>
        </w:trPr>
        <w:tc>
          <w:tcPr>
            <w:tcW w:w="540" w:type="dxa"/>
          </w:tcPr>
          <w:p w14:paraId="3DBA0927" w14:textId="651C610C" w:rsidR="00711DCE" w:rsidRPr="00437402" w:rsidRDefault="00711DCE" w:rsidP="00711DCE">
            <w:pPr>
              <w:spacing w:before="60" w:after="60"/>
              <w:rPr>
                <w:sz w:val="20"/>
              </w:rPr>
            </w:pPr>
            <w:r w:rsidRPr="00437402">
              <w:rPr>
                <w:sz w:val="20"/>
              </w:rPr>
              <w:t>B</w:t>
            </w:r>
            <w:r>
              <w:rPr>
                <w:sz w:val="20"/>
              </w:rPr>
              <w:t>3</w:t>
            </w:r>
          </w:p>
        </w:tc>
        <w:tc>
          <w:tcPr>
            <w:tcW w:w="3510" w:type="dxa"/>
          </w:tcPr>
          <w:p w14:paraId="110EE090" w14:textId="77777777" w:rsidR="00711DCE" w:rsidRDefault="00711DCE" w:rsidP="00711DCE">
            <w:pPr>
              <w:contextualSpacing/>
              <w:rPr>
                <w:rFonts w:eastAsia="Calibri"/>
                <w:sz w:val="20"/>
              </w:rPr>
            </w:pPr>
            <w:r w:rsidRPr="00437402">
              <w:rPr>
                <w:rFonts w:eastAsia="Calibri"/>
                <w:sz w:val="20"/>
              </w:rPr>
              <w:t>How will you inform students and families about the program and encourage them to enroll? How will you ensure you primarily enroll and serve the targeted/focus population and the students most in need of services before enrolling others?</w:t>
            </w:r>
            <w:r>
              <w:rPr>
                <w:rFonts w:eastAsia="Calibri"/>
                <w:sz w:val="20"/>
              </w:rPr>
              <w:t xml:space="preserve"> Additionally, h</w:t>
            </w:r>
            <w:r w:rsidRPr="006520C8">
              <w:rPr>
                <w:rFonts w:eastAsia="Calibri"/>
                <w:sz w:val="20"/>
              </w:rPr>
              <w:t>ow will information about the center be disseminated to the community in an understandable and accessible manner?</w:t>
            </w:r>
          </w:p>
          <w:p w14:paraId="3D1F633A" w14:textId="76724251" w:rsidR="001209B9" w:rsidRPr="00437402" w:rsidRDefault="001209B9" w:rsidP="00711DCE">
            <w:pPr>
              <w:contextualSpacing/>
              <w:rPr>
                <w:sz w:val="20"/>
              </w:rPr>
            </w:pPr>
          </w:p>
        </w:tc>
        <w:tc>
          <w:tcPr>
            <w:tcW w:w="873" w:type="dxa"/>
          </w:tcPr>
          <w:p w14:paraId="782E87C0" w14:textId="3BC8EFCE" w:rsidR="00711DCE" w:rsidRPr="00437402" w:rsidRDefault="00711DCE" w:rsidP="00711DCE">
            <w:pPr>
              <w:spacing w:before="60" w:after="60"/>
              <w:jc w:val="center"/>
              <w:rPr>
                <w:sz w:val="20"/>
              </w:rPr>
            </w:pPr>
            <w:r>
              <w:rPr>
                <w:sz w:val="20"/>
              </w:rPr>
              <w:t>0</w:t>
            </w:r>
          </w:p>
        </w:tc>
        <w:tc>
          <w:tcPr>
            <w:tcW w:w="1272" w:type="dxa"/>
          </w:tcPr>
          <w:p w14:paraId="2C1ACF3B" w14:textId="1292FF66" w:rsidR="00711DCE" w:rsidRPr="00437402" w:rsidRDefault="00711DCE" w:rsidP="00711DCE">
            <w:pPr>
              <w:spacing w:before="60" w:after="60"/>
              <w:jc w:val="center"/>
              <w:rPr>
                <w:sz w:val="20"/>
              </w:rPr>
            </w:pPr>
            <w:r>
              <w:rPr>
                <w:sz w:val="20"/>
              </w:rPr>
              <w:t>1</w:t>
            </w:r>
          </w:p>
        </w:tc>
        <w:tc>
          <w:tcPr>
            <w:tcW w:w="1132" w:type="dxa"/>
          </w:tcPr>
          <w:p w14:paraId="1B8CD54A" w14:textId="737C9D2D" w:rsidR="00711DCE" w:rsidRPr="00437402" w:rsidRDefault="00711DCE" w:rsidP="00711DCE">
            <w:pPr>
              <w:spacing w:before="60" w:after="60"/>
              <w:jc w:val="center"/>
              <w:rPr>
                <w:sz w:val="20"/>
              </w:rPr>
            </w:pPr>
            <w:r>
              <w:rPr>
                <w:sz w:val="20"/>
              </w:rPr>
              <w:t>2</w:t>
            </w:r>
          </w:p>
        </w:tc>
        <w:tc>
          <w:tcPr>
            <w:tcW w:w="1243" w:type="dxa"/>
          </w:tcPr>
          <w:p w14:paraId="04DF3CF8" w14:textId="14B462FE" w:rsidR="00711DCE" w:rsidRPr="00437402" w:rsidRDefault="00711DCE" w:rsidP="00711DCE">
            <w:pPr>
              <w:spacing w:before="60" w:after="60"/>
              <w:jc w:val="center"/>
              <w:rPr>
                <w:sz w:val="20"/>
              </w:rPr>
            </w:pPr>
            <w:r>
              <w:rPr>
                <w:sz w:val="20"/>
              </w:rPr>
              <w:t>3</w:t>
            </w:r>
          </w:p>
        </w:tc>
        <w:tc>
          <w:tcPr>
            <w:tcW w:w="1132" w:type="dxa"/>
          </w:tcPr>
          <w:p w14:paraId="0332BBB5" w14:textId="62B50BA2" w:rsidR="00711DCE" w:rsidRPr="00437402" w:rsidRDefault="00711DCE" w:rsidP="00711DCE">
            <w:pPr>
              <w:spacing w:before="60" w:after="60"/>
              <w:jc w:val="center"/>
              <w:rPr>
                <w:sz w:val="20"/>
              </w:rPr>
            </w:pPr>
            <w:r>
              <w:rPr>
                <w:sz w:val="20"/>
              </w:rPr>
              <w:t>4</w:t>
            </w:r>
          </w:p>
        </w:tc>
        <w:tc>
          <w:tcPr>
            <w:tcW w:w="1250" w:type="dxa"/>
          </w:tcPr>
          <w:p w14:paraId="4C57B86A" w14:textId="596BDC5C" w:rsidR="00711DCE" w:rsidRPr="00437402" w:rsidRDefault="00711DCE" w:rsidP="00711DCE">
            <w:pPr>
              <w:spacing w:before="60" w:after="60"/>
              <w:jc w:val="center"/>
              <w:rPr>
                <w:sz w:val="20"/>
              </w:rPr>
            </w:pPr>
            <w:r>
              <w:rPr>
                <w:sz w:val="20"/>
              </w:rPr>
              <w:t>5</w:t>
            </w:r>
          </w:p>
        </w:tc>
      </w:tr>
      <w:tr w:rsidR="00711DCE" w:rsidRPr="00437402" w14:paraId="08F12733" w14:textId="77777777" w:rsidTr="00A100D2">
        <w:trPr>
          <w:trHeight w:val="1160"/>
        </w:trPr>
        <w:tc>
          <w:tcPr>
            <w:tcW w:w="540" w:type="dxa"/>
          </w:tcPr>
          <w:p w14:paraId="341E8386" w14:textId="2E1F560A" w:rsidR="00711DCE" w:rsidRPr="00437402" w:rsidRDefault="00711DCE" w:rsidP="00711DCE">
            <w:pPr>
              <w:spacing w:before="60" w:after="60"/>
              <w:rPr>
                <w:sz w:val="20"/>
              </w:rPr>
            </w:pPr>
            <w:r w:rsidRPr="00437402">
              <w:rPr>
                <w:sz w:val="20"/>
              </w:rPr>
              <w:t>B</w:t>
            </w:r>
            <w:r>
              <w:rPr>
                <w:sz w:val="20"/>
              </w:rPr>
              <w:t>4</w:t>
            </w:r>
          </w:p>
        </w:tc>
        <w:tc>
          <w:tcPr>
            <w:tcW w:w="3510" w:type="dxa"/>
          </w:tcPr>
          <w:p w14:paraId="11A88C7D" w14:textId="77B7A3E7" w:rsidR="00711DCE" w:rsidRPr="00437402" w:rsidRDefault="00711DCE" w:rsidP="00711DCE">
            <w:pPr>
              <w:contextualSpacing/>
              <w:rPr>
                <w:rFonts w:eastAsia="Calibri"/>
                <w:sz w:val="20"/>
              </w:rPr>
            </w:pPr>
            <w:r w:rsidRPr="00437402">
              <w:rPr>
                <w:rFonts w:eastAsia="Calibri"/>
                <w:sz w:val="20"/>
              </w:rPr>
              <w:t>How will the program’s transportation policy facilitate and encourage full and regular attendance? How will students safely come and go?</w:t>
            </w:r>
          </w:p>
          <w:p w14:paraId="0A2264F7" w14:textId="77777777" w:rsidR="00711DCE" w:rsidRPr="00437402" w:rsidRDefault="00711DCE" w:rsidP="00711DCE">
            <w:pPr>
              <w:contextualSpacing/>
              <w:rPr>
                <w:sz w:val="20"/>
              </w:rPr>
            </w:pPr>
          </w:p>
        </w:tc>
        <w:tc>
          <w:tcPr>
            <w:tcW w:w="873" w:type="dxa"/>
          </w:tcPr>
          <w:p w14:paraId="64880B21" w14:textId="77777777" w:rsidR="00711DCE" w:rsidRPr="00437402" w:rsidRDefault="00711DCE" w:rsidP="00711DCE">
            <w:pPr>
              <w:spacing w:before="60" w:after="60"/>
              <w:jc w:val="center"/>
              <w:rPr>
                <w:sz w:val="20"/>
              </w:rPr>
            </w:pPr>
            <w:r w:rsidRPr="00437402">
              <w:rPr>
                <w:sz w:val="20"/>
              </w:rPr>
              <w:t>0</w:t>
            </w:r>
          </w:p>
        </w:tc>
        <w:tc>
          <w:tcPr>
            <w:tcW w:w="1272" w:type="dxa"/>
          </w:tcPr>
          <w:p w14:paraId="2228FE2B" w14:textId="0F5D7492" w:rsidR="00711DCE" w:rsidRPr="00437402" w:rsidRDefault="00711DCE" w:rsidP="00711DCE">
            <w:pPr>
              <w:spacing w:before="60" w:after="60"/>
              <w:jc w:val="center"/>
              <w:rPr>
                <w:sz w:val="20"/>
              </w:rPr>
            </w:pPr>
            <w:r w:rsidRPr="00437402">
              <w:rPr>
                <w:sz w:val="20"/>
              </w:rPr>
              <w:t>1</w:t>
            </w:r>
          </w:p>
        </w:tc>
        <w:tc>
          <w:tcPr>
            <w:tcW w:w="1132" w:type="dxa"/>
          </w:tcPr>
          <w:p w14:paraId="19AB7045" w14:textId="77777777" w:rsidR="00711DCE" w:rsidRPr="00437402" w:rsidRDefault="00711DCE" w:rsidP="00711DCE">
            <w:pPr>
              <w:spacing w:before="60" w:after="60"/>
              <w:jc w:val="center"/>
              <w:rPr>
                <w:sz w:val="20"/>
              </w:rPr>
            </w:pPr>
            <w:r w:rsidRPr="00437402">
              <w:rPr>
                <w:sz w:val="20"/>
              </w:rPr>
              <w:t>2</w:t>
            </w:r>
          </w:p>
        </w:tc>
        <w:tc>
          <w:tcPr>
            <w:tcW w:w="1243" w:type="dxa"/>
          </w:tcPr>
          <w:p w14:paraId="2B427FB2" w14:textId="18E11D1D" w:rsidR="00711DCE" w:rsidRPr="00437402" w:rsidRDefault="00711DCE" w:rsidP="00711DCE">
            <w:pPr>
              <w:spacing w:before="60" w:after="60"/>
              <w:jc w:val="center"/>
              <w:rPr>
                <w:sz w:val="20"/>
              </w:rPr>
            </w:pPr>
            <w:r w:rsidRPr="00437402">
              <w:rPr>
                <w:sz w:val="20"/>
              </w:rPr>
              <w:t>3</w:t>
            </w:r>
          </w:p>
        </w:tc>
        <w:tc>
          <w:tcPr>
            <w:tcW w:w="1132" w:type="dxa"/>
          </w:tcPr>
          <w:p w14:paraId="31299859" w14:textId="77777777" w:rsidR="00711DCE" w:rsidRPr="00437402" w:rsidRDefault="00711DCE" w:rsidP="00711DCE">
            <w:pPr>
              <w:spacing w:before="60" w:after="60"/>
              <w:jc w:val="center"/>
              <w:rPr>
                <w:sz w:val="20"/>
              </w:rPr>
            </w:pPr>
            <w:r w:rsidRPr="00437402">
              <w:rPr>
                <w:sz w:val="20"/>
              </w:rPr>
              <w:t>4</w:t>
            </w:r>
          </w:p>
        </w:tc>
        <w:tc>
          <w:tcPr>
            <w:tcW w:w="1250" w:type="dxa"/>
          </w:tcPr>
          <w:p w14:paraId="23C64927" w14:textId="77777777" w:rsidR="00711DCE" w:rsidRPr="00437402" w:rsidRDefault="00711DCE" w:rsidP="00711DCE">
            <w:pPr>
              <w:spacing w:before="60" w:after="60"/>
              <w:jc w:val="center"/>
              <w:rPr>
                <w:sz w:val="20"/>
              </w:rPr>
            </w:pPr>
            <w:r w:rsidRPr="00437402">
              <w:rPr>
                <w:sz w:val="20"/>
              </w:rPr>
              <w:t>5</w:t>
            </w:r>
          </w:p>
        </w:tc>
      </w:tr>
    </w:tbl>
    <w:p w14:paraId="5FB69866" w14:textId="77777777" w:rsidR="00501E84" w:rsidRPr="00437402" w:rsidRDefault="00501E84" w:rsidP="00501E84"/>
    <w:p w14:paraId="7B0175B7" w14:textId="77777777" w:rsidR="00501E84" w:rsidRPr="00437402" w:rsidRDefault="00501E84" w:rsidP="00501E84">
      <w:pPr>
        <w:sectPr w:rsidR="00501E84" w:rsidRPr="00437402" w:rsidSect="00274F26">
          <w:pgSz w:w="12240" w:h="15840" w:code="1"/>
          <w:pgMar w:top="1440" w:right="1440" w:bottom="1440" w:left="1440" w:header="720" w:footer="749" w:gutter="0"/>
          <w:paperSrc w:first="7" w:other="7"/>
          <w:cols w:space="720"/>
          <w:docGrid w:linePitch="326"/>
        </w:sectPr>
      </w:pPr>
    </w:p>
    <w:p w14:paraId="020DE692" w14:textId="39001F62" w:rsidR="00501E84" w:rsidRPr="00437402" w:rsidRDefault="00501E84" w:rsidP="00501E84">
      <w:pPr>
        <w:ind w:hanging="900"/>
      </w:pPr>
      <w:r w:rsidRPr="00437402">
        <w:rPr>
          <w:b/>
        </w:rPr>
        <w:lastRenderedPageBreak/>
        <w:t>C: Positive and Healthy Environment (25)</w:t>
      </w:r>
    </w:p>
    <w:p w14:paraId="6A531088" w14:textId="77777777" w:rsidR="00501E84" w:rsidRPr="00437402" w:rsidRDefault="00501E84" w:rsidP="00501E84"/>
    <w:tbl>
      <w:tblPr>
        <w:tblW w:w="1093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ositive and Healthy Environment "/>
        <w:tblDescription w:val="Positive and Healthy Environment "/>
      </w:tblPr>
      <w:tblGrid>
        <w:gridCol w:w="540"/>
        <w:gridCol w:w="3625"/>
        <w:gridCol w:w="817"/>
        <w:gridCol w:w="1272"/>
        <w:gridCol w:w="1100"/>
        <w:gridCol w:w="1239"/>
        <w:gridCol w:w="1100"/>
        <w:gridCol w:w="1246"/>
      </w:tblGrid>
      <w:tr w:rsidR="00B7768A" w:rsidRPr="00437402" w14:paraId="456C4339" w14:textId="77777777" w:rsidTr="00275105">
        <w:trPr>
          <w:tblHeader/>
        </w:trPr>
        <w:tc>
          <w:tcPr>
            <w:tcW w:w="540" w:type="dxa"/>
            <w:shd w:val="clear" w:color="auto" w:fill="DEEAF6" w:themeFill="accent1" w:themeFillTint="33"/>
          </w:tcPr>
          <w:p w14:paraId="0FAE12AB" w14:textId="77777777" w:rsidR="00B7768A" w:rsidRPr="00437402" w:rsidRDefault="00B7768A" w:rsidP="00B7768A">
            <w:pPr>
              <w:spacing w:before="60" w:after="60"/>
              <w:rPr>
                <w:b/>
                <w:szCs w:val="22"/>
              </w:rPr>
            </w:pPr>
            <w:r w:rsidRPr="00437402">
              <w:rPr>
                <w:b/>
                <w:sz w:val="22"/>
                <w:szCs w:val="22"/>
              </w:rPr>
              <w:t>Q#</w:t>
            </w:r>
          </w:p>
        </w:tc>
        <w:tc>
          <w:tcPr>
            <w:tcW w:w="3625" w:type="dxa"/>
            <w:shd w:val="clear" w:color="auto" w:fill="DEEAF6" w:themeFill="accent1" w:themeFillTint="33"/>
          </w:tcPr>
          <w:p w14:paraId="240EEBC3" w14:textId="77777777" w:rsidR="00B7768A" w:rsidRPr="00437402" w:rsidRDefault="00B7768A" w:rsidP="00B7768A">
            <w:pPr>
              <w:spacing w:before="60" w:after="60"/>
              <w:rPr>
                <w:b/>
                <w:szCs w:val="22"/>
              </w:rPr>
            </w:pPr>
            <w:r w:rsidRPr="00437402">
              <w:rPr>
                <w:b/>
                <w:sz w:val="22"/>
                <w:szCs w:val="22"/>
              </w:rPr>
              <w:t>Prompt</w:t>
            </w:r>
          </w:p>
          <w:p w14:paraId="6B774FCF"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5B3DAC56" w14:textId="2940098B"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5289D04A" w14:textId="77777777" w:rsidR="00B7768A" w:rsidRPr="00437402" w:rsidRDefault="00B7768A" w:rsidP="00B7768A">
            <w:pPr>
              <w:rPr>
                <w:b/>
                <w:sz w:val="20"/>
              </w:rPr>
            </w:pPr>
            <w:r w:rsidRPr="00437402">
              <w:rPr>
                <w:b/>
                <w:sz w:val="20"/>
              </w:rPr>
              <w:t>Minimal</w:t>
            </w:r>
          </w:p>
          <w:p w14:paraId="70E5B0BF" w14:textId="1E7FB7B8" w:rsidR="00B7768A" w:rsidRPr="00437402" w:rsidRDefault="00B7768A" w:rsidP="00B7768A">
            <w:pPr>
              <w:spacing w:before="60" w:after="60"/>
              <w:rPr>
                <w:i/>
                <w:sz w:val="20"/>
              </w:rPr>
            </w:pPr>
          </w:p>
        </w:tc>
        <w:tc>
          <w:tcPr>
            <w:tcW w:w="1100" w:type="dxa"/>
            <w:shd w:val="clear" w:color="auto" w:fill="DEEAF6" w:themeFill="accent1" w:themeFillTint="33"/>
          </w:tcPr>
          <w:p w14:paraId="40164A29" w14:textId="77777777" w:rsidR="00B7768A" w:rsidRPr="00437402" w:rsidRDefault="00B7768A" w:rsidP="00B7768A">
            <w:pPr>
              <w:rPr>
                <w:b/>
                <w:sz w:val="20"/>
              </w:rPr>
            </w:pPr>
            <w:r w:rsidRPr="00437402">
              <w:rPr>
                <w:b/>
                <w:sz w:val="20"/>
              </w:rPr>
              <w:t>Fair</w:t>
            </w:r>
          </w:p>
          <w:p w14:paraId="36BA79C9" w14:textId="77777777" w:rsidR="00B7768A" w:rsidRPr="00437402" w:rsidRDefault="00B7768A" w:rsidP="00B7768A">
            <w:pPr>
              <w:rPr>
                <w:b/>
                <w:sz w:val="20"/>
              </w:rPr>
            </w:pPr>
          </w:p>
        </w:tc>
        <w:tc>
          <w:tcPr>
            <w:tcW w:w="1239" w:type="dxa"/>
            <w:shd w:val="clear" w:color="auto" w:fill="DEEAF6" w:themeFill="accent1" w:themeFillTint="33"/>
          </w:tcPr>
          <w:p w14:paraId="3DCE8A84" w14:textId="77777777" w:rsidR="00B7768A" w:rsidRPr="00437402" w:rsidRDefault="00B7768A" w:rsidP="00B7768A">
            <w:pPr>
              <w:rPr>
                <w:b/>
                <w:sz w:val="20"/>
              </w:rPr>
            </w:pPr>
            <w:r w:rsidRPr="00437402">
              <w:rPr>
                <w:b/>
                <w:sz w:val="20"/>
              </w:rPr>
              <w:t>Good</w:t>
            </w:r>
          </w:p>
          <w:p w14:paraId="55B5D68B" w14:textId="24B7CC7C" w:rsidR="00B7768A" w:rsidRPr="00437402" w:rsidRDefault="00B7768A" w:rsidP="00B7768A">
            <w:pPr>
              <w:spacing w:before="60" w:after="60"/>
              <w:rPr>
                <w:i/>
                <w:sz w:val="20"/>
              </w:rPr>
            </w:pPr>
          </w:p>
        </w:tc>
        <w:tc>
          <w:tcPr>
            <w:tcW w:w="1100" w:type="dxa"/>
            <w:shd w:val="clear" w:color="auto" w:fill="DEEAF6" w:themeFill="accent1" w:themeFillTint="33"/>
          </w:tcPr>
          <w:p w14:paraId="3BF47999" w14:textId="43911B9B"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2259B921" w14:textId="77777777" w:rsidR="00B7768A" w:rsidRPr="00437402" w:rsidRDefault="00B7768A" w:rsidP="00B7768A">
            <w:pPr>
              <w:rPr>
                <w:b/>
                <w:sz w:val="20"/>
              </w:rPr>
            </w:pPr>
            <w:r w:rsidRPr="00437402">
              <w:rPr>
                <w:b/>
                <w:sz w:val="20"/>
              </w:rPr>
              <w:t>Excellent</w:t>
            </w:r>
          </w:p>
          <w:p w14:paraId="113BFD2C" w14:textId="3A2C8531" w:rsidR="00B7768A" w:rsidRPr="00437402" w:rsidRDefault="00B7768A" w:rsidP="00B7768A">
            <w:pPr>
              <w:spacing w:before="60" w:after="60"/>
              <w:rPr>
                <w:i/>
                <w:sz w:val="20"/>
              </w:rPr>
            </w:pPr>
          </w:p>
        </w:tc>
      </w:tr>
      <w:tr w:rsidR="00711DCE" w:rsidRPr="00437402" w14:paraId="3CFCEFDA" w14:textId="77777777" w:rsidTr="00275105">
        <w:trPr>
          <w:trHeight w:val="1440"/>
        </w:trPr>
        <w:tc>
          <w:tcPr>
            <w:tcW w:w="540" w:type="dxa"/>
          </w:tcPr>
          <w:p w14:paraId="655BAB0F" w14:textId="77777777" w:rsidR="00711DCE" w:rsidRPr="00437402" w:rsidRDefault="00711DCE" w:rsidP="00711DCE">
            <w:pPr>
              <w:spacing w:before="60" w:after="60"/>
              <w:rPr>
                <w:sz w:val="20"/>
              </w:rPr>
            </w:pPr>
            <w:r w:rsidRPr="00437402">
              <w:rPr>
                <w:sz w:val="20"/>
              </w:rPr>
              <w:t>C1</w:t>
            </w:r>
          </w:p>
        </w:tc>
        <w:tc>
          <w:tcPr>
            <w:tcW w:w="3625" w:type="dxa"/>
          </w:tcPr>
          <w:p w14:paraId="70D55893" w14:textId="24592990" w:rsidR="00711DCE" w:rsidRPr="00437402" w:rsidRDefault="00711DCE" w:rsidP="00711DCE">
            <w:pPr>
              <w:contextualSpacing/>
              <w:rPr>
                <w:rFonts w:eastAsia="Calibri"/>
                <w:sz w:val="20"/>
              </w:rPr>
            </w:pPr>
            <w:r w:rsidRPr="00437402">
              <w:rPr>
                <w:rFonts w:eastAsia="Calibri"/>
                <w:sz w:val="20"/>
              </w:rPr>
              <w:t>How will your program intentionally build a sense of program community so that students feel a sense of belonging, responsibility, and ownership?</w:t>
            </w:r>
            <w:r w:rsidR="003025D5">
              <w:rPr>
                <w:rFonts w:eastAsia="Calibri"/>
                <w:sz w:val="20"/>
              </w:rPr>
              <w:t xml:space="preserve"> </w:t>
            </w:r>
            <w:r w:rsidR="003025D5" w:rsidRPr="00437402">
              <w:rPr>
                <w:rFonts w:eastAsia="Calibri"/>
                <w:sz w:val="20"/>
              </w:rPr>
              <w:t>What will you do to encourage regular program attendance without spending grant funds on incentives and rewards?</w:t>
            </w:r>
          </w:p>
          <w:p w14:paraId="094229DA" w14:textId="2E374A74" w:rsidR="00711DCE" w:rsidRPr="00437402" w:rsidRDefault="00711DCE" w:rsidP="00711DCE">
            <w:pPr>
              <w:contextualSpacing/>
              <w:rPr>
                <w:sz w:val="20"/>
              </w:rPr>
            </w:pPr>
          </w:p>
        </w:tc>
        <w:tc>
          <w:tcPr>
            <w:tcW w:w="817" w:type="dxa"/>
          </w:tcPr>
          <w:p w14:paraId="4A4C58BA" w14:textId="04B7B378" w:rsidR="00711DCE" w:rsidRPr="00437402" w:rsidRDefault="00711DCE" w:rsidP="00711DCE">
            <w:pPr>
              <w:spacing w:before="60" w:after="60"/>
              <w:jc w:val="center"/>
              <w:rPr>
                <w:sz w:val="20"/>
              </w:rPr>
            </w:pPr>
            <w:r w:rsidRPr="00437402">
              <w:rPr>
                <w:sz w:val="20"/>
              </w:rPr>
              <w:t>0</w:t>
            </w:r>
          </w:p>
        </w:tc>
        <w:tc>
          <w:tcPr>
            <w:tcW w:w="1272" w:type="dxa"/>
          </w:tcPr>
          <w:p w14:paraId="6DF4AAD0" w14:textId="61C5B6E7" w:rsidR="00711DCE" w:rsidRPr="00437402" w:rsidRDefault="00711DCE" w:rsidP="00711DCE">
            <w:pPr>
              <w:spacing w:before="60" w:after="60"/>
              <w:jc w:val="center"/>
              <w:rPr>
                <w:sz w:val="20"/>
              </w:rPr>
            </w:pPr>
            <w:r w:rsidRPr="00437402">
              <w:rPr>
                <w:sz w:val="20"/>
              </w:rPr>
              <w:t>1-2</w:t>
            </w:r>
          </w:p>
        </w:tc>
        <w:tc>
          <w:tcPr>
            <w:tcW w:w="1100" w:type="dxa"/>
          </w:tcPr>
          <w:p w14:paraId="5E49E632" w14:textId="0DAEB983" w:rsidR="00711DCE" w:rsidRPr="00437402" w:rsidRDefault="00711DCE" w:rsidP="00711DCE">
            <w:pPr>
              <w:spacing w:before="60" w:after="60"/>
              <w:jc w:val="center"/>
              <w:rPr>
                <w:sz w:val="20"/>
              </w:rPr>
            </w:pPr>
            <w:r w:rsidRPr="00437402">
              <w:rPr>
                <w:sz w:val="20"/>
              </w:rPr>
              <w:t>3-4</w:t>
            </w:r>
          </w:p>
        </w:tc>
        <w:tc>
          <w:tcPr>
            <w:tcW w:w="1239" w:type="dxa"/>
          </w:tcPr>
          <w:p w14:paraId="5410F716" w14:textId="0807EAA4" w:rsidR="00711DCE" w:rsidRPr="00437402" w:rsidRDefault="00711DCE" w:rsidP="00711DCE">
            <w:pPr>
              <w:spacing w:before="60" w:after="60"/>
              <w:jc w:val="center"/>
              <w:rPr>
                <w:sz w:val="20"/>
              </w:rPr>
            </w:pPr>
            <w:r w:rsidRPr="00437402">
              <w:rPr>
                <w:sz w:val="20"/>
              </w:rPr>
              <w:t>5-6</w:t>
            </w:r>
          </w:p>
        </w:tc>
        <w:tc>
          <w:tcPr>
            <w:tcW w:w="1100" w:type="dxa"/>
          </w:tcPr>
          <w:p w14:paraId="29E3E88D" w14:textId="3E3EAE2E" w:rsidR="00711DCE" w:rsidRPr="00437402" w:rsidRDefault="00711DCE" w:rsidP="00711DCE">
            <w:pPr>
              <w:spacing w:before="60" w:after="60"/>
              <w:jc w:val="center"/>
              <w:rPr>
                <w:sz w:val="20"/>
              </w:rPr>
            </w:pPr>
            <w:r w:rsidRPr="00437402">
              <w:rPr>
                <w:sz w:val="20"/>
              </w:rPr>
              <w:t>7-8</w:t>
            </w:r>
          </w:p>
        </w:tc>
        <w:tc>
          <w:tcPr>
            <w:tcW w:w="1246" w:type="dxa"/>
          </w:tcPr>
          <w:p w14:paraId="275D2FBB" w14:textId="56DCAA9E" w:rsidR="00711DCE" w:rsidRPr="00437402" w:rsidRDefault="00711DCE" w:rsidP="00711DCE">
            <w:pPr>
              <w:spacing w:before="60" w:after="60"/>
              <w:jc w:val="center"/>
              <w:rPr>
                <w:sz w:val="20"/>
              </w:rPr>
            </w:pPr>
            <w:r w:rsidRPr="00437402">
              <w:rPr>
                <w:sz w:val="20"/>
              </w:rPr>
              <w:t>9-10</w:t>
            </w:r>
          </w:p>
        </w:tc>
      </w:tr>
      <w:tr w:rsidR="00501E84" w:rsidRPr="00437402" w14:paraId="3E669B28" w14:textId="77777777" w:rsidTr="00275105">
        <w:trPr>
          <w:trHeight w:val="1440"/>
        </w:trPr>
        <w:tc>
          <w:tcPr>
            <w:tcW w:w="540" w:type="dxa"/>
          </w:tcPr>
          <w:p w14:paraId="4E8A4CA5" w14:textId="77777777" w:rsidR="00501E84" w:rsidRPr="00437402" w:rsidRDefault="00501E84" w:rsidP="00501E84">
            <w:pPr>
              <w:spacing w:before="60" w:after="60"/>
              <w:rPr>
                <w:sz w:val="20"/>
              </w:rPr>
            </w:pPr>
            <w:r w:rsidRPr="00437402">
              <w:rPr>
                <w:sz w:val="20"/>
              </w:rPr>
              <w:t>C2</w:t>
            </w:r>
          </w:p>
        </w:tc>
        <w:tc>
          <w:tcPr>
            <w:tcW w:w="3625" w:type="dxa"/>
          </w:tcPr>
          <w:p w14:paraId="568722C7" w14:textId="44D09018" w:rsidR="001209B9" w:rsidRPr="00A100D2" w:rsidRDefault="00501E84" w:rsidP="001209B9">
            <w:pPr>
              <w:contextualSpacing/>
              <w:rPr>
                <w:rFonts w:eastAsia="Calibri"/>
                <w:sz w:val="20"/>
              </w:rPr>
            </w:pPr>
            <w:r w:rsidRPr="00437402">
              <w:rPr>
                <w:rFonts w:eastAsia="Calibri"/>
                <w:sz w:val="20"/>
              </w:rPr>
              <w:t>How will your program establish a positive learning environment?</w:t>
            </w:r>
            <w:r w:rsidR="001209B9">
              <w:rPr>
                <w:rFonts w:eastAsia="Calibri"/>
                <w:sz w:val="20"/>
              </w:rPr>
              <w:t xml:space="preserve"> </w:t>
            </w:r>
            <w:r w:rsidR="001209B9" w:rsidRPr="00A100D2">
              <w:rPr>
                <w:rFonts w:eastAsia="Calibri"/>
                <w:sz w:val="20"/>
              </w:rPr>
              <w:t>For example, how will you establish clear expectations, build positive relationships, promote pride in accomplishments and respond appropriately to student behavior</w:t>
            </w:r>
            <w:r w:rsidR="00CB713B">
              <w:rPr>
                <w:rFonts w:eastAsia="Calibri"/>
                <w:sz w:val="20"/>
              </w:rPr>
              <w:t>?</w:t>
            </w:r>
          </w:p>
          <w:p w14:paraId="055A7190" w14:textId="77777777" w:rsidR="00501E84" w:rsidRPr="00437402" w:rsidRDefault="00501E84" w:rsidP="00501E84">
            <w:pPr>
              <w:contextualSpacing/>
              <w:rPr>
                <w:sz w:val="20"/>
              </w:rPr>
            </w:pPr>
          </w:p>
        </w:tc>
        <w:tc>
          <w:tcPr>
            <w:tcW w:w="817" w:type="dxa"/>
          </w:tcPr>
          <w:p w14:paraId="79C35CF4" w14:textId="77777777" w:rsidR="00501E84" w:rsidRPr="00437402" w:rsidRDefault="00501E84">
            <w:pPr>
              <w:spacing w:before="60" w:after="60"/>
              <w:jc w:val="center"/>
              <w:rPr>
                <w:sz w:val="20"/>
              </w:rPr>
            </w:pPr>
            <w:r w:rsidRPr="00437402">
              <w:rPr>
                <w:sz w:val="20"/>
              </w:rPr>
              <w:t>0</w:t>
            </w:r>
          </w:p>
        </w:tc>
        <w:tc>
          <w:tcPr>
            <w:tcW w:w="1272" w:type="dxa"/>
          </w:tcPr>
          <w:p w14:paraId="133AB985" w14:textId="5D8C41EE" w:rsidR="00501E84" w:rsidRPr="00437402" w:rsidRDefault="00501E84">
            <w:pPr>
              <w:spacing w:before="60" w:after="60"/>
              <w:jc w:val="center"/>
              <w:rPr>
                <w:sz w:val="20"/>
              </w:rPr>
            </w:pPr>
            <w:r w:rsidRPr="00437402">
              <w:rPr>
                <w:sz w:val="20"/>
              </w:rPr>
              <w:t>1</w:t>
            </w:r>
          </w:p>
        </w:tc>
        <w:tc>
          <w:tcPr>
            <w:tcW w:w="1100" w:type="dxa"/>
          </w:tcPr>
          <w:p w14:paraId="4EEBEAB9" w14:textId="77777777" w:rsidR="00501E84" w:rsidRPr="00437402" w:rsidRDefault="00501E84">
            <w:pPr>
              <w:spacing w:before="60" w:after="60"/>
              <w:jc w:val="center"/>
              <w:rPr>
                <w:sz w:val="20"/>
              </w:rPr>
            </w:pPr>
            <w:r w:rsidRPr="00437402">
              <w:rPr>
                <w:sz w:val="20"/>
              </w:rPr>
              <w:t>2</w:t>
            </w:r>
          </w:p>
        </w:tc>
        <w:tc>
          <w:tcPr>
            <w:tcW w:w="1239" w:type="dxa"/>
          </w:tcPr>
          <w:p w14:paraId="1B335B81" w14:textId="2E8EAB95" w:rsidR="00501E84" w:rsidRPr="00437402" w:rsidRDefault="00501E84">
            <w:pPr>
              <w:spacing w:before="60" w:after="60"/>
              <w:jc w:val="center"/>
              <w:rPr>
                <w:sz w:val="20"/>
              </w:rPr>
            </w:pPr>
            <w:r w:rsidRPr="00437402">
              <w:rPr>
                <w:sz w:val="20"/>
              </w:rPr>
              <w:t>3</w:t>
            </w:r>
          </w:p>
        </w:tc>
        <w:tc>
          <w:tcPr>
            <w:tcW w:w="1100" w:type="dxa"/>
          </w:tcPr>
          <w:p w14:paraId="1C4A1F95" w14:textId="77777777" w:rsidR="00501E84" w:rsidRPr="00437402" w:rsidRDefault="00501E84">
            <w:pPr>
              <w:spacing w:before="60" w:after="60"/>
              <w:jc w:val="center"/>
              <w:rPr>
                <w:sz w:val="20"/>
              </w:rPr>
            </w:pPr>
            <w:r w:rsidRPr="00437402">
              <w:rPr>
                <w:sz w:val="20"/>
              </w:rPr>
              <w:t>4</w:t>
            </w:r>
          </w:p>
        </w:tc>
        <w:tc>
          <w:tcPr>
            <w:tcW w:w="1246" w:type="dxa"/>
          </w:tcPr>
          <w:p w14:paraId="62AA680D" w14:textId="77777777" w:rsidR="00501E84" w:rsidRPr="00437402" w:rsidRDefault="00501E84">
            <w:pPr>
              <w:spacing w:before="60" w:after="60"/>
              <w:jc w:val="center"/>
              <w:rPr>
                <w:sz w:val="20"/>
              </w:rPr>
            </w:pPr>
            <w:r w:rsidRPr="00437402">
              <w:rPr>
                <w:sz w:val="20"/>
              </w:rPr>
              <w:t>5</w:t>
            </w:r>
          </w:p>
        </w:tc>
      </w:tr>
      <w:tr w:rsidR="00501E84" w:rsidRPr="00437402" w14:paraId="0DC728B5" w14:textId="77777777" w:rsidTr="00A100D2">
        <w:trPr>
          <w:trHeight w:val="1178"/>
        </w:trPr>
        <w:tc>
          <w:tcPr>
            <w:tcW w:w="540" w:type="dxa"/>
          </w:tcPr>
          <w:p w14:paraId="015B1E9C" w14:textId="77777777" w:rsidR="00501E84" w:rsidRPr="00437402" w:rsidRDefault="00501E84" w:rsidP="00501E84">
            <w:pPr>
              <w:spacing w:before="60" w:after="60"/>
              <w:rPr>
                <w:sz w:val="20"/>
              </w:rPr>
            </w:pPr>
            <w:r w:rsidRPr="00437402">
              <w:rPr>
                <w:sz w:val="20"/>
              </w:rPr>
              <w:t>C3</w:t>
            </w:r>
          </w:p>
        </w:tc>
        <w:tc>
          <w:tcPr>
            <w:tcW w:w="3625" w:type="dxa"/>
          </w:tcPr>
          <w:p w14:paraId="545D366E" w14:textId="77777777" w:rsidR="001209B9" w:rsidRPr="005012E1" w:rsidRDefault="00501E84" w:rsidP="001209B9">
            <w:pPr>
              <w:contextualSpacing/>
              <w:rPr>
                <w:rFonts w:eastAsia="Calibri"/>
                <w:sz w:val="20"/>
              </w:rPr>
            </w:pPr>
            <w:r w:rsidRPr="00437402">
              <w:rPr>
                <w:rFonts w:eastAsia="Calibri"/>
                <w:sz w:val="20"/>
              </w:rPr>
              <w:t xml:space="preserve">How will the nutritional needs of students be addressed in your program? </w:t>
            </w:r>
            <w:r w:rsidR="001209B9" w:rsidRPr="005012E1">
              <w:rPr>
                <w:rFonts w:eastAsia="Calibri"/>
                <w:sz w:val="20"/>
              </w:rPr>
              <w:t>(Programs are expected to use the USDA</w:t>
            </w:r>
            <w:r w:rsidR="001209B9" w:rsidRPr="005012E1">
              <w:rPr>
                <w:rStyle w:val="IntenseEmphasis"/>
                <w:i w:val="0"/>
                <w:color w:val="000000" w:themeColor="text1" w:themeShade="80"/>
                <w:sz w:val="20"/>
              </w:rPr>
              <w:t xml:space="preserve"> federal child nutrition programs.)</w:t>
            </w:r>
          </w:p>
          <w:p w14:paraId="072A3443" w14:textId="0B9C4C43" w:rsidR="00501E84" w:rsidRPr="00437402" w:rsidRDefault="00501E84" w:rsidP="00501E84">
            <w:pPr>
              <w:contextualSpacing/>
              <w:rPr>
                <w:sz w:val="20"/>
              </w:rPr>
            </w:pPr>
          </w:p>
        </w:tc>
        <w:tc>
          <w:tcPr>
            <w:tcW w:w="817" w:type="dxa"/>
          </w:tcPr>
          <w:p w14:paraId="79239C3B" w14:textId="77777777" w:rsidR="00501E84" w:rsidRPr="00437402" w:rsidRDefault="00501E84">
            <w:pPr>
              <w:spacing w:before="60" w:after="60"/>
              <w:jc w:val="center"/>
              <w:rPr>
                <w:sz w:val="20"/>
              </w:rPr>
            </w:pPr>
            <w:r w:rsidRPr="00437402">
              <w:rPr>
                <w:sz w:val="20"/>
              </w:rPr>
              <w:t>0</w:t>
            </w:r>
          </w:p>
        </w:tc>
        <w:tc>
          <w:tcPr>
            <w:tcW w:w="1272" w:type="dxa"/>
          </w:tcPr>
          <w:p w14:paraId="607B096E" w14:textId="7D212809" w:rsidR="00501E84" w:rsidRPr="00437402" w:rsidRDefault="00501E84">
            <w:pPr>
              <w:spacing w:before="60" w:after="60"/>
              <w:jc w:val="center"/>
              <w:rPr>
                <w:sz w:val="20"/>
              </w:rPr>
            </w:pPr>
            <w:r w:rsidRPr="00437402">
              <w:rPr>
                <w:sz w:val="20"/>
              </w:rPr>
              <w:t>1</w:t>
            </w:r>
          </w:p>
        </w:tc>
        <w:tc>
          <w:tcPr>
            <w:tcW w:w="1100" w:type="dxa"/>
          </w:tcPr>
          <w:p w14:paraId="6B25AEE1" w14:textId="77777777" w:rsidR="00501E84" w:rsidRPr="00437402" w:rsidRDefault="00501E84">
            <w:pPr>
              <w:spacing w:before="60" w:after="60"/>
              <w:jc w:val="center"/>
              <w:rPr>
                <w:sz w:val="20"/>
              </w:rPr>
            </w:pPr>
            <w:r w:rsidRPr="00437402">
              <w:rPr>
                <w:sz w:val="20"/>
              </w:rPr>
              <w:t>2</w:t>
            </w:r>
          </w:p>
        </w:tc>
        <w:tc>
          <w:tcPr>
            <w:tcW w:w="1239" w:type="dxa"/>
          </w:tcPr>
          <w:p w14:paraId="005E75BD" w14:textId="683008AA" w:rsidR="00501E84" w:rsidRPr="00437402" w:rsidRDefault="00501E84">
            <w:pPr>
              <w:spacing w:before="60" w:after="60"/>
              <w:jc w:val="center"/>
              <w:rPr>
                <w:sz w:val="20"/>
              </w:rPr>
            </w:pPr>
            <w:r w:rsidRPr="00437402">
              <w:rPr>
                <w:sz w:val="20"/>
              </w:rPr>
              <w:t>3</w:t>
            </w:r>
          </w:p>
        </w:tc>
        <w:tc>
          <w:tcPr>
            <w:tcW w:w="1100" w:type="dxa"/>
          </w:tcPr>
          <w:p w14:paraId="42D77C32" w14:textId="77777777" w:rsidR="00501E84" w:rsidRPr="00437402" w:rsidRDefault="00501E84">
            <w:pPr>
              <w:spacing w:before="60" w:after="60"/>
              <w:jc w:val="center"/>
              <w:rPr>
                <w:sz w:val="20"/>
              </w:rPr>
            </w:pPr>
            <w:r w:rsidRPr="00437402">
              <w:rPr>
                <w:sz w:val="20"/>
              </w:rPr>
              <w:t>4</w:t>
            </w:r>
          </w:p>
        </w:tc>
        <w:tc>
          <w:tcPr>
            <w:tcW w:w="1246" w:type="dxa"/>
          </w:tcPr>
          <w:p w14:paraId="5FC46E45" w14:textId="77777777" w:rsidR="00501E84" w:rsidRPr="00437402" w:rsidRDefault="00501E84">
            <w:pPr>
              <w:spacing w:before="60" w:after="60"/>
              <w:jc w:val="center"/>
              <w:rPr>
                <w:sz w:val="20"/>
              </w:rPr>
            </w:pPr>
            <w:r w:rsidRPr="00437402">
              <w:rPr>
                <w:sz w:val="20"/>
              </w:rPr>
              <w:t>5</w:t>
            </w:r>
          </w:p>
        </w:tc>
      </w:tr>
      <w:tr w:rsidR="00501E84" w:rsidRPr="00437402" w14:paraId="587D87FF" w14:textId="77777777" w:rsidTr="00A100D2">
        <w:trPr>
          <w:trHeight w:val="980"/>
        </w:trPr>
        <w:tc>
          <w:tcPr>
            <w:tcW w:w="540" w:type="dxa"/>
          </w:tcPr>
          <w:p w14:paraId="2C7160DA" w14:textId="77777777" w:rsidR="00501E84" w:rsidRPr="00437402" w:rsidRDefault="00501E84" w:rsidP="00501E84">
            <w:pPr>
              <w:spacing w:before="60" w:after="60"/>
              <w:rPr>
                <w:sz w:val="20"/>
              </w:rPr>
            </w:pPr>
            <w:r w:rsidRPr="00437402">
              <w:rPr>
                <w:sz w:val="20"/>
              </w:rPr>
              <w:t>C4</w:t>
            </w:r>
          </w:p>
        </w:tc>
        <w:tc>
          <w:tcPr>
            <w:tcW w:w="3625" w:type="dxa"/>
          </w:tcPr>
          <w:p w14:paraId="149D4E69" w14:textId="46110463" w:rsidR="00501E84" w:rsidRPr="00437402" w:rsidRDefault="00501E84" w:rsidP="00501E84">
            <w:pPr>
              <w:contextualSpacing/>
              <w:rPr>
                <w:rFonts w:eastAsia="Calibri"/>
                <w:sz w:val="20"/>
              </w:rPr>
            </w:pPr>
            <w:r w:rsidRPr="00437402">
              <w:rPr>
                <w:rFonts w:eastAsia="Calibri"/>
                <w:sz w:val="20"/>
              </w:rPr>
              <w:t xml:space="preserve">How will your program help students to engage in at least 15 minutes of healthy physical activity every day? </w:t>
            </w:r>
          </w:p>
          <w:p w14:paraId="71D5C2FF" w14:textId="77777777" w:rsidR="00501E84" w:rsidRPr="00437402" w:rsidRDefault="00501E84" w:rsidP="00501E84">
            <w:pPr>
              <w:contextualSpacing/>
              <w:rPr>
                <w:sz w:val="20"/>
              </w:rPr>
            </w:pPr>
            <w:r w:rsidRPr="00437402">
              <w:rPr>
                <w:rFonts w:eastAsia="Calibri"/>
                <w:sz w:val="20"/>
              </w:rPr>
              <w:t xml:space="preserve"> </w:t>
            </w:r>
          </w:p>
        </w:tc>
        <w:tc>
          <w:tcPr>
            <w:tcW w:w="817" w:type="dxa"/>
          </w:tcPr>
          <w:p w14:paraId="30A69AF6" w14:textId="77777777" w:rsidR="00501E84" w:rsidRPr="00437402" w:rsidRDefault="00501E84">
            <w:pPr>
              <w:spacing w:before="60" w:after="60"/>
              <w:jc w:val="center"/>
              <w:rPr>
                <w:sz w:val="20"/>
              </w:rPr>
            </w:pPr>
            <w:r w:rsidRPr="00437402">
              <w:rPr>
                <w:sz w:val="20"/>
              </w:rPr>
              <w:t>0</w:t>
            </w:r>
          </w:p>
        </w:tc>
        <w:tc>
          <w:tcPr>
            <w:tcW w:w="1272" w:type="dxa"/>
          </w:tcPr>
          <w:p w14:paraId="101C8F09" w14:textId="3E9CF05E" w:rsidR="00501E84" w:rsidRPr="00437402" w:rsidRDefault="00501E84">
            <w:pPr>
              <w:spacing w:before="60" w:after="60"/>
              <w:jc w:val="center"/>
              <w:rPr>
                <w:sz w:val="20"/>
              </w:rPr>
            </w:pPr>
            <w:r w:rsidRPr="00437402">
              <w:rPr>
                <w:sz w:val="20"/>
              </w:rPr>
              <w:t>1</w:t>
            </w:r>
          </w:p>
        </w:tc>
        <w:tc>
          <w:tcPr>
            <w:tcW w:w="1100" w:type="dxa"/>
          </w:tcPr>
          <w:p w14:paraId="32A80F7B" w14:textId="77777777" w:rsidR="00501E84" w:rsidRPr="00437402" w:rsidRDefault="00501E84">
            <w:pPr>
              <w:spacing w:before="60" w:after="60"/>
              <w:jc w:val="center"/>
              <w:rPr>
                <w:sz w:val="20"/>
              </w:rPr>
            </w:pPr>
            <w:r w:rsidRPr="00437402">
              <w:rPr>
                <w:sz w:val="20"/>
              </w:rPr>
              <w:t>2</w:t>
            </w:r>
          </w:p>
        </w:tc>
        <w:tc>
          <w:tcPr>
            <w:tcW w:w="1239" w:type="dxa"/>
          </w:tcPr>
          <w:p w14:paraId="47AF4912" w14:textId="577463ED" w:rsidR="00501E84" w:rsidRPr="00437402" w:rsidRDefault="00501E84">
            <w:pPr>
              <w:spacing w:before="60" w:after="60"/>
              <w:jc w:val="center"/>
              <w:rPr>
                <w:sz w:val="20"/>
              </w:rPr>
            </w:pPr>
            <w:r w:rsidRPr="00437402">
              <w:rPr>
                <w:sz w:val="20"/>
              </w:rPr>
              <w:t>3</w:t>
            </w:r>
          </w:p>
        </w:tc>
        <w:tc>
          <w:tcPr>
            <w:tcW w:w="1100" w:type="dxa"/>
          </w:tcPr>
          <w:p w14:paraId="2A93228A" w14:textId="77777777" w:rsidR="00501E84" w:rsidRPr="00437402" w:rsidRDefault="00501E84">
            <w:pPr>
              <w:spacing w:before="60" w:after="60"/>
              <w:jc w:val="center"/>
              <w:rPr>
                <w:sz w:val="20"/>
              </w:rPr>
            </w:pPr>
            <w:r w:rsidRPr="00437402">
              <w:rPr>
                <w:sz w:val="20"/>
              </w:rPr>
              <w:t>4</w:t>
            </w:r>
          </w:p>
        </w:tc>
        <w:tc>
          <w:tcPr>
            <w:tcW w:w="1246" w:type="dxa"/>
          </w:tcPr>
          <w:p w14:paraId="69A0CA4B" w14:textId="77777777" w:rsidR="00501E84" w:rsidRPr="00437402" w:rsidRDefault="00501E84">
            <w:pPr>
              <w:spacing w:before="60" w:after="60"/>
              <w:jc w:val="center"/>
              <w:rPr>
                <w:sz w:val="20"/>
              </w:rPr>
            </w:pPr>
            <w:r w:rsidRPr="00437402">
              <w:rPr>
                <w:sz w:val="20"/>
              </w:rPr>
              <w:t>5</w:t>
            </w:r>
          </w:p>
        </w:tc>
      </w:tr>
    </w:tbl>
    <w:p w14:paraId="62D718ED" w14:textId="77777777" w:rsidR="00501E84" w:rsidRPr="00437402" w:rsidRDefault="00501E84" w:rsidP="00501E84"/>
    <w:p w14:paraId="70E42D63" w14:textId="2347D453" w:rsidR="00501E84" w:rsidRPr="00437402" w:rsidRDefault="00501E84" w:rsidP="00501E84">
      <w:pPr>
        <w:ind w:hanging="810"/>
        <w:rPr>
          <w:b/>
        </w:rPr>
      </w:pPr>
      <w:r w:rsidRPr="00437402">
        <w:br w:type="page"/>
      </w:r>
      <w:r w:rsidRPr="00437402">
        <w:rPr>
          <w:b/>
        </w:rPr>
        <w:lastRenderedPageBreak/>
        <w:t>D: Engaging and Relevant Programming (</w:t>
      </w:r>
      <w:r w:rsidR="000D07B5" w:rsidRPr="00437402">
        <w:rPr>
          <w:b/>
        </w:rPr>
        <w:t>5</w:t>
      </w:r>
      <w:r w:rsidR="00FB0FDE">
        <w:rPr>
          <w:b/>
        </w:rPr>
        <w:t>0</w:t>
      </w:r>
      <w:r w:rsidRPr="00437402">
        <w:rPr>
          <w:b/>
        </w:rPr>
        <w:t>)</w:t>
      </w:r>
    </w:p>
    <w:p w14:paraId="7CAE2161" w14:textId="77777777" w:rsidR="00501E84" w:rsidRPr="00437402" w:rsidRDefault="00501E84" w:rsidP="00501E84"/>
    <w:tbl>
      <w:tblPr>
        <w:tblpPr w:leftFromText="180" w:rightFromText="180" w:horzAnchor="page" w:tblpX="705" w:tblpY="657"/>
        <w:tblW w:w="10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 Engaging and Relevant Programming"/>
        <w:tblDescription w:val=" Engaging and Relevant Programming"/>
      </w:tblPr>
      <w:tblGrid>
        <w:gridCol w:w="535"/>
        <w:gridCol w:w="3532"/>
        <w:gridCol w:w="817"/>
        <w:gridCol w:w="1272"/>
        <w:gridCol w:w="1100"/>
        <w:gridCol w:w="1239"/>
        <w:gridCol w:w="1100"/>
        <w:gridCol w:w="1246"/>
      </w:tblGrid>
      <w:tr w:rsidR="00B7768A" w:rsidRPr="00437402" w14:paraId="1FA6D6A6" w14:textId="77777777" w:rsidTr="00EA1440">
        <w:trPr>
          <w:tblHeader/>
        </w:trPr>
        <w:tc>
          <w:tcPr>
            <w:tcW w:w="535" w:type="dxa"/>
            <w:shd w:val="clear" w:color="auto" w:fill="DEEAF6" w:themeFill="accent1" w:themeFillTint="33"/>
          </w:tcPr>
          <w:p w14:paraId="3F436E2A" w14:textId="77777777" w:rsidR="00B7768A" w:rsidRPr="00437402" w:rsidRDefault="00B7768A" w:rsidP="00B7768A">
            <w:pPr>
              <w:spacing w:before="60" w:after="60"/>
              <w:rPr>
                <w:b/>
                <w:szCs w:val="22"/>
              </w:rPr>
            </w:pPr>
            <w:r w:rsidRPr="00437402">
              <w:rPr>
                <w:b/>
                <w:sz w:val="22"/>
                <w:szCs w:val="22"/>
              </w:rPr>
              <w:t>Q#</w:t>
            </w:r>
          </w:p>
        </w:tc>
        <w:tc>
          <w:tcPr>
            <w:tcW w:w="3532" w:type="dxa"/>
            <w:shd w:val="clear" w:color="auto" w:fill="DEEAF6" w:themeFill="accent1" w:themeFillTint="33"/>
          </w:tcPr>
          <w:p w14:paraId="18E618B4" w14:textId="77777777" w:rsidR="00B7768A" w:rsidRPr="00437402" w:rsidRDefault="00B7768A" w:rsidP="00B7768A">
            <w:pPr>
              <w:spacing w:before="60" w:after="60"/>
              <w:rPr>
                <w:b/>
                <w:szCs w:val="22"/>
              </w:rPr>
            </w:pPr>
            <w:r w:rsidRPr="00437402">
              <w:rPr>
                <w:b/>
                <w:sz w:val="22"/>
                <w:szCs w:val="22"/>
              </w:rPr>
              <w:t>Prompt</w:t>
            </w:r>
          </w:p>
          <w:p w14:paraId="4E4E63E4"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305B0C01" w14:textId="2BD507C5"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283D00AD" w14:textId="77777777" w:rsidR="00B7768A" w:rsidRPr="00437402" w:rsidRDefault="00B7768A" w:rsidP="00B7768A">
            <w:pPr>
              <w:rPr>
                <w:b/>
                <w:sz w:val="20"/>
              </w:rPr>
            </w:pPr>
            <w:r w:rsidRPr="00437402">
              <w:rPr>
                <w:b/>
                <w:sz w:val="20"/>
              </w:rPr>
              <w:t>Minimal</w:t>
            </w:r>
          </w:p>
          <w:p w14:paraId="1D7F0A25" w14:textId="58FE81F7" w:rsidR="00B7768A" w:rsidRPr="00437402" w:rsidRDefault="00B7768A" w:rsidP="00B7768A">
            <w:pPr>
              <w:spacing w:before="60" w:after="60"/>
              <w:rPr>
                <w:i/>
                <w:sz w:val="20"/>
              </w:rPr>
            </w:pPr>
          </w:p>
        </w:tc>
        <w:tc>
          <w:tcPr>
            <w:tcW w:w="1100" w:type="dxa"/>
            <w:shd w:val="clear" w:color="auto" w:fill="DEEAF6" w:themeFill="accent1" w:themeFillTint="33"/>
          </w:tcPr>
          <w:p w14:paraId="59B4490D" w14:textId="77777777" w:rsidR="00B7768A" w:rsidRPr="00437402" w:rsidRDefault="00B7768A" w:rsidP="00B7768A">
            <w:pPr>
              <w:rPr>
                <w:b/>
                <w:sz w:val="20"/>
              </w:rPr>
            </w:pPr>
            <w:r w:rsidRPr="00437402">
              <w:rPr>
                <w:b/>
                <w:sz w:val="20"/>
              </w:rPr>
              <w:t>Fair</w:t>
            </w:r>
          </w:p>
          <w:p w14:paraId="2DB4F8E5" w14:textId="77777777" w:rsidR="00B7768A" w:rsidRPr="00437402" w:rsidRDefault="00B7768A" w:rsidP="00B7768A">
            <w:pPr>
              <w:rPr>
                <w:b/>
                <w:sz w:val="20"/>
              </w:rPr>
            </w:pPr>
          </w:p>
        </w:tc>
        <w:tc>
          <w:tcPr>
            <w:tcW w:w="1239" w:type="dxa"/>
            <w:shd w:val="clear" w:color="auto" w:fill="DEEAF6" w:themeFill="accent1" w:themeFillTint="33"/>
          </w:tcPr>
          <w:p w14:paraId="2042BE3D" w14:textId="77777777" w:rsidR="00B7768A" w:rsidRPr="00437402" w:rsidRDefault="00B7768A" w:rsidP="00B7768A">
            <w:pPr>
              <w:rPr>
                <w:b/>
                <w:sz w:val="20"/>
              </w:rPr>
            </w:pPr>
            <w:r w:rsidRPr="00437402">
              <w:rPr>
                <w:b/>
                <w:sz w:val="20"/>
              </w:rPr>
              <w:t>Good</w:t>
            </w:r>
          </w:p>
          <w:p w14:paraId="0F827914" w14:textId="36CCC06A" w:rsidR="00B7768A" w:rsidRPr="00437402" w:rsidRDefault="00B7768A" w:rsidP="00B7768A">
            <w:pPr>
              <w:spacing w:before="60" w:after="60"/>
              <w:rPr>
                <w:i/>
                <w:sz w:val="20"/>
              </w:rPr>
            </w:pPr>
          </w:p>
        </w:tc>
        <w:tc>
          <w:tcPr>
            <w:tcW w:w="1100" w:type="dxa"/>
            <w:shd w:val="clear" w:color="auto" w:fill="DEEAF6" w:themeFill="accent1" w:themeFillTint="33"/>
          </w:tcPr>
          <w:p w14:paraId="1B6BB1A3" w14:textId="0E99F1A5"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759FCAA8" w14:textId="77777777" w:rsidR="00B7768A" w:rsidRPr="00437402" w:rsidRDefault="00B7768A" w:rsidP="00B7768A">
            <w:pPr>
              <w:rPr>
                <w:b/>
                <w:sz w:val="20"/>
              </w:rPr>
            </w:pPr>
            <w:r w:rsidRPr="00437402">
              <w:rPr>
                <w:b/>
                <w:sz w:val="20"/>
              </w:rPr>
              <w:t>Excellent</w:t>
            </w:r>
          </w:p>
          <w:p w14:paraId="767FCB4A" w14:textId="67FE7A9F" w:rsidR="00B7768A" w:rsidRPr="00437402" w:rsidRDefault="00B7768A" w:rsidP="00B7768A">
            <w:pPr>
              <w:spacing w:before="60" w:after="60"/>
              <w:rPr>
                <w:i/>
                <w:sz w:val="20"/>
              </w:rPr>
            </w:pPr>
          </w:p>
        </w:tc>
      </w:tr>
      <w:tr w:rsidR="00501E84" w:rsidRPr="00437402" w14:paraId="6F2A286E" w14:textId="77777777" w:rsidTr="00A100D2">
        <w:trPr>
          <w:trHeight w:val="687"/>
        </w:trPr>
        <w:tc>
          <w:tcPr>
            <w:tcW w:w="535" w:type="dxa"/>
          </w:tcPr>
          <w:p w14:paraId="5E856ACE" w14:textId="77777777" w:rsidR="00501E84" w:rsidRPr="00437402" w:rsidRDefault="00501E84" w:rsidP="00501E84">
            <w:pPr>
              <w:spacing w:before="60" w:after="60"/>
              <w:rPr>
                <w:sz w:val="20"/>
              </w:rPr>
            </w:pPr>
            <w:r w:rsidRPr="00437402">
              <w:rPr>
                <w:sz w:val="20"/>
              </w:rPr>
              <w:t>D1</w:t>
            </w:r>
          </w:p>
        </w:tc>
        <w:tc>
          <w:tcPr>
            <w:tcW w:w="3532" w:type="dxa"/>
          </w:tcPr>
          <w:p w14:paraId="3F5F4C22" w14:textId="33398B5C" w:rsidR="00501E84" w:rsidRPr="00437402" w:rsidRDefault="00501E84" w:rsidP="00501E84">
            <w:pPr>
              <w:contextualSpacing/>
              <w:rPr>
                <w:rFonts w:eastAsia="Calibri"/>
                <w:sz w:val="20"/>
              </w:rPr>
            </w:pPr>
            <w:r w:rsidRPr="00437402">
              <w:rPr>
                <w:rFonts w:eastAsia="Calibri"/>
                <w:sz w:val="20"/>
              </w:rPr>
              <w:t xml:space="preserve">Describe what a typical day and week of programming </w:t>
            </w:r>
            <w:r w:rsidR="001209B9">
              <w:rPr>
                <w:rFonts w:eastAsia="Calibri"/>
                <w:sz w:val="20"/>
              </w:rPr>
              <w:t xml:space="preserve">activities </w:t>
            </w:r>
            <w:r w:rsidRPr="00437402">
              <w:rPr>
                <w:rFonts w:eastAsia="Calibri"/>
                <w:sz w:val="20"/>
              </w:rPr>
              <w:t>will look like.</w:t>
            </w:r>
            <w:r w:rsidR="005310BE">
              <w:rPr>
                <w:rFonts w:eastAsia="Calibri"/>
                <w:sz w:val="20"/>
              </w:rPr>
              <w:t xml:space="preserve"> </w:t>
            </w:r>
            <w:r w:rsidR="005310BE">
              <w:rPr>
                <w:rFonts w:eastAsia="Calibri"/>
                <w:szCs w:val="24"/>
              </w:rPr>
              <w:t xml:space="preserve"> </w:t>
            </w:r>
            <w:r w:rsidR="005310BE" w:rsidRPr="00A100D2">
              <w:rPr>
                <w:rFonts w:eastAsia="Calibri"/>
                <w:sz w:val="20"/>
              </w:rPr>
              <w:t>What program options will occur in a day to meet diverse student interest</w:t>
            </w:r>
            <w:r w:rsidR="00707330">
              <w:rPr>
                <w:rFonts w:eastAsia="Calibri"/>
                <w:sz w:val="20"/>
              </w:rPr>
              <w:t>s</w:t>
            </w:r>
            <w:r w:rsidR="005310BE" w:rsidRPr="00A100D2">
              <w:rPr>
                <w:rFonts w:eastAsia="Calibri"/>
                <w:sz w:val="20"/>
              </w:rPr>
              <w:t>.</w:t>
            </w:r>
          </w:p>
          <w:p w14:paraId="45F89263" w14:textId="77777777" w:rsidR="00501E84" w:rsidRPr="00437402" w:rsidRDefault="00501E84" w:rsidP="00501E84">
            <w:pPr>
              <w:contextualSpacing/>
              <w:rPr>
                <w:sz w:val="20"/>
              </w:rPr>
            </w:pPr>
          </w:p>
        </w:tc>
        <w:tc>
          <w:tcPr>
            <w:tcW w:w="817" w:type="dxa"/>
          </w:tcPr>
          <w:p w14:paraId="6C14B83A" w14:textId="77777777" w:rsidR="00501E84" w:rsidRPr="00437402" w:rsidRDefault="00501E84" w:rsidP="00501E84">
            <w:pPr>
              <w:spacing w:before="60" w:after="60"/>
              <w:jc w:val="center"/>
              <w:rPr>
                <w:sz w:val="20"/>
              </w:rPr>
            </w:pPr>
            <w:r w:rsidRPr="00437402">
              <w:rPr>
                <w:sz w:val="20"/>
              </w:rPr>
              <w:t>0</w:t>
            </w:r>
          </w:p>
        </w:tc>
        <w:tc>
          <w:tcPr>
            <w:tcW w:w="1272" w:type="dxa"/>
          </w:tcPr>
          <w:p w14:paraId="07D980E5" w14:textId="4B364A24" w:rsidR="00501E84" w:rsidRPr="00437402" w:rsidRDefault="00501E84" w:rsidP="005C2BE9">
            <w:pPr>
              <w:spacing w:before="60" w:after="60"/>
              <w:jc w:val="center"/>
              <w:rPr>
                <w:sz w:val="20"/>
              </w:rPr>
            </w:pPr>
            <w:r w:rsidRPr="00437402">
              <w:rPr>
                <w:sz w:val="20"/>
              </w:rPr>
              <w:t>1</w:t>
            </w:r>
          </w:p>
          <w:p w14:paraId="3E327DC6" w14:textId="77777777" w:rsidR="00501E84" w:rsidRPr="00437402" w:rsidRDefault="00501E84" w:rsidP="00154FE1">
            <w:pPr>
              <w:spacing w:before="60" w:after="60"/>
              <w:rPr>
                <w:sz w:val="20"/>
              </w:rPr>
            </w:pPr>
          </w:p>
        </w:tc>
        <w:tc>
          <w:tcPr>
            <w:tcW w:w="1100" w:type="dxa"/>
          </w:tcPr>
          <w:p w14:paraId="320FF1B1" w14:textId="77777777" w:rsidR="00501E84" w:rsidRPr="00437402" w:rsidRDefault="00501E84" w:rsidP="00501E84">
            <w:pPr>
              <w:spacing w:before="60" w:after="60"/>
              <w:jc w:val="center"/>
              <w:rPr>
                <w:sz w:val="20"/>
              </w:rPr>
            </w:pPr>
            <w:r w:rsidRPr="00437402">
              <w:rPr>
                <w:sz w:val="20"/>
              </w:rPr>
              <w:t>2</w:t>
            </w:r>
          </w:p>
        </w:tc>
        <w:tc>
          <w:tcPr>
            <w:tcW w:w="1239" w:type="dxa"/>
          </w:tcPr>
          <w:p w14:paraId="3FEEDEBC" w14:textId="2FC35B9F" w:rsidR="00501E84" w:rsidRPr="00437402" w:rsidRDefault="00501E84" w:rsidP="00C13748">
            <w:pPr>
              <w:spacing w:before="60" w:after="60"/>
              <w:jc w:val="center"/>
              <w:rPr>
                <w:sz w:val="20"/>
              </w:rPr>
            </w:pPr>
            <w:r w:rsidRPr="00437402">
              <w:rPr>
                <w:sz w:val="20"/>
              </w:rPr>
              <w:t>3</w:t>
            </w:r>
          </w:p>
        </w:tc>
        <w:tc>
          <w:tcPr>
            <w:tcW w:w="1100" w:type="dxa"/>
          </w:tcPr>
          <w:p w14:paraId="49E3AF82" w14:textId="77777777" w:rsidR="00501E84" w:rsidRPr="00437402" w:rsidRDefault="00501E84" w:rsidP="00501E84">
            <w:pPr>
              <w:spacing w:before="60" w:after="60"/>
              <w:jc w:val="center"/>
              <w:rPr>
                <w:sz w:val="20"/>
              </w:rPr>
            </w:pPr>
            <w:r w:rsidRPr="00437402">
              <w:rPr>
                <w:sz w:val="20"/>
              </w:rPr>
              <w:t>4</w:t>
            </w:r>
          </w:p>
        </w:tc>
        <w:tc>
          <w:tcPr>
            <w:tcW w:w="1246" w:type="dxa"/>
          </w:tcPr>
          <w:p w14:paraId="3ED0E691" w14:textId="77777777" w:rsidR="00501E84" w:rsidRPr="00437402" w:rsidRDefault="00501E84" w:rsidP="00501E84">
            <w:pPr>
              <w:spacing w:before="60" w:after="60"/>
              <w:jc w:val="center"/>
              <w:rPr>
                <w:sz w:val="20"/>
              </w:rPr>
            </w:pPr>
            <w:r w:rsidRPr="00437402">
              <w:rPr>
                <w:sz w:val="20"/>
              </w:rPr>
              <w:t>5</w:t>
            </w:r>
          </w:p>
        </w:tc>
      </w:tr>
      <w:tr w:rsidR="005D459D" w:rsidRPr="00437402" w14:paraId="18BF559D" w14:textId="77777777" w:rsidTr="001750A1">
        <w:trPr>
          <w:trHeight w:val="1440"/>
        </w:trPr>
        <w:tc>
          <w:tcPr>
            <w:tcW w:w="535" w:type="dxa"/>
            <w:shd w:val="clear" w:color="auto" w:fill="FFFFFF" w:themeFill="background1"/>
          </w:tcPr>
          <w:p w14:paraId="3F5E0969" w14:textId="77777777" w:rsidR="005D459D" w:rsidRPr="00437402" w:rsidRDefault="005D459D" w:rsidP="005D459D">
            <w:pPr>
              <w:spacing w:before="60" w:after="60"/>
              <w:rPr>
                <w:sz w:val="20"/>
              </w:rPr>
            </w:pPr>
            <w:r w:rsidRPr="00437402">
              <w:rPr>
                <w:sz w:val="20"/>
              </w:rPr>
              <w:t>D2</w:t>
            </w:r>
          </w:p>
        </w:tc>
        <w:tc>
          <w:tcPr>
            <w:tcW w:w="3532" w:type="dxa"/>
            <w:shd w:val="clear" w:color="auto" w:fill="FFFFFF" w:themeFill="background1"/>
          </w:tcPr>
          <w:p w14:paraId="750FC767" w14:textId="28417D62" w:rsidR="005D459D" w:rsidRPr="00437402" w:rsidRDefault="005D459D" w:rsidP="005D459D">
            <w:pPr>
              <w:contextualSpacing/>
              <w:rPr>
                <w:rFonts w:eastAsia="Calibri"/>
                <w:sz w:val="20"/>
              </w:rPr>
            </w:pPr>
            <w:r w:rsidRPr="00437402">
              <w:rPr>
                <w:rFonts w:eastAsia="Calibri"/>
                <w:sz w:val="20"/>
              </w:rPr>
              <w:t xml:space="preserve">How will the center coordinate with the school to receive and share relevant </w:t>
            </w:r>
            <w:r w:rsidR="00470461" w:rsidRPr="00437402">
              <w:rPr>
                <w:rFonts w:eastAsia="Calibri"/>
                <w:sz w:val="20"/>
              </w:rPr>
              <w:t>instructional and student</w:t>
            </w:r>
            <w:r w:rsidRPr="00437402">
              <w:rPr>
                <w:rFonts w:eastAsia="Calibri"/>
                <w:sz w:val="20"/>
              </w:rPr>
              <w:t xml:space="preserve"> information to ensure the after school program aligns with</w:t>
            </w:r>
            <w:r w:rsidR="00FB0FDE">
              <w:rPr>
                <w:rFonts w:eastAsia="Calibri"/>
                <w:sz w:val="20"/>
              </w:rPr>
              <w:t>,</w:t>
            </w:r>
            <w:r w:rsidRPr="00437402">
              <w:rPr>
                <w:rFonts w:eastAsia="Calibri"/>
                <w:sz w:val="20"/>
              </w:rPr>
              <w:t xml:space="preserve"> supports</w:t>
            </w:r>
            <w:r w:rsidR="00FB0FDE">
              <w:rPr>
                <w:rFonts w:eastAsia="Calibri"/>
                <w:sz w:val="20"/>
              </w:rPr>
              <w:t>, and complements</w:t>
            </w:r>
            <w:r w:rsidRPr="00437402">
              <w:rPr>
                <w:rFonts w:eastAsia="Calibri"/>
                <w:sz w:val="20"/>
              </w:rPr>
              <w:t xml:space="preserve"> the students’ regular school day?</w:t>
            </w:r>
          </w:p>
          <w:p w14:paraId="159BC7F4" w14:textId="29E298E1" w:rsidR="005D459D" w:rsidRPr="00437402" w:rsidRDefault="005D459D" w:rsidP="005D459D">
            <w:pPr>
              <w:contextualSpacing/>
              <w:rPr>
                <w:sz w:val="20"/>
              </w:rPr>
            </w:pPr>
          </w:p>
        </w:tc>
        <w:tc>
          <w:tcPr>
            <w:tcW w:w="817" w:type="dxa"/>
          </w:tcPr>
          <w:p w14:paraId="1452A812" w14:textId="77777777" w:rsidR="005D459D" w:rsidRPr="00437402" w:rsidRDefault="005D459D" w:rsidP="005D459D">
            <w:pPr>
              <w:spacing w:before="60" w:after="60"/>
              <w:jc w:val="center"/>
              <w:rPr>
                <w:sz w:val="20"/>
              </w:rPr>
            </w:pPr>
            <w:r w:rsidRPr="00437402">
              <w:rPr>
                <w:sz w:val="20"/>
              </w:rPr>
              <w:t>0</w:t>
            </w:r>
          </w:p>
        </w:tc>
        <w:tc>
          <w:tcPr>
            <w:tcW w:w="1272" w:type="dxa"/>
          </w:tcPr>
          <w:p w14:paraId="022C0B12" w14:textId="77777777" w:rsidR="005D459D" w:rsidRPr="00437402" w:rsidRDefault="005D459D" w:rsidP="005D459D">
            <w:pPr>
              <w:spacing w:before="60" w:after="60"/>
              <w:jc w:val="center"/>
              <w:rPr>
                <w:sz w:val="20"/>
              </w:rPr>
            </w:pPr>
            <w:r w:rsidRPr="00437402">
              <w:rPr>
                <w:sz w:val="20"/>
              </w:rPr>
              <w:t>1</w:t>
            </w:r>
          </w:p>
          <w:p w14:paraId="42067881" w14:textId="3D124D4B" w:rsidR="005D459D" w:rsidRPr="00437402" w:rsidRDefault="005D459D" w:rsidP="005D459D">
            <w:pPr>
              <w:spacing w:before="60" w:after="60"/>
              <w:jc w:val="center"/>
              <w:rPr>
                <w:sz w:val="20"/>
              </w:rPr>
            </w:pPr>
          </w:p>
        </w:tc>
        <w:tc>
          <w:tcPr>
            <w:tcW w:w="1100" w:type="dxa"/>
          </w:tcPr>
          <w:p w14:paraId="0D49CF06" w14:textId="2449B57A" w:rsidR="005D459D" w:rsidRPr="00437402" w:rsidRDefault="005D459D" w:rsidP="005D459D">
            <w:pPr>
              <w:spacing w:before="60" w:after="60"/>
              <w:jc w:val="center"/>
              <w:rPr>
                <w:sz w:val="20"/>
              </w:rPr>
            </w:pPr>
            <w:r w:rsidRPr="00437402">
              <w:rPr>
                <w:sz w:val="20"/>
              </w:rPr>
              <w:t>2</w:t>
            </w:r>
          </w:p>
        </w:tc>
        <w:tc>
          <w:tcPr>
            <w:tcW w:w="1239" w:type="dxa"/>
          </w:tcPr>
          <w:p w14:paraId="6397CAB5" w14:textId="05E3451C" w:rsidR="005D459D" w:rsidRPr="00437402" w:rsidRDefault="005D459D" w:rsidP="005D459D">
            <w:pPr>
              <w:spacing w:before="60" w:after="60"/>
              <w:jc w:val="center"/>
              <w:rPr>
                <w:sz w:val="20"/>
              </w:rPr>
            </w:pPr>
            <w:r w:rsidRPr="00437402">
              <w:rPr>
                <w:sz w:val="20"/>
              </w:rPr>
              <w:t>3</w:t>
            </w:r>
          </w:p>
        </w:tc>
        <w:tc>
          <w:tcPr>
            <w:tcW w:w="1100" w:type="dxa"/>
          </w:tcPr>
          <w:p w14:paraId="51485E11" w14:textId="5402AE7F" w:rsidR="005D459D" w:rsidRPr="00437402" w:rsidRDefault="005D459D" w:rsidP="005D459D">
            <w:pPr>
              <w:spacing w:before="60" w:after="60"/>
              <w:jc w:val="center"/>
              <w:rPr>
                <w:sz w:val="20"/>
              </w:rPr>
            </w:pPr>
            <w:r w:rsidRPr="00437402">
              <w:rPr>
                <w:sz w:val="20"/>
              </w:rPr>
              <w:t>4</w:t>
            </w:r>
          </w:p>
        </w:tc>
        <w:tc>
          <w:tcPr>
            <w:tcW w:w="1246" w:type="dxa"/>
          </w:tcPr>
          <w:p w14:paraId="604D839F" w14:textId="75B78CBA" w:rsidR="005D459D" w:rsidRPr="00437402" w:rsidRDefault="005D459D" w:rsidP="005D459D">
            <w:pPr>
              <w:spacing w:before="60" w:after="60"/>
              <w:jc w:val="center"/>
              <w:rPr>
                <w:sz w:val="20"/>
              </w:rPr>
            </w:pPr>
            <w:r w:rsidRPr="00437402">
              <w:rPr>
                <w:sz w:val="20"/>
              </w:rPr>
              <w:t>5</w:t>
            </w:r>
          </w:p>
        </w:tc>
      </w:tr>
      <w:tr w:rsidR="00711DCE" w:rsidRPr="00437402" w14:paraId="229BBE03" w14:textId="77777777" w:rsidTr="00EA1440">
        <w:trPr>
          <w:trHeight w:val="1440"/>
        </w:trPr>
        <w:tc>
          <w:tcPr>
            <w:tcW w:w="535" w:type="dxa"/>
          </w:tcPr>
          <w:p w14:paraId="7F441C42" w14:textId="77777777" w:rsidR="00711DCE" w:rsidRPr="00437402" w:rsidRDefault="00711DCE" w:rsidP="00711DCE">
            <w:pPr>
              <w:spacing w:before="60" w:after="60"/>
              <w:rPr>
                <w:sz w:val="20"/>
              </w:rPr>
            </w:pPr>
            <w:r w:rsidRPr="00437402">
              <w:rPr>
                <w:sz w:val="20"/>
              </w:rPr>
              <w:t>D3</w:t>
            </w:r>
          </w:p>
        </w:tc>
        <w:tc>
          <w:tcPr>
            <w:tcW w:w="3532" w:type="dxa"/>
          </w:tcPr>
          <w:p w14:paraId="0A119493" w14:textId="67063688" w:rsidR="00711DCE" w:rsidRPr="00437402" w:rsidRDefault="00711DCE" w:rsidP="00711DCE">
            <w:pPr>
              <w:contextualSpacing/>
              <w:rPr>
                <w:rFonts w:eastAsia="Calibri"/>
                <w:sz w:val="20"/>
              </w:rPr>
            </w:pPr>
            <w:r w:rsidRPr="00437402">
              <w:rPr>
                <w:rFonts w:eastAsia="Calibri"/>
                <w:sz w:val="20"/>
              </w:rPr>
              <w:t>How will the center provide programming that directly addresses the core academic assistance its targeted students need, particularly in English Language Arts and Mathematics through tutoring, homework assistance, and/or credit recovery</w:t>
            </w:r>
            <w:r w:rsidR="005146EF">
              <w:rPr>
                <w:rFonts w:eastAsia="Calibri"/>
                <w:sz w:val="20"/>
              </w:rPr>
              <w:t xml:space="preserve"> or attainment</w:t>
            </w:r>
            <w:r w:rsidRPr="00437402">
              <w:rPr>
                <w:rFonts w:eastAsia="Calibri"/>
                <w:sz w:val="20"/>
              </w:rPr>
              <w:t>?</w:t>
            </w:r>
          </w:p>
          <w:p w14:paraId="72FD00F7" w14:textId="0B670403" w:rsidR="00711DCE" w:rsidRPr="00437402" w:rsidRDefault="00711DCE" w:rsidP="00711DCE">
            <w:pPr>
              <w:contextualSpacing/>
              <w:rPr>
                <w:sz w:val="20"/>
              </w:rPr>
            </w:pPr>
          </w:p>
        </w:tc>
        <w:tc>
          <w:tcPr>
            <w:tcW w:w="817" w:type="dxa"/>
          </w:tcPr>
          <w:p w14:paraId="6F1B00A2" w14:textId="18E385AC" w:rsidR="00711DCE" w:rsidRPr="00437402" w:rsidRDefault="00711DCE" w:rsidP="00711DCE">
            <w:pPr>
              <w:spacing w:before="60" w:after="60"/>
              <w:jc w:val="center"/>
              <w:rPr>
                <w:sz w:val="20"/>
              </w:rPr>
            </w:pPr>
            <w:r w:rsidRPr="00437402">
              <w:rPr>
                <w:sz w:val="20"/>
              </w:rPr>
              <w:t>0</w:t>
            </w:r>
          </w:p>
        </w:tc>
        <w:tc>
          <w:tcPr>
            <w:tcW w:w="1272" w:type="dxa"/>
          </w:tcPr>
          <w:p w14:paraId="79F43F42" w14:textId="6FCA7072" w:rsidR="00711DCE" w:rsidRPr="00437402" w:rsidRDefault="00711DCE" w:rsidP="00711DCE">
            <w:pPr>
              <w:spacing w:before="60" w:after="60"/>
              <w:jc w:val="center"/>
              <w:rPr>
                <w:sz w:val="20"/>
              </w:rPr>
            </w:pPr>
            <w:r w:rsidRPr="00437402">
              <w:rPr>
                <w:sz w:val="20"/>
              </w:rPr>
              <w:t>1-2</w:t>
            </w:r>
          </w:p>
        </w:tc>
        <w:tc>
          <w:tcPr>
            <w:tcW w:w="1100" w:type="dxa"/>
          </w:tcPr>
          <w:p w14:paraId="2A2BC349" w14:textId="365F1552" w:rsidR="00711DCE" w:rsidRPr="00437402" w:rsidRDefault="00711DCE" w:rsidP="00711DCE">
            <w:pPr>
              <w:spacing w:before="60" w:after="60"/>
              <w:jc w:val="center"/>
              <w:rPr>
                <w:sz w:val="20"/>
              </w:rPr>
            </w:pPr>
            <w:r w:rsidRPr="00437402">
              <w:rPr>
                <w:sz w:val="20"/>
              </w:rPr>
              <w:t>3-4</w:t>
            </w:r>
          </w:p>
        </w:tc>
        <w:tc>
          <w:tcPr>
            <w:tcW w:w="1239" w:type="dxa"/>
          </w:tcPr>
          <w:p w14:paraId="6BEF882E" w14:textId="39906978" w:rsidR="00711DCE" w:rsidRPr="00437402" w:rsidRDefault="00711DCE" w:rsidP="00711DCE">
            <w:pPr>
              <w:spacing w:before="60" w:after="60"/>
              <w:jc w:val="center"/>
              <w:rPr>
                <w:sz w:val="20"/>
              </w:rPr>
            </w:pPr>
            <w:r w:rsidRPr="00437402">
              <w:rPr>
                <w:sz w:val="20"/>
              </w:rPr>
              <w:t>5-6</w:t>
            </w:r>
          </w:p>
        </w:tc>
        <w:tc>
          <w:tcPr>
            <w:tcW w:w="1100" w:type="dxa"/>
          </w:tcPr>
          <w:p w14:paraId="5F48438C" w14:textId="2BE83343" w:rsidR="00711DCE" w:rsidRPr="00437402" w:rsidRDefault="00711DCE" w:rsidP="00711DCE">
            <w:pPr>
              <w:spacing w:before="60" w:after="60"/>
              <w:jc w:val="center"/>
              <w:rPr>
                <w:sz w:val="20"/>
              </w:rPr>
            </w:pPr>
            <w:r w:rsidRPr="00437402">
              <w:rPr>
                <w:sz w:val="20"/>
              </w:rPr>
              <w:t>7-8</w:t>
            </w:r>
          </w:p>
        </w:tc>
        <w:tc>
          <w:tcPr>
            <w:tcW w:w="1246" w:type="dxa"/>
          </w:tcPr>
          <w:p w14:paraId="72542EFE" w14:textId="49D230CD" w:rsidR="00711DCE" w:rsidRPr="00437402" w:rsidRDefault="00711DCE" w:rsidP="00711DCE">
            <w:pPr>
              <w:spacing w:before="60" w:after="60"/>
              <w:jc w:val="center"/>
              <w:rPr>
                <w:sz w:val="20"/>
              </w:rPr>
            </w:pPr>
            <w:r w:rsidRPr="00437402">
              <w:rPr>
                <w:sz w:val="20"/>
              </w:rPr>
              <w:t>9-10</w:t>
            </w:r>
          </w:p>
        </w:tc>
      </w:tr>
      <w:tr w:rsidR="00A72BBE" w:rsidRPr="00437402" w14:paraId="746AD021" w14:textId="77777777" w:rsidTr="00EA1440">
        <w:trPr>
          <w:trHeight w:val="1440"/>
        </w:trPr>
        <w:tc>
          <w:tcPr>
            <w:tcW w:w="535" w:type="dxa"/>
          </w:tcPr>
          <w:p w14:paraId="4BD536C1" w14:textId="77777777" w:rsidR="00A72BBE" w:rsidRPr="00437402" w:rsidRDefault="00A72BBE" w:rsidP="00A72BBE">
            <w:pPr>
              <w:spacing w:before="60" w:after="60"/>
              <w:rPr>
                <w:sz w:val="20"/>
              </w:rPr>
            </w:pPr>
            <w:r w:rsidRPr="00437402">
              <w:rPr>
                <w:sz w:val="20"/>
              </w:rPr>
              <w:t>D4</w:t>
            </w:r>
          </w:p>
        </w:tc>
        <w:tc>
          <w:tcPr>
            <w:tcW w:w="3532" w:type="dxa"/>
          </w:tcPr>
          <w:p w14:paraId="4DA276C2" w14:textId="38E9112D" w:rsidR="00A72BBE" w:rsidRPr="00437402" w:rsidRDefault="00A72BBE" w:rsidP="00A72BBE">
            <w:pPr>
              <w:contextualSpacing/>
              <w:rPr>
                <w:rFonts w:eastAsia="Calibri"/>
                <w:sz w:val="20"/>
              </w:rPr>
            </w:pPr>
            <w:r w:rsidRPr="00437402">
              <w:rPr>
                <w:rFonts w:eastAsia="Calibri"/>
                <w:sz w:val="20"/>
              </w:rPr>
              <w:t xml:space="preserve">Describe the diverse engaging educational enrichment activities students will be offered.  How will you ensure these activities are relevant and experiential and meet the needs </w:t>
            </w:r>
            <w:r w:rsidR="005310BE">
              <w:rPr>
                <w:rFonts w:eastAsia="Calibri"/>
                <w:sz w:val="20"/>
              </w:rPr>
              <w:t xml:space="preserve">and interests </w:t>
            </w:r>
            <w:r w:rsidRPr="00437402">
              <w:rPr>
                <w:rFonts w:eastAsia="Calibri"/>
                <w:sz w:val="20"/>
              </w:rPr>
              <w:t>of your students?</w:t>
            </w:r>
          </w:p>
          <w:p w14:paraId="6CB2D8D9" w14:textId="77777777" w:rsidR="00A72BBE" w:rsidRPr="00437402" w:rsidRDefault="00A72BBE" w:rsidP="00A72BBE">
            <w:pPr>
              <w:contextualSpacing/>
              <w:rPr>
                <w:sz w:val="20"/>
              </w:rPr>
            </w:pPr>
          </w:p>
        </w:tc>
        <w:tc>
          <w:tcPr>
            <w:tcW w:w="817" w:type="dxa"/>
          </w:tcPr>
          <w:p w14:paraId="2435FE03" w14:textId="503DD142" w:rsidR="00A72BBE" w:rsidRPr="00437402" w:rsidRDefault="00A72BBE" w:rsidP="00A72BBE">
            <w:pPr>
              <w:spacing w:before="60" w:after="60"/>
              <w:jc w:val="center"/>
              <w:rPr>
                <w:sz w:val="20"/>
              </w:rPr>
            </w:pPr>
            <w:r w:rsidRPr="00437402">
              <w:rPr>
                <w:sz w:val="20"/>
              </w:rPr>
              <w:t>0</w:t>
            </w:r>
          </w:p>
        </w:tc>
        <w:tc>
          <w:tcPr>
            <w:tcW w:w="1272" w:type="dxa"/>
          </w:tcPr>
          <w:p w14:paraId="465E7243" w14:textId="6901BB2D" w:rsidR="00A72BBE" w:rsidRPr="00437402" w:rsidRDefault="00A72BBE" w:rsidP="00A72BBE">
            <w:pPr>
              <w:spacing w:before="60" w:after="60"/>
              <w:jc w:val="center"/>
              <w:rPr>
                <w:sz w:val="20"/>
              </w:rPr>
            </w:pPr>
            <w:r w:rsidRPr="00437402">
              <w:rPr>
                <w:sz w:val="20"/>
              </w:rPr>
              <w:t>1-2-3</w:t>
            </w:r>
          </w:p>
        </w:tc>
        <w:tc>
          <w:tcPr>
            <w:tcW w:w="1100" w:type="dxa"/>
          </w:tcPr>
          <w:p w14:paraId="30523E85" w14:textId="1C885BEF" w:rsidR="00A72BBE" w:rsidRPr="00437402" w:rsidRDefault="00A72BBE" w:rsidP="00A72BBE">
            <w:pPr>
              <w:spacing w:before="60" w:after="60"/>
              <w:jc w:val="center"/>
              <w:rPr>
                <w:sz w:val="20"/>
              </w:rPr>
            </w:pPr>
            <w:r w:rsidRPr="00437402">
              <w:rPr>
                <w:sz w:val="20"/>
              </w:rPr>
              <w:t>4-5-6</w:t>
            </w:r>
          </w:p>
        </w:tc>
        <w:tc>
          <w:tcPr>
            <w:tcW w:w="1239" w:type="dxa"/>
          </w:tcPr>
          <w:p w14:paraId="5E354769" w14:textId="28550537" w:rsidR="00A72BBE" w:rsidRPr="00437402" w:rsidRDefault="00A72BBE" w:rsidP="00A72BBE">
            <w:pPr>
              <w:spacing w:before="60" w:after="60"/>
              <w:jc w:val="center"/>
              <w:rPr>
                <w:sz w:val="20"/>
              </w:rPr>
            </w:pPr>
            <w:r w:rsidRPr="00437402">
              <w:rPr>
                <w:sz w:val="20"/>
              </w:rPr>
              <w:t>7-8-9</w:t>
            </w:r>
          </w:p>
        </w:tc>
        <w:tc>
          <w:tcPr>
            <w:tcW w:w="1100" w:type="dxa"/>
          </w:tcPr>
          <w:p w14:paraId="3D0171D8" w14:textId="3C6CC093" w:rsidR="00A72BBE" w:rsidRPr="00437402" w:rsidRDefault="00A72BBE" w:rsidP="00A72BBE">
            <w:pPr>
              <w:spacing w:before="60" w:after="60"/>
              <w:jc w:val="center"/>
              <w:rPr>
                <w:sz w:val="20"/>
              </w:rPr>
            </w:pPr>
            <w:r w:rsidRPr="00437402">
              <w:rPr>
                <w:sz w:val="20"/>
              </w:rPr>
              <w:t>10</w:t>
            </w:r>
            <w:r>
              <w:rPr>
                <w:sz w:val="20"/>
              </w:rPr>
              <w:t>-</w:t>
            </w:r>
            <w:r w:rsidRPr="00437402">
              <w:rPr>
                <w:sz w:val="20"/>
              </w:rPr>
              <w:t>11</w:t>
            </w:r>
            <w:r>
              <w:rPr>
                <w:sz w:val="20"/>
              </w:rPr>
              <w:t>-</w:t>
            </w:r>
            <w:r w:rsidRPr="00437402">
              <w:rPr>
                <w:sz w:val="20"/>
              </w:rPr>
              <w:t xml:space="preserve">12 </w:t>
            </w:r>
          </w:p>
        </w:tc>
        <w:tc>
          <w:tcPr>
            <w:tcW w:w="1246" w:type="dxa"/>
          </w:tcPr>
          <w:p w14:paraId="7B79381E" w14:textId="200570CB" w:rsidR="00A72BBE" w:rsidRPr="00437402" w:rsidRDefault="00A72BBE" w:rsidP="00A72BBE">
            <w:pPr>
              <w:spacing w:before="60" w:after="60"/>
              <w:jc w:val="center"/>
              <w:rPr>
                <w:sz w:val="20"/>
              </w:rPr>
            </w:pPr>
            <w:r w:rsidRPr="00437402">
              <w:rPr>
                <w:sz w:val="20"/>
              </w:rPr>
              <w:t>13-14-15</w:t>
            </w:r>
          </w:p>
        </w:tc>
      </w:tr>
      <w:tr w:rsidR="00711DCE" w:rsidRPr="00437402" w14:paraId="76805BAD" w14:textId="77777777" w:rsidTr="00EA1440">
        <w:trPr>
          <w:trHeight w:val="1440"/>
        </w:trPr>
        <w:tc>
          <w:tcPr>
            <w:tcW w:w="535" w:type="dxa"/>
          </w:tcPr>
          <w:p w14:paraId="40BF7E4B" w14:textId="77777777" w:rsidR="00711DCE" w:rsidRPr="00437402" w:rsidRDefault="00711DCE" w:rsidP="00711DCE">
            <w:pPr>
              <w:spacing w:before="60" w:after="60"/>
              <w:rPr>
                <w:sz w:val="20"/>
              </w:rPr>
            </w:pPr>
            <w:r w:rsidRPr="00437402">
              <w:rPr>
                <w:sz w:val="20"/>
              </w:rPr>
              <w:t>D5</w:t>
            </w:r>
          </w:p>
        </w:tc>
        <w:tc>
          <w:tcPr>
            <w:tcW w:w="3532" w:type="dxa"/>
          </w:tcPr>
          <w:p w14:paraId="0D5CEA47" w14:textId="77548C9D" w:rsidR="00711DCE" w:rsidRPr="00437402" w:rsidRDefault="00711DCE" w:rsidP="00711DCE">
            <w:pPr>
              <w:contextualSpacing/>
              <w:rPr>
                <w:rFonts w:eastAsia="Calibri"/>
                <w:sz w:val="20"/>
              </w:rPr>
            </w:pPr>
            <w:r w:rsidRPr="00437402">
              <w:rPr>
                <w:rFonts w:eastAsia="Calibri"/>
                <w:sz w:val="20"/>
              </w:rPr>
              <w:t>How will your program improve students’ social, emotional, non-cognitive</w:t>
            </w:r>
            <w:r>
              <w:rPr>
                <w:rFonts w:eastAsia="Calibri"/>
                <w:sz w:val="20"/>
              </w:rPr>
              <w:t>, and/or life</w:t>
            </w:r>
            <w:r w:rsidRPr="00437402">
              <w:rPr>
                <w:rFonts w:eastAsia="Calibri"/>
                <w:sz w:val="20"/>
              </w:rPr>
              <w:t xml:space="preserve"> skills such as the ability to self-regulate, work collaboratively, and persevere through challenges? </w:t>
            </w:r>
          </w:p>
          <w:p w14:paraId="40944FE7" w14:textId="77777777" w:rsidR="00711DCE" w:rsidRPr="00437402" w:rsidRDefault="00711DCE" w:rsidP="00711DCE">
            <w:pPr>
              <w:contextualSpacing/>
              <w:rPr>
                <w:sz w:val="20"/>
              </w:rPr>
            </w:pPr>
          </w:p>
        </w:tc>
        <w:tc>
          <w:tcPr>
            <w:tcW w:w="817" w:type="dxa"/>
          </w:tcPr>
          <w:p w14:paraId="14CA2DE8" w14:textId="3C565983" w:rsidR="00711DCE" w:rsidRPr="00437402" w:rsidRDefault="00711DCE" w:rsidP="00711DCE">
            <w:pPr>
              <w:spacing w:before="60" w:after="60"/>
              <w:jc w:val="center"/>
              <w:rPr>
                <w:sz w:val="20"/>
              </w:rPr>
            </w:pPr>
            <w:r w:rsidRPr="00437402">
              <w:rPr>
                <w:sz w:val="20"/>
              </w:rPr>
              <w:t>0</w:t>
            </w:r>
          </w:p>
        </w:tc>
        <w:tc>
          <w:tcPr>
            <w:tcW w:w="1272" w:type="dxa"/>
          </w:tcPr>
          <w:p w14:paraId="2B4FE0B8" w14:textId="4D652C60" w:rsidR="00711DCE" w:rsidRPr="00437402" w:rsidRDefault="00711DCE" w:rsidP="00711DCE">
            <w:pPr>
              <w:spacing w:before="60" w:after="60"/>
              <w:jc w:val="center"/>
              <w:rPr>
                <w:sz w:val="20"/>
              </w:rPr>
            </w:pPr>
            <w:r w:rsidRPr="00437402">
              <w:rPr>
                <w:sz w:val="20"/>
              </w:rPr>
              <w:t>1-2</w:t>
            </w:r>
          </w:p>
        </w:tc>
        <w:tc>
          <w:tcPr>
            <w:tcW w:w="1100" w:type="dxa"/>
          </w:tcPr>
          <w:p w14:paraId="326CB89A" w14:textId="4A3986A2" w:rsidR="00711DCE" w:rsidRPr="00437402" w:rsidRDefault="00711DCE" w:rsidP="00711DCE">
            <w:pPr>
              <w:spacing w:before="60" w:after="60"/>
              <w:jc w:val="center"/>
              <w:rPr>
                <w:sz w:val="20"/>
              </w:rPr>
            </w:pPr>
            <w:r w:rsidRPr="00437402">
              <w:rPr>
                <w:sz w:val="20"/>
              </w:rPr>
              <w:t>3-4</w:t>
            </w:r>
          </w:p>
        </w:tc>
        <w:tc>
          <w:tcPr>
            <w:tcW w:w="1239" w:type="dxa"/>
          </w:tcPr>
          <w:p w14:paraId="0FF2C9E9" w14:textId="340BE782" w:rsidR="00711DCE" w:rsidRPr="00437402" w:rsidRDefault="00711DCE" w:rsidP="00711DCE">
            <w:pPr>
              <w:spacing w:before="60" w:after="60"/>
              <w:jc w:val="center"/>
              <w:rPr>
                <w:sz w:val="20"/>
              </w:rPr>
            </w:pPr>
            <w:r w:rsidRPr="00437402">
              <w:rPr>
                <w:sz w:val="20"/>
              </w:rPr>
              <w:t>5-6</w:t>
            </w:r>
          </w:p>
        </w:tc>
        <w:tc>
          <w:tcPr>
            <w:tcW w:w="1100" w:type="dxa"/>
          </w:tcPr>
          <w:p w14:paraId="70389A93" w14:textId="401C3732" w:rsidR="00711DCE" w:rsidRPr="00437402" w:rsidRDefault="00711DCE" w:rsidP="00711DCE">
            <w:pPr>
              <w:spacing w:before="60" w:after="60"/>
              <w:jc w:val="center"/>
              <w:rPr>
                <w:sz w:val="20"/>
              </w:rPr>
            </w:pPr>
            <w:r w:rsidRPr="00437402">
              <w:rPr>
                <w:sz w:val="20"/>
              </w:rPr>
              <w:t>7-8</w:t>
            </w:r>
          </w:p>
        </w:tc>
        <w:tc>
          <w:tcPr>
            <w:tcW w:w="1246" w:type="dxa"/>
          </w:tcPr>
          <w:p w14:paraId="468EFCAD" w14:textId="2A825C31" w:rsidR="00711DCE" w:rsidRPr="00437402" w:rsidRDefault="00711DCE" w:rsidP="00711DCE">
            <w:pPr>
              <w:spacing w:before="60" w:after="60"/>
              <w:jc w:val="center"/>
              <w:rPr>
                <w:sz w:val="20"/>
              </w:rPr>
            </w:pPr>
            <w:r w:rsidRPr="00437402">
              <w:rPr>
                <w:sz w:val="20"/>
              </w:rPr>
              <w:t>9-10</w:t>
            </w:r>
          </w:p>
        </w:tc>
      </w:tr>
      <w:tr w:rsidR="00501E84" w:rsidRPr="00437402" w14:paraId="5D0814D2" w14:textId="77777777" w:rsidTr="00EA1440">
        <w:trPr>
          <w:trHeight w:val="1440"/>
        </w:trPr>
        <w:tc>
          <w:tcPr>
            <w:tcW w:w="535" w:type="dxa"/>
          </w:tcPr>
          <w:p w14:paraId="3549EC17" w14:textId="77777777" w:rsidR="00501E84" w:rsidRPr="00437402" w:rsidRDefault="00501E84" w:rsidP="00501E84">
            <w:pPr>
              <w:spacing w:before="60" w:after="60"/>
              <w:rPr>
                <w:sz w:val="20"/>
                <w:highlight w:val="magenta"/>
              </w:rPr>
            </w:pPr>
            <w:r w:rsidRPr="00437402">
              <w:rPr>
                <w:sz w:val="20"/>
              </w:rPr>
              <w:t>D6</w:t>
            </w:r>
          </w:p>
        </w:tc>
        <w:tc>
          <w:tcPr>
            <w:tcW w:w="3532" w:type="dxa"/>
          </w:tcPr>
          <w:p w14:paraId="3552BC50" w14:textId="53CE3087" w:rsidR="00470461" w:rsidRPr="00437402" w:rsidRDefault="00470461" w:rsidP="00470461">
            <w:pPr>
              <w:contextualSpacing/>
              <w:rPr>
                <w:rFonts w:eastAsia="Calibri"/>
                <w:sz w:val="20"/>
              </w:rPr>
            </w:pPr>
            <w:r w:rsidRPr="00437402">
              <w:rPr>
                <w:rFonts w:eastAsia="Calibri"/>
                <w:sz w:val="20"/>
              </w:rPr>
              <w:t xml:space="preserve">How will educational technology be used to meet individual student academic need, allow students to create meaningful products, engage in real-world projects, collaborate and/or otherwise help realize the design of your proposed program?  </w:t>
            </w:r>
          </w:p>
          <w:p w14:paraId="5A23B11C" w14:textId="77777777" w:rsidR="00501E84" w:rsidRPr="00437402" w:rsidRDefault="00501E84" w:rsidP="00501E84">
            <w:pPr>
              <w:contextualSpacing/>
              <w:rPr>
                <w:strike/>
                <w:sz w:val="20"/>
                <w:highlight w:val="magenta"/>
              </w:rPr>
            </w:pPr>
          </w:p>
        </w:tc>
        <w:tc>
          <w:tcPr>
            <w:tcW w:w="817" w:type="dxa"/>
          </w:tcPr>
          <w:p w14:paraId="264E6899" w14:textId="77777777" w:rsidR="00501E84" w:rsidRPr="00437402" w:rsidRDefault="00501E84" w:rsidP="00501E84">
            <w:pPr>
              <w:spacing w:before="60" w:after="60"/>
              <w:jc w:val="center"/>
              <w:rPr>
                <w:sz w:val="20"/>
              </w:rPr>
            </w:pPr>
            <w:r w:rsidRPr="00437402">
              <w:rPr>
                <w:sz w:val="20"/>
              </w:rPr>
              <w:t>0</w:t>
            </w:r>
          </w:p>
        </w:tc>
        <w:tc>
          <w:tcPr>
            <w:tcW w:w="1272" w:type="dxa"/>
          </w:tcPr>
          <w:p w14:paraId="38AA2BE6" w14:textId="46513516" w:rsidR="00501E84" w:rsidRPr="00437402" w:rsidRDefault="00501E84" w:rsidP="005C2BE9">
            <w:pPr>
              <w:spacing w:before="60" w:after="60"/>
              <w:jc w:val="center"/>
              <w:rPr>
                <w:sz w:val="20"/>
              </w:rPr>
            </w:pPr>
            <w:r w:rsidRPr="00437402">
              <w:rPr>
                <w:sz w:val="20"/>
              </w:rPr>
              <w:t>1</w:t>
            </w:r>
          </w:p>
          <w:p w14:paraId="7362ED65" w14:textId="77777777" w:rsidR="00501E84" w:rsidRPr="00437402" w:rsidRDefault="00501E84" w:rsidP="00501E84">
            <w:pPr>
              <w:spacing w:before="60" w:after="60"/>
              <w:jc w:val="center"/>
              <w:rPr>
                <w:sz w:val="20"/>
              </w:rPr>
            </w:pPr>
          </w:p>
        </w:tc>
        <w:tc>
          <w:tcPr>
            <w:tcW w:w="1100" w:type="dxa"/>
          </w:tcPr>
          <w:p w14:paraId="353A298A" w14:textId="77777777" w:rsidR="00501E84" w:rsidRPr="00437402" w:rsidRDefault="00501E84" w:rsidP="00501E84">
            <w:pPr>
              <w:spacing w:before="60" w:after="60"/>
              <w:jc w:val="center"/>
              <w:rPr>
                <w:sz w:val="20"/>
              </w:rPr>
            </w:pPr>
            <w:r w:rsidRPr="00437402">
              <w:rPr>
                <w:sz w:val="20"/>
              </w:rPr>
              <w:t>2</w:t>
            </w:r>
          </w:p>
        </w:tc>
        <w:tc>
          <w:tcPr>
            <w:tcW w:w="1239" w:type="dxa"/>
          </w:tcPr>
          <w:p w14:paraId="18C2DAA9" w14:textId="48A10C41" w:rsidR="00501E84" w:rsidRPr="00437402" w:rsidRDefault="00501E84" w:rsidP="00154FE1">
            <w:pPr>
              <w:spacing w:before="60" w:after="60"/>
              <w:jc w:val="center"/>
              <w:rPr>
                <w:sz w:val="20"/>
              </w:rPr>
            </w:pPr>
            <w:r w:rsidRPr="00437402">
              <w:rPr>
                <w:sz w:val="20"/>
              </w:rPr>
              <w:t>3</w:t>
            </w:r>
          </w:p>
          <w:p w14:paraId="064B3AAC" w14:textId="77777777" w:rsidR="00501E84" w:rsidRPr="00437402" w:rsidRDefault="00501E84" w:rsidP="00501E84">
            <w:pPr>
              <w:spacing w:before="60" w:after="60"/>
              <w:jc w:val="center"/>
              <w:rPr>
                <w:sz w:val="20"/>
              </w:rPr>
            </w:pPr>
          </w:p>
        </w:tc>
        <w:tc>
          <w:tcPr>
            <w:tcW w:w="1100" w:type="dxa"/>
          </w:tcPr>
          <w:p w14:paraId="0F169195" w14:textId="77777777" w:rsidR="00501E84" w:rsidRPr="00437402" w:rsidRDefault="00501E84" w:rsidP="00501E84">
            <w:pPr>
              <w:spacing w:before="60" w:after="60"/>
              <w:jc w:val="center"/>
              <w:rPr>
                <w:sz w:val="20"/>
              </w:rPr>
            </w:pPr>
            <w:r w:rsidRPr="00437402">
              <w:rPr>
                <w:sz w:val="20"/>
              </w:rPr>
              <w:t>4</w:t>
            </w:r>
          </w:p>
        </w:tc>
        <w:tc>
          <w:tcPr>
            <w:tcW w:w="1246" w:type="dxa"/>
          </w:tcPr>
          <w:p w14:paraId="6FDBC456" w14:textId="77777777" w:rsidR="00501E84" w:rsidRPr="00437402" w:rsidRDefault="00501E84" w:rsidP="00501E84">
            <w:pPr>
              <w:spacing w:before="60" w:after="60"/>
              <w:jc w:val="center"/>
              <w:rPr>
                <w:sz w:val="20"/>
              </w:rPr>
            </w:pPr>
            <w:r w:rsidRPr="00437402">
              <w:rPr>
                <w:sz w:val="20"/>
              </w:rPr>
              <w:t>5</w:t>
            </w:r>
          </w:p>
        </w:tc>
      </w:tr>
    </w:tbl>
    <w:p w14:paraId="7EEBA534" w14:textId="77777777" w:rsidR="00501E84" w:rsidRPr="00437402" w:rsidRDefault="00501E84" w:rsidP="00501E84"/>
    <w:p w14:paraId="66967FA9" w14:textId="0BCBDD72" w:rsidR="00501E84" w:rsidRPr="00437402" w:rsidRDefault="00501E84" w:rsidP="00501E84">
      <w:pPr>
        <w:ind w:hanging="720"/>
        <w:rPr>
          <w:b/>
        </w:rPr>
      </w:pPr>
      <w:r w:rsidRPr="00437402">
        <w:br w:type="page"/>
      </w:r>
      <w:r w:rsidRPr="00437402">
        <w:rPr>
          <w:b/>
        </w:rPr>
        <w:lastRenderedPageBreak/>
        <w:t>E: Supporting Family Engagement (15)</w:t>
      </w:r>
    </w:p>
    <w:p w14:paraId="36AC6EA8" w14:textId="77777777" w:rsidR="00501E84" w:rsidRPr="00437402" w:rsidRDefault="00501E84" w:rsidP="00501E84"/>
    <w:tbl>
      <w:tblPr>
        <w:tblpPr w:leftFromText="180" w:rightFromText="180" w:vertAnchor="page" w:horzAnchor="margin" w:tblpXSpec="center" w:tblpY="2051"/>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Supporting Family Engagement "/>
        <w:tblDescription w:val="Supporting Family Engagement "/>
      </w:tblPr>
      <w:tblGrid>
        <w:gridCol w:w="535"/>
        <w:gridCol w:w="3442"/>
        <w:gridCol w:w="817"/>
        <w:gridCol w:w="1272"/>
        <w:gridCol w:w="1100"/>
        <w:gridCol w:w="1239"/>
        <w:gridCol w:w="1100"/>
        <w:gridCol w:w="1246"/>
      </w:tblGrid>
      <w:tr w:rsidR="00693FAF" w:rsidRPr="00437402" w14:paraId="4C6A325D" w14:textId="77777777" w:rsidTr="00693FAF">
        <w:trPr>
          <w:tblHeader/>
        </w:trPr>
        <w:tc>
          <w:tcPr>
            <w:tcW w:w="535" w:type="dxa"/>
            <w:shd w:val="clear" w:color="auto" w:fill="DEEAF6" w:themeFill="accent1" w:themeFillTint="33"/>
          </w:tcPr>
          <w:p w14:paraId="49E9EEF4" w14:textId="77777777" w:rsidR="00693FAF" w:rsidRPr="00437402" w:rsidRDefault="00693FAF" w:rsidP="00693FAF">
            <w:pPr>
              <w:spacing w:before="60" w:after="60"/>
              <w:rPr>
                <w:b/>
                <w:szCs w:val="22"/>
              </w:rPr>
            </w:pPr>
            <w:r w:rsidRPr="00437402">
              <w:rPr>
                <w:b/>
                <w:sz w:val="22"/>
                <w:szCs w:val="22"/>
              </w:rPr>
              <w:t>Q#</w:t>
            </w:r>
          </w:p>
        </w:tc>
        <w:tc>
          <w:tcPr>
            <w:tcW w:w="3442" w:type="dxa"/>
            <w:shd w:val="clear" w:color="auto" w:fill="DEEAF6" w:themeFill="accent1" w:themeFillTint="33"/>
          </w:tcPr>
          <w:p w14:paraId="2E80F430" w14:textId="77777777" w:rsidR="00693FAF" w:rsidRPr="00437402" w:rsidRDefault="00693FAF" w:rsidP="00693FAF">
            <w:pPr>
              <w:spacing w:before="60" w:after="60"/>
              <w:rPr>
                <w:b/>
                <w:szCs w:val="22"/>
              </w:rPr>
            </w:pPr>
            <w:r w:rsidRPr="00437402">
              <w:rPr>
                <w:b/>
                <w:sz w:val="22"/>
                <w:szCs w:val="22"/>
              </w:rPr>
              <w:t>Prompt</w:t>
            </w:r>
          </w:p>
          <w:p w14:paraId="24249E58" w14:textId="77777777" w:rsidR="00693FAF" w:rsidRPr="00437402" w:rsidRDefault="00693FAF" w:rsidP="00693FAF">
            <w:pPr>
              <w:spacing w:before="60" w:after="60"/>
              <w:rPr>
                <w:b/>
                <w:szCs w:val="22"/>
              </w:rPr>
            </w:pPr>
          </w:p>
        </w:tc>
        <w:tc>
          <w:tcPr>
            <w:tcW w:w="817" w:type="dxa"/>
            <w:shd w:val="clear" w:color="auto" w:fill="DEEAF6" w:themeFill="accent1" w:themeFillTint="33"/>
          </w:tcPr>
          <w:p w14:paraId="2BDB65B2" w14:textId="77777777" w:rsidR="00693FAF" w:rsidRPr="00437402" w:rsidRDefault="00693FAF" w:rsidP="00693FAF">
            <w:pPr>
              <w:rPr>
                <w:b/>
                <w:sz w:val="20"/>
              </w:rPr>
            </w:pPr>
            <w:r w:rsidRPr="00437402">
              <w:rPr>
                <w:b/>
                <w:sz w:val="20"/>
              </w:rPr>
              <w:t>Absent</w:t>
            </w:r>
          </w:p>
        </w:tc>
        <w:tc>
          <w:tcPr>
            <w:tcW w:w="1272" w:type="dxa"/>
            <w:shd w:val="clear" w:color="auto" w:fill="DEEAF6" w:themeFill="accent1" w:themeFillTint="33"/>
          </w:tcPr>
          <w:p w14:paraId="1AD91B55" w14:textId="77777777" w:rsidR="00693FAF" w:rsidRPr="00437402" w:rsidRDefault="00693FAF" w:rsidP="00693FAF">
            <w:pPr>
              <w:rPr>
                <w:b/>
                <w:sz w:val="20"/>
              </w:rPr>
            </w:pPr>
            <w:r w:rsidRPr="00437402">
              <w:rPr>
                <w:b/>
                <w:sz w:val="20"/>
              </w:rPr>
              <w:t>Minimal</w:t>
            </w:r>
          </w:p>
          <w:p w14:paraId="15FA522A" w14:textId="28B316FB" w:rsidR="00693FAF" w:rsidRPr="00437402" w:rsidRDefault="00693FAF" w:rsidP="00693FAF">
            <w:pPr>
              <w:spacing w:before="60" w:after="60"/>
              <w:rPr>
                <w:i/>
                <w:sz w:val="20"/>
              </w:rPr>
            </w:pPr>
          </w:p>
        </w:tc>
        <w:tc>
          <w:tcPr>
            <w:tcW w:w="1100" w:type="dxa"/>
            <w:shd w:val="clear" w:color="auto" w:fill="DEEAF6" w:themeFill="accent1" w:themeFillTint="33"/>
          </w:tcPr>
          <w:p w14:paraId="3F2ED745" w14:textId="77777777" w:rsidR="00693FAF" w:rsidRPr="00437402" w:rsidRDefault="00693FAF" w:rsidP="00693FAF">
            <w:pPr>
              <w:rPr>
                <w:b/>
                <w:sz w:val="20"/>
              </w:rPr>
            </w:pPr>
            <w:r w:rsidRPr="00437402">
              <w:rPr>
                <w:b/>
                <w:sz w:val="20"/>
              </w:rPr>
              <w:t>Fair</w:t>
            </w:r>
          </w:p>
          <w:p w14:paraId="03054CE2" w14:textId="77777777" w:rsidR="00693FAF" w:rsidRPr="00437402" w:rsidRDefault="00693FAF" w:rsidP="00693FAF">
            <w:pPr>
              <w:rPr>
                <w:b/>
                <w:sz w:val="20"/>
              </w:rPr>
            </w:pPr>
          </w:p>
        </w:tc>
        <w:tc>
          <w:tcPr>
            <w:tcW w:w="1239" w:type="dxa"/>
            <w:shd w:val="clear" w:color="auto" w:fill="DEEAF6" w:themeFill="accent1" w:themeFillTint="33"/>
          </w:tcPr>
          <w:p w14:paraId="7D633345" w14:textId="77777777" w:rsidR="00693FAF" w:rsidRPr="00437402" w:rsidRDefault="00693FAF" w:rsidP="00693FAF">
            <w:pPr>
              <w:rPr>
                <w:b/>
                <w:sz w:val="20"/>
              </w:rPr>
            </w:pPr>
            <w:r w:rsidRPr="00437402">
              <w:rPr>
                <w:b/>
                <w:sz w:val="20"/>
              </w:rPr>
              <w:t>Good</w:t>
            </w:r>
          </w:p>
          <w:p w14:paraId="61B2CE9C" w14:textId="79856044" w:rsidR="00693FAF" w:rsidRPr="00437402" w:rsidRDefault="00693FAF" w:rsidP="00693FAF">
            <w:pPr>
              <w:spacing w:before="60" w:after="60"/>
              <w:rPr>
                <w:i/>
                <w:sz w:val="20"/>
              </w:rPr>
            </w:pPr>
          </w:p>
        </w:tc>
        <w:tc>
          <w:tcPr>
            <w:tcW w:w="1100" w:type="dxa"/>
            <w:shd w:val="clear" w:color="auto" w:fill="DEEAF6" w:themeFill="accent1" w:themeFillTint="33"/>
          </w:tcPr>
          <w:p w14:paraId="23AD20D9" w14:textId="77777777" w:rsidR="00693FAF" w:rsidRPr="00437402" w:rsidRDefault="00693FAF" w:rsidP="00693FAF">
            <w:pPr>
              <w:rPr>
                <w:b/>
                <w:sz w:val="20"/>
              </w:rPr>
            </w:pPr>
            <w:r w:rsidRPr="00437402">
              <w:rPr>
                <w:b/>
                <w:sz w:val="20"/>
              </w:rPr>
              <w:t>Superior</w:t>
            </w:r>
          </w:p>
        </w:tc>
        <w:tc>
          <w:tcPr>
            <w:tcW w:w="1246" w:type="dxa"/>
            <w:shd w:val="clear" w:color="auto" w:fill="DEEAF6" w:themeFill="accent1" w:themeFillTint="33"/>
          </w:tcPr>
          <w:p w14:paraId="43D1E712" w14:textId="77777777" w:rsidR="00693FAF" w:rsidRPr="00437402" w:rsidRDefault="00693FAF" w:rsidP="00693FAF">
            <w:pPr>
              <w:rPr>
                <w:b/>
                <w:sz w:val="20"/>
              </w:rPr>
            </w:pPr>
            <w:r w:rsidRPr="00437402">
              <w:rPr>
                <w:b/>
                <w:sz w:val="20"/>
              </w:rPr>
              <w:t>Excellent</w:t>
            </w:r>
          </w:p>
          <w:p w14:paraId="669A66E4" w14:textId="0CCAFCAE" w:rsidR="00693FAF" w:rsidRPr="00437402" w:rsidRDefault="00693FAF" w:rsidP="00693FAF">
            <w:pPr>
              <w:spacing w:before="60" w:after="60"/>
              <w:rPr>
                <w:i/>
                <w:sz w:val="20"/>
              </w:rPr>
            </w:pPr>
          </w:p>
        </w:tc>
      </w:tr>
      <w:tr w:rsidR="00711DCE" w:rsidRPr="00437402" w14:paraId="7C3D55A5" w14:textId="77777777" w:rsidTr="00693FAF">
        <w:trPr>
          <w:trHeight w:val="1236"/>
        </w:trPr>
        <w:tc>
          <w:tcPr>
            <w:tcW w:w="535" w:type="dxa"/>
          </w:tcPr>
          <w:p w14:paraId="211AE517" w14:textId="77777777" w:rsidR="00711DCE" w:rsidRPr="00437402" w:rsidRDefault="00711DCE" w:rsidP="00711DCE">
            <w:pPr>
              <w:spacing w:before="60" w:after="60"/>
              <w:rPr>
                <w:sz w:val="20"/>
              </w:rPr>
            </w:pPr>
            <w:r w:rsidRPr="00437402">
              <w:rPr>
                <w:sz w:val="20"/>
              </w:rPr>
              <w:t>E1</w:t>
            </w:r>
          </w:p>
        </w:tc>
        <w:tc>
          <w:tcPr>
            <w:tcW w:w="3442" w:type="dxa"/>
          </w:tcPr>
          <w:p w14:paraId="1FD36BE3" w14:textId="77777777" w:rsidR="00711DCE" w:rsidRPr="00437402" w:rsidRDefault="00711DCE" w:rsidP="00711DCE">
            <w:pPr>
              <w:contextualSpacing/>
              <w:rPr>
                <w:rFonts w:eastAsia="Calibri"/>
                <w:sz w:val="20"/>
              </w:rPr>
            </w:pPr>
            <w:r w:rsidRPr="00437402">
              <w:rPr>
                <w:rFonts w:eastAsia="Calibri"/>
                <w:sz w:val="20"/>
              </w:rPr>
              <w:t xml:space="preserve">How will the program support and build capacity for its parents and families to be engaged in the educational development of the students served? </w:t>
            </w:r>
          </w:p>
          <w:p w14:paraId="0CDEB6B7" w14:textId="77777777" w:rsidR="00711DCE" w:rsidRPr="00437402" w:rsidRDefault="00711DCE" w:rsidP="00711DCE">
            <w:pPr>
              <w:contextualSpacing/>
              <w:rPr>
                <w:sz w:val="20"/>
              </w:rPr>
            </w:pPr>
          </w:p>
        </w:tc>
        <w:tc>
          <w:tcPr>
            <w:tcW w:w="817" w:type="dxa"/>
          </w:tcPr>
          <w:p w14:paraId="57143663" w14:textId="778F30C2" w:rsidR="00711DCE" w:rsidRPr="00437402" w:rsidRDefault="00711DCE" w:rsidP="00711DCE">
            <w:pPr>
              <w:spacing w:before="60" w:after="60"/>
              <w:jc w:val="center"/>
              <w:rPr>
                <w:sz w:val="20"/>
              </w:rPr>
            </w:pPr>
            <w:r w:rsidRPr="00437402">
              <w:rPr>
                <w:sz w:val="20"/>
              </w:rPr>
              <w:t>0</w:t>
            </w:r>
          </w:p>
        </w:tc>
        <w:tc>
          <w:tcPr>
            <w:tcW w:w="1272" w:type="dxa"/>
          </w:tcPr>
          <w:p w14:paraId="3D775EBD" w14:textId="1C79D03C" w:rsidR="00711DCE" w:rsidRPr="00437402" w:rsidRDefault="00711DCE" w:rsidP="00711DCE">
            <w:pPr>
              <w:spacing w:before="60" w:after="60"/>
              <w:jc w:val="center"/>
              <w:rPr>
                <w:sz w:val="20"/>
              </w:rPr>
            </w:pPr>
            <w:r w:rsidRPr="00437402">
              <w:rPr>
                <w:sz w:val="20"/>
              </w:rPr>
              <w:t>1-2</w:t>
            </w:r>
          </w:p>
        </w:tc>
        <w:tc>
          <w:tcPr>
            <w:tcW w:w="1100" w:type="dxa"/>
          </w:tcPr>
          <w:p w14:paraId="277A4C48" w14:textId="281EE1D0" w:rsidR="00711DCE" w:rsidRPr="00437402" w:rsidRDefault="00711DCE" w:rsidP="00711DCE">
            <w:pPr>
              <w:spacing w:before="60" w:after="60"/>
              <w:jc w:val="center"/>
              <w:rPr>
                <w:sz w:val="20"/>
              </w:rPr>
            </w:pPr>
            <w:r w:rsidRPr="00437402">
              <w:rPr>
                <w:sz w:val="20"/>
              </w:rPr>
              <w:t>3-4</w:t>
            </w:r>
          </w:p>
        </w:tc>
        <w:tc>
          <w:tcPr>
            <w:tcW w:w="1239" w:type="dxa"/>
          </w:tcPr>
          <w:p w14:paraId="19CD34E9" w14:textId="2D67A446" w:rsidR="00711DCE" w:rsidRPr="00437402" w:rsidRDefault="00711DCE" w:rsidP="00711DCE">
            <w:pPr>
              <w:spacing w:before="60" w:after="60"/>
              <w:jc w:val="center"/>
              <w:rPr>
                <w:sz w:val="20"/>
              </w:rPr>
            </w:pPr>
            <w:r w:rsidRPr="00437402">
              <w:rPr>
                <w:sz w:val="20"/>
              </w:rPr>
              <w:t>5-6</w:t>
            </w:r>
          </w:p>
        </w:tc>
        <w:tc>
          <w:tcPr>
            <w:tcW w:w="1100" w:type="dxa"/>
          </w:tcPr>
          <w:p w14:paraId="70737E72" w14:textId="6DB94137" w:rsidR="00711DCE" w:rsidRPr="00437402" w:rsidRDefault="00711DCE" w:rsidP="00711DCE">
            <w:pPr>
              <w:spacing w:before="60" w:after="60"/>
              <w:jc w:val="center"/>
              <w:rPr>
                <w:sz w:val="20"/>
              </w:rPr>
            </w:pPr>
            <w:r w:rsidRPr="00437402">
              <w:rPr>
                <w:sz w:val="20"/>
              </w:rPr>
              <w:t>7-8</w:t>
            </w:r>
          </w:p>
        </w:tc>
        <w:tc>
          <w:tcPr>
            <w:tcW w:w="1246" w:type="dxa"/>
          </w:tcPr>
          <w:p w14:paraId="19C6D746" w14:textId="7E90E3F2" w:rsidR="00711DCE" w:rsidRPr="00437402" w:rsidRDefault="00711DCE" w:rsidP="00711DCE">
            <w:pPr>
              <w:spacing w:before="60" w:after="60"/>
              <w:jc w:val="center"/>
              <w:rPr>
                <w:sz w:val="20"/>
              </w:rPr>
            </w:pPr>
            <w:r w:rsidRPr="00437402">
              <w:rPr>
                <w:sz w:val="20"/>
              </w:rPr>
              <w:t>9-10</w:t>
            </w:r>
          </w:p>
        </w:tc>
      </w:tr>
      <w:tr w:rsidR="00693FAF" w:rsidRPr="00437402" w14:paraId="29401909" w14:textId="77777777" w:rsidTr="00693FAF">
        <w:trPr>
          <w:trHeight w:val="1236"/>
        </w:trPr>
        <w:tc>
          <w:tcPr>
            <w:tcW w:w="535" w:type="dxa"/>
          </w:tcPr>
          <w:p w14:paraId="580B8424" w14:textId="77777777" w:rsidR="00693FAF" w:rsidRPr="00437402" w:rsidRDefault="00693FAF" w:rsidP="00693FAF">
            <w:pPr>
              <w:spacing w:before="60" w:after="60"/>
              <w:rPr>
                <w:sz w:val="20"/>
              </w:rPr>
            </w:pPr>
            <w:r w:rsidRPr="00437402">
              <w:rPr>
                <w:sz w:val="20"/>
              </w:rPr>
              <w:t>E2</w:t>
            </w:r>
          </w:p>
        </w:tc>
        <w:tc>
          <w:tcPr>
            <w:tcW w:w="3442" w:type="dxa"/>
          </w:tcPr>
          <w:p w14:paraId="4CD933D1" w14:textId="77777777" w:rsidR="00693FAF" w:rsidRPr="00437402" w:rsidRDefault="00693FAF" w:rsidP="00693FAF">
            <w:pPr>
              <w:contextualSpacing/>
              <w:rPr>
                <w:rFonts w:eastAsia="Calibri"/>
                <w:sz w:val="20"/>
              </w:rPr>
            </w:pPr>
            <w:r>
              <w:rPr>
                <w:rFonts w:eastAsia="Calibri"/>
                <w:sz w:val="20"/>
              </w:rPr>
              <w:t>What practices</w:t>
            </w:r>
            <w:r w:rsidRPr="00437402">
              <w:rPr>
                <w:rFonts w:eastAsia="Calibri"/>
                <w:sz w:val="20"/>
              </w:rPr>
              <w:t xml:space="preserve"> will you</w:t>
            </w:r>
            <w:r>
              <w:rPr>
                <w:rFonts w:eastAsia="Calibri"/>
                <w:sz w:val="20"/>
              </w:rPr>
              <w:t xml:space="preserve"> use to</w:t>
            </w:r>
            <w:r w:rsidRPr="00437402">
              <w:rPr>
                <w:rFonts w:eastAsia="Calibri"/>
                <w:sz w:val="20"/>
              </w:rPr>
              <w:t xml:space="preserve"> ensure the families of the students served will have input and investment in the program?</w:t>
            </w:r>
          </w:p>
          <w:p w14:paraId="43A5B17E" w14:textId="77777777" w:rsidR="00693FAF" w:rsidRPr="00437402" w:rsidRDefault="00693FAF" w:rsidP="00693FAF">
            <w:pPr>
              <w:contextualSpacing/>
              <w:rPr>
                <w:sz w:val="20"/>
              </w:rPr>
            </w:pPr>
          </w:p>
        </w:tc>
        <w:tc>
          <w:tcPr>
            <w:tcW w:w="817" w:type="dxa"/>
          </w:tcPr>
          <w:p w14:paraId="4696FD13" w14:textId="77777777" w:rsidR="00693FAF" w:rsidRPr="00437402" w:rsidRDefault="00693FAF" w:rsidP="00693FAF">
            <w:pPr>
              <w:spacing w:before="60" w:after="60"/>
              <w:jc w:val="center"/>
              <w:rPr>
                <w:sz w:val="20"/>
              </w:rPr>
            </w:pPr>
            <w:r w:rsidRPr="00437402">
              <w:rPr>
                <w:sz w:val="20"/>
              </w:rPr>
              <w:t>0</w:t>
            </w:r>
          </w:p>
        </w:tc>
        <w:tc>
          <w:tcPr>
            <w:tcW w:w="1272" w:type="dxa"/>
          </w:tcPr>
          <w:p w14:paraId="297794A0" w14:textId="77777777" w:rsidR="00693FAF" w:rsidRPr="00437402" w:rsidRDefault="00693FAF" w:rsidP="00693FAF">
            <w:pPr>
              <w:spacing w:before="60" w:after="60"/>
              <w:jc w:val="center"/>
              <w:rPr>
                <w:sz w:val="20"/>
              </w:rPr>
            </w:pPr>
            <w:r w:rsidRPr="00437402">
              <w:rPr>
                <w:sz w:val="20"/>
              </w:rPr>
              <w:t>1</w:t>
            </w:r>
          </w:p>
          <w:p w14:paraId="6B8D85FB" w14:textId="77777777" w:rsidR="00693FAF" w:rsidRPr="00437402" w:rsidRDefault="00693FAF" w:rsidP="00693FAF">
            <w:pPr>
              <w:spacing w:before="60" w:after="60"/>
              <w:jc w:val="center"/>
              <w:rPr>
                <w:sz w:val="20"/>
              </w:rPr>
            </w:pPr>
          </w:p>
        </w:tc>
        <w:tc>
          <w:tcPr>
            <w:tcW w:w="1100" w:type="dxa"/>
          </w:tcPr>
          <w:p w14:paraId="2F59CF71" w14:textId="77777777" w:rsidR="00693FAF" w:rsidRPr="00437402" w:rsidRDefault="00693FAF" w:rsidP="00693FAF">
            <w:pPr>
              <w:spacing w:before="60" w:after="60"/>
              <w:jc w:val="center"/>
              <w:rPr>
                <w:sz w:val="20"/>
              </w:rPr>
            </w:pPr>
            <w:r w:rsidRPr="00437402">
              <w:rPr>
                <w:sz w:val="20"/>
              </w:rPr>
              <w:t>2</w:t>
            </w:r>
          </w:p>
        </w:tc>
        <w:tc>
          <w:tcPr>
            <w:tcW w:w="1239" w:type="dxa"/>
          </w:tcPr>
          <w:p w14:paraId="2377F333" w14:textId="77777777" w:rsidR="00693FAF" w:rsidRPr="00437402" w:rsidRDefault="00693FAF" w:rsidP="00693FAF">
            <w:pPr>
              <w:spacing w:before="60" w:after="60"/>
              <w:jc w:val="center"/>
              <w:rPr>
                <w:sz w:val="20"/>
              </w:rPr>
            </w:pPr>
            <w:r w:rsidRPr="00437402">
              <w:rPr>
                <w:sz w:val="20"/>
              </w:rPr>
              <w:t>3</w:t>
            </w:r>
          </w:p>
          <w:p w14:paraId="4BB9BA80" w14:textId="77777777" w:rsidR="00693FAF" w:rsidRPr="00437402" w:rsidRDefault="00693FAF" w:rsidP="00693FAF">
            <w:pPr>
              <w:spacing w:before="60" w:after="60"/>
              <w:rPr>
                <w:sz w:val="20"/>
              </w:rPr>
            </w:pPr>
          </w:p>
        </w:tc>
        <w:tc>
          <w:tcPr>
            <w:tcW w:w="1100" w:type="dxa"/>
          </w:tcPr>
          <w:p w14:paraId="2F34AB93" w14:textId="77777777" w:rsidR="00693FAF" w:rsidRPr="00437402" w:rsidRDefault="00693FAF" w:rsidP="00693FAF">
            <w:pPr>
              <w:spacing w:before="60" w:after="60"/>
              <w:jc w:val="center"/>
              <w:rPr>
                <w:sz w:val="20"/>
              </w:rPr>
            </w:pPr>
            <w:r w:rsidRPr="00437402">
              <w:rPr>
                <w:sz w:val="20"/>
              </w:rPr>
              <w:t>4</w:t>
            </w:r>
          </w:p>
        </w:tc>
        <w:tc>
          <w:tcPr>
            <w:tcW w:w="1246" w:type="dxa"/>
          </w:tcPr>
          <w:p w14:paraId="12A6EF89" w14:textId="77777777" w:rsidR="00693FAF" w:rsidRPr="00437402" w:rsidRDefault="00693FAF" w:rsidP="00693FAF">
            <w:pPr>
              <w:spacing w:before="60" w:after="60"/>
              <w:jc w:val="center"/>
              <w:rPr>
                <w:sz w:val="20"/>
              </w:rPr>
            </w:pPr>
            <w:r w:rsidRPr="00437402">
              <w:rPr>
                <w:sz w:val="20"/>
              </w:rPr>
              <w:t>5</w:t>
            </w:r>
          </w:p>
        </w:tc>
      </w:tr>
    </w:tbl>
    <w:p w14:paraId="1D346E45" w14:textId="77777777" w:rsidR="00693FAF" w:rsidRDefault="00693FAF" w:rsidP="00DB6E88">
      <w:pPr>
        <w:ind w:hanging="720"/>
        <w:rPr>
          <w:b/>
        </w:rPr>
      </w:pPr>
    </w:p>
    <w:p w14:paraId="348404CE" w14:textId="77777777" w:rsidR="00693FAF" w:rsidRDefault="00693FAF" w:rsidP="00DB6E88">
      <w:pPr>
        <w:ind w:hanging="720"/>
        <w:rPr>
          <w:b/>
        </w:rPr>
      </w:pPr>
    </w:p>
    <w:p w14:paraId="539119A8" w14:textId="4F02A789" w:rsidR="00501E84" w:rsidRPr="00437402" w:rsidRDefault="00501E84" w:rsidP="00DB6E88">
      <w:pPr>
        <w:ind w:hanging="720"/>
        <w:rPr>
          <w:b/>
        </w:rPr>
      </w:pPr>
      <w:r w:rsidRPr="00437402">
        <w:rPr>
          <w:b/>
        </w:rPr>
        <w:t>F: Partnerships, Coordination, and Sustainability (25)</w:t>
      </w:r>
    </w:p>
    <w:p w14:paraId="009233ED" w14:textId="77777777" w:rsidR="00501E84" w:rsidRPr="00437402" w:rsidRDefault="00501E84" w:rsidP="00501E84">
      <w:pPr>
        <w:ind w:hanging="720"/>
        <w:rPr>
          <w:b/>
        </w:rPr>
      </w:pPr>
    </w:p>
    <w:tbl>
      <w:tblPr>
        <w:tblpPr w:leftFromText="180" w:rightFromText="180" w:vertAnchor="page" w:horzAnchor="margin" w:tblpXSpec="center" w:tblpY="6531"/>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artnerships, Coordination, and Sustainability "/>
        <w:tblDescription w:val="Partnerships, Coordination, and Sustainability "/>
      </w:tblPr>
      <w:tblGrid>
        <w:gridCol w:w="535"/>
        <w:gridCol w:w="3442"/>
        <w:gridCol w:w="817"/>
        <w:gridCol w:w="1272"/>
        <w:gridCol w:w="1100"/>
        <w:gridCol w:w="1239"/>
        <w:gridCol w:w="1100"/>
        <w:gridCol w:w="1246"/>
      </w:tblGrid>
      <w:tr w:rsidR="007946C7" w:rsidRPr="00437402" w14:paraId="2BC63A89" w14:textId="77777777" w:rsidTr="007946C7">
        <w:trPr>
          <w:tblHeader/>
        </w:trPr>
        <w:tc>
          <w:tcPr>
            <w:tcW w:w="535" w:type="dxa"/>
            <w:shd w:val="clear" w:color="auto" w:fill="DEEAF6" w:themeFill="accent1" w:themeFillTint="33"/>
          </w:tcPr>
          <w:p w14:paraId="7471234F" w14:textId="77777777" w:rsidR="007946C7" w:rsidRPr="00437402" w:rsidRDefault="007946C7" w:rsidP="007946C7">
            <w:pPr>
              <w:spacing w:before="60" w:after="60"/>
              <w:rPr>
                <w:b/>
                <w:szCs w:val="22"/>
              </w:rPr>
            </w:pPr>
            <w:r w:rsidRPr="00437402">
              <w:rPr>
                <w:b/>
                <w:sz w:val="22"/>
                <w:szCs w:val="22"/>
              </w:rPr>
              <w:t>Q#</w:t>
            </w:r>
          </w:p>
        </w:tc>
        <w:tc>
          <w:tcPr>
            <w:tcW w:w="3442" w:type="dxa"/>
            <w:shd w:val="clear" w:color="auto" w:fill="DEEAF6" w:themeFill="accent1" w:themeFillTint="33"/>
          </w:tcPr>
          <w:p w14:paraId="3364941F" w14:textId="77777777" w:rsidR="007946C7" w:rsidRPr="00437402" w:rsidRDefault="007946C7" w:rsidP="007946C7">
            <w:pPr>
              <w:spacing w:before="60" w:after="60"/>
              <w:rPr>
                <w:b/>
                <w:szCs w:val="22"/>
              </w:rPr>
            </w:pPr>
            <w:r w:rsidRPr="00437402">
              <w:rPr>
                <w:b/>
                <w:sz w:val="22"/>
                <w:szCs w:val="22"/>
              </w:rPr>
              <w:t>Prompt</w:t>
            </w:r>
          </w:p>
          <w:p w14:paraId="34933E02" w14:textId="77777777" w:rsidR="007946C7" w:rsidRPr="00437402" w:rsidRDefault="007946C7" w:rsidP="007946C7">
            <w:pPr>
              <w:spacing w:before="60" w:after="60"/>
              <w:rPr>
                <w:b/>
                <w:szCs w:val="22"/>
              </w:rPr>
            </w:pPr>
          </w:p>
        </w:tc>
        <w:tc>
          <w:tcPr>
            <w:tcW w:w="817" w:type="dxa"/>
            <w:shd w:val="clear" w:color="auto" w:fill="DEEAF6" w:themeFill="accent1" w:themeFillTint="33"/>
          </w:tcPr>
          <w:p w14:paraId="0FBE96EA" w14:textId="77777777" w:rsidR="007946C7" w:rsidRPr="00437402" w:rsidRDefault="007946C7" w:rsidP="007946C7">
            <w:pPr>
              <w:rPr>
                <w:b/>
                <w:sz w:val="20"/>
              </w:rPr>
            </w:pPr>
            <w:r w:rsidRPr="00437402">
              <w:rPr>
                <w:b/>
                <w:sz w:val="20"/>
              </w:rPr>
              <w:t>Absent</w:t>
            </w:r>
          </w:p>
        </w:tc>
        <w:tc>
          <w:tcPr>
            <w:tcW w:w="1272" w:type="dxa"/>
            <w:shd w:val="clear" w:color="auto" w:fill="DEEAF6" w:themeFill="accent1" w:themeFillTint="33"/>
          </w:tcPr>
          <w:p w14:paraId="1DB04DBA" w14:textId="77777777" w:rsidR="007946C7" w:rsidRPr="00437402" w:rsidRDefault="007946C7" w:rsidP="007946C7">
            <w:pPr>
              <w:rPr>
                <w:b/>
                <w:sz w:val="20"/>
              </w:rPr>
            </w:pPr>
            <w:r w:rsidRPr="00437402">
              <w:rPr>
                <w:b/>
                <w:sz w:val="20"/>
              </w:rPr>
              <w:t>Minimal</w:t>
            </w:r>
          </w:p>
          <w:p w14:paraId="0FA28D53" w14:textId="77777777" w:rsidR="007946C7" w:rsidRPr="00437402" w:rsidRDefault="007946C7" w:rsidP="007946C7">
            <w:pPr>
              <w:spacing w:before="60" w:after="60"/>
              <w:rPr>
                <w:i/>
                <w:sz w:val="20"/>
              </w:rPr>
            </w:pPr>
          </w:p>
        </w:tc>
        <w:tc>
          <w:tcPr>
            <w:tcW w:w="1100" w:type="dxa"/>
            <w:shd w:val="clear" w:color="auto" w:fill="DEEAF6" w:themeFill="accent1" w:themeFillTint="33"/>
          </w:tcPr>
          <w:p w14:paraId="6A1457D5" w14:textId="77777777" w:rsidR="007946C7" w:rsidRPr="00437402" w:rsidRDefault="007946C7" w:rsidP="007946C7">
            <w:pPr>
              <w:rPr>
                <w:b/>
                <w:sz w:val="20"/>
              </w:rPr>
            </w:pPr>
            <w:r w:rsidRPr="00437402">
              <w:rPr>
                <w:b/>
                <w:sz w:val="20"/>
              </w:rPr>
              <w:t>Fair</w:t>
            </w:r>
          </w:p>
          <w:p w14:paraId="297A6670" w14:textId="77777777" w:rsidR="007946C7" w:rsidRPr="00437402" w:rsidRDefault="007946C7" w:rsidP="007946C7">
            <w:pPr>
              <w:rPr>
                <w:b/>
                <w:sz w:val="20"/>
              </w:rPr>
            </w:pPr>
          </w:p>
        </w:tc>
        <w:tc>
          <w:tcPr>
            <w:tcW w:w="1239" w:type="dxa"/>
            <w:shd w:val="clear" w:color="auto" w:fill="DEEAF6" w:themeFill="accent1" w:themeFillTint="33"/>
          </w:tcPr>
          <w:p w14:paraId="57B8AB48" w14:textId="77777777" w:rsidR="007946C7" w:rsidRPr="00437402" w:rsidRDefault="007946C7" w:rsidP="007946C7">
            <w:pPr>
              <w:rPr>
                <w:b/>
                <w:sz w:val="20"/>
              </w:rPr>
            </w:pPr>
            <w:r w:rsidRPr="00437402">
              <w:rPr>
                <w:b/>
                <w:sz w:val="20"/>
              </w:rPr>
              <w:t>Good</w:t>
            </w:r>
          </w:p>
          <w:p w14:paraId="628FC5C4" w14:textId="77777777" w:rsidR="007946C7" w:rsidRPr="00437402" w:rsidRDefault="007946C7" w:rsidP="007946C7">
            <w:pPr>
              <w:spacing w:before="60" w:after="60"/>
              <w:rPr>
                <w:i/>
                <w:sz w:val="20"/>
              </w:rPr>
            </w:pPr>
          </w:p>
        </w:tc>
        <w:tc>
          <w:tcPr>
            <w:tcW w:w="1100" w:type="dxa"/>
            <w:shd w:val="clear" w:color="auto" w:fill="DEEAF6" w:themeFill="accent1" w:themeFillTint="33"/>
          </w:tcPr>
          <w:p w14:paraId="40A2DD86" w14:textId="77777777" w:rsidR="007946C7" w:rsidRPr="00437402" w:rsidRDefault="007946C7" w:rsidP="007946C7">
            <w:pPr>
              <w:rPr>
                <w:b/>
                <w:sz w:val="20"/>
              </w:rPr>
            </w:pPr>
            <w:r w:rsidRPr="00437402">
              <w:rPr>
                <w:b/>
                <w:sz w:val="20"/>
              </w:rPr>
              <w:t>Superior</w:t>
            </w:r>
          </w:p>
        </w:tc>
        <w:tc>
          <w:tcPr>
            <w:tcW w:w="1246" w:type="dxa"/>
            <w:shd w:val="clear" w:color="auto" w:fill="DEEAF6" w:themeFill="accent1" w:themeFillTint="33"/>
          </w:tcPr>
          <w:p w14:paraId="4319380B" w14:textId="77777777" w:rsidR="007946C7" w:rsidRPr="00437402" w:rsidRDefault="007946C7" w:rsidP="007946C7">
            <w:pPr>
              <w:rPr>
                <w:b/>
                <w:sz w:val="20"/>
              </w:rPr>
            </w:pPr>
            <w:r w:rsidRPr="00437402">
              <w:rPr>
                <w:b/>
                <w:sz w:val="20"/>
              </w:rPr>
              <w:t>Excellent</w:t>
            </w:r>
          </w:p>
          <w:p w14:paraId="3987DA15" w14:textId="77777777" w:rsidR="007946C7" w:rsidRPr="00437402" w:rsidRDefault="007946C7" w:rsidP="007946C7">
            <w:pPr>
              <w:spacing w:before="60" w:after="60"/>
              <w:rPr>
                <w:i/>
                <w:sz w:val="20"/>
              </w:rPr>
            </w:pPr>
          </w:p>
        </w:tc>
      </w:tr>
      <w:tr w:rsidR="007946C7" w:rsidRPr="00437402" w14:paraId="490E1A8B" w14:textId="77777777" w:rsidTr="007946C7">
        <w:trPr>
          <w:trHeight w:val="1327"/>
        </w:trPr>
        <w:tc>
          <w:tcPr>
            <w:tcW w:w="535" w:type="dxa"/>
          </w:tcPr>
          <w:p w14:paraId="6EC06A9D" w14:textId="77777777" w:rsidR="007946C7" w:rsidRPr="00437402" w:rsidRDefault="007946C7" w:rsidP="007946C7">
            <w:pPr>
              <w:spacing w:before="60" w:after="60"/>
              <w:rPr>
                <w:sz w:val="20"/>
              </w:rPr>
            </w:pPr>
            <w:r w:rsidRPr="00437402">
              <w:rPr>
                <w:sz w:val="20"/>
              </w:rPr>
              <w:t>F1</w:t>
            </w:r>
          </w:p>
        </w:tc>
        <w:tc>
          <w:tcPr>
            <w:tcW w:w="3442" w:type="dxa"/>
          </w:tcPr>
          <w:p w14:paraId="66C708DC" w14:textId="77777777" w:rsidR="007946C7" w:rsidRPr="00437402" w:rsidRDefault="007946C7" w:rsidP="007946C7">
            <w:pPr>
              <w:contextualSpacing/>
              <w:rPr>
                <w:rFonts w:eastAsia="Calibri"/>
                <w:szCs w:val="24"/>
              </w:rPr>
            </w:pPr>
            <w:r w:rsidRPr="00437402">
              <w:rPr>
                <w:rFonts w:eastAsia="Calibri"/>
                <w:sz w:val="20"/>
              </w:rPr>
              <w:t xml:space="preserve">Describe the key partnerships with external organizations and </w:t>
            </w:r>
            <w:r>
              <w:rPr>
                <w:rFonts w:eastAsia="Calibri"/>
                <w:sz w:val="20"/>
              </w:rPr>
              <w:t>other entities</w:t>
            </w:r>
            <w:r w:rsidRPr="00437402">
              <w:rPr>
                <w:rFonts w:eastAsia="Calibri"/>
                <w:sz w:val="20"/>
              </w:rPr>
              <w:t xml:space="preserve"> that will provide staffing, expertise, and other elements of this project</w:t>
            </w:r>
            <w:r w:rsidRPr="00437402">
              <w:rPr>
                <w:rFonts w:eastAsia="Calibri"/>
                <w:szCs w:val="24"/>
              </w:rPr>
              <w:t xml:space="preserve">. </w:t>
            </w:r>
          </w:p>
          <w:p w14:paraId="7CABDBA0" w14:textId="77777777" w:rsidR="007946C7" w:rsidRPr="00437402" w:rsidRDefault="007946C7" w:rsidP="007946C7">
            <w:pPr>
              <w:contextualSpacing/>
              <w:rPr>
                <w:sz w:val="20"/>
              </w:rPr>
            </w:pPr>
          </w:p>
        </w:tc>
        <w:tc>
          <w:tcPr>
            <w:tcW w:w="817" w:type="dxa"/>
          </w:tcPr>
          <w:p w14:paraId="6815850E" w14:textId="77777777" w:rsidR="007946C7" w:rsidRPr="00437402" w:rsidRDefault="007946C7" w:rsidP="007946C7">
            <w:pPr>
              <w:spacing w:before="60" w:after="60"/>
              <w:jc w:val="center"/>
              <w:rPr>
                <w:sz w:val="20"/>
              </w:rPr>
            </w:pPr>
            <w:r w:rsidRPr="00437402">
              <w:rPr>
                <w:sz w:val="20"/>
              </w:rPr>
              <w:t>0</w:t>
            </w:r>
          </w:p>
        </w:tc>
        <w:tc>
          <w:tcPr>
            <w:tcW w:w="1272" w:type="dxa"/>
          </w:tcPr>
          <w:p w14:paraId="1C9E54B6" w14:textId="77777777" w:rsidR="007946C7" w:rsidRPr="00437402" w:rsidRDefault="007946C7" w:rsidP="007946C7">
            <w:pPr>
              <w:spacing w:before="60" w:after="60"/>
              <w:jc w:val="center"/>
              <w:rPr>
                <w:sz w:val="20"/>
              </w:rPr>
            </w:pPr>
            <w:r w:rsidRPr="00437402">
              <w:rPr>
                <w:sz w:val="20"/>
              </w:rPr>
              <w:t>1-2</w:t>
            </w:r>
          </w:p>
        </w:tc>
        <w:tc>
          <w:tcPr>
            <w:tcW w:w="1100" w:type="dxa"/>
          </w:tcPr>
          <w:p w14:paraId="01248FCE" w14:textId="77777777" w:rsidR="007946C7" w:rsidRPr="00437402" w:rsidRDefault="007946C7" w:rsidP="007946C7">
            <w:pPr>
              <w:spacing w:before="60" w:after="60"/>
              <w:jc w:val="center"/>
              <w:rPr>
                <w:sz w:val="20"/>
              </w:rPr>
            </w:pPr>
            <w:r w:rsidRPr="00437402">
              <w:rPr>
                <w:sz w:val="20"/>
              </w:rPr>
              <w:t>3-4</w:t>
            </w:r>
          </w:p>
        </w:tc>
        <w:tc>
          <w:tcPr>
            <w:tcW w:w="1239" w:type="dxa"/>
          </w:tcPr>
          <w:p w14:paraId="72AD8276" w14:textId="77777777" w:rsidR="007946C7" w:rsidRPr="00437402" w:rsidRDefault="007946C7" w:rsidP="007946C7">
            <w:pPr>
              <w:spacing w:before="60" w:after="60"/>
              <w:jc w:val="center"/>
              <w:rPr>
                <w:sz w:val="20"/>
              </w:rPr>
            </w:pPr>
            <w:r w:rsidRPr="00437402">
              <w:rPr>
                <w:sz w:val="20"/>
              </w:rPr>
              <w:t>5-6</w:t>
            </w:r>
          </w:p>
        </w:tc>
        <w:tc>
          <w:tcPr>
            <w:tcW w:w="1100" w:type="dxa"/>
          </w:tcPr>
          <w:p w14:paraId="0572E4A7" w14:textId="77777777" w:rsidR="007946C7" w:rsidRPr="00437402" w:rsidRDefault="007946C7" w:rsidP="007946C7">
            <w:pPr>
              <w:spacing w:before="60" w:after="60"/>
              <w:jc w:val="center"/>
              <w:rPr>
                <w:sz w:val="20"/>
              </w:rPr>
            </w:pPr>
            <w:r w:rsidRPr="00437402">
              <w:rPr>
                <w:sz w:val="20"/>
              </w:rPr>
              <w:t>7-8</w:t>
            </w:r>
          </w:p>
        </w:tc>
        <w:tc>
          <w:tcPr>
            <w:tcW w:w="1246" w:type="dxa"/>
          </w:tcPr>
          <w:p w14:paraId="23BA9C62" w14:textId="77777777" w:rsidR="007946C7" w:rsidRPr="00437402" w:rsidRDefault="007946C7" w:rsidP="007946C7">
            <w:pPr>
              <w:spacing w:before="60" w:after="60"/>
              <w:jc w:val="center"/>
              <w:rPr>
                <w:sz w:val="20"/>
              </w:rPr>
            </w:pPr>
            <w:r w:rsidRPr="00437402">
              <w:rPr>
                <w:sz w:val="20"/>
              </w:rPr>
              <w:t>9-10</w:t>
            </w:r>
          </w:p>
        </w:tc>
      </w:tr>
      <w:tr w:rsidR="007946C7" w:rsidRPr="00437402" w14:paraId="0FFDD4F5" w14:textId="77777777" w:rsidTr="007946C7">
        <w:trPr>
          <w:trHeight w:val="1440"/>
        </w:trPr>
        <w:tc>
          <w:tcPr>
            <w:tcW w:w="535" w:type="dxa"/>
          </w:tcPr>
          <w:p w14:paraId="3D1D1027" w14:textId="77777777" w:rsidR="007946C7" w:rsidRPr="00437402" w:rsidRDefault="007946C7" w:rsidP="007946C7">
            <w:pPr>
              <w:spacing w:before="60" w:after="60"/>
              <w:rPr>
                <w:sz w:val="20"/>
              </w:rPr>
            </w:pPr>
            <w:r w:rsidRPr="00437402">
              <w:rPr>
                <w:sz w:val="20"/>
              </w:rPr>
              <w:t>F2</w:t>
            </w:r>
          </w:p>
        </w:tc>
        <w:tc>
          <w:tcPr>
            <w:tcW w:w="3442" w:type="dxa"/>
          </w:tcPr>
          <w:p w14:paraId="1F0170DA" w14:textId="77777777" w:rsidR="007946C7" w:rsidRPr="00437402" w:rsidRDefault="007946C7" w:rsidP="007946C7">
            <w:pPr>
              <w:contextualSpacing/>
              <w:rPr>
                <w:rFonts w:eastAsia="Calibri"/>
                <w:sz w:val="20"/>
              </w:rPr>
            </w:pPr>
            <w:r w:rsidRPr="00437402">
              <w:rPr>
                <w:rFonts w:eastAsia="Calibri"/>
                <w:sz w:val="20"/>
              </w:rPr>
              <w:t xml:space="preserve">How will the grantee </w:t>
            </w:r>
            <w:r>
              <w:rPr>
                <w:rFonts w:eastAsia="Calibri"/>
                <w:sz w:val="20"/>
              </w:rPr>
              <w:t xml:space="preserve">braid or </w:t>
            </w:r>
            <w:r w:rsidRPr="00437402">
              <w:rPr>
                <w:rFonts w:eastAsia="Calibri"/>
                <w:sz w:val="20"/>
              </w:rPr>
              <w:t>coordinate this grant funding with other federal, state, and local funding and initiatives for the most effective use of public resources?</w:t>
            </w:r>
          </w:p>
          <w:p w14:paraId="15531604" w14:textId="77777777" w:rsidR="007946C7" w:rsidRPr="00437402" w:rsidRDefault="007946C7" w:rsidP="007946C7">
            <w:pPr>
              <w:contextualSpacing/>
              <w:rPr>
                <w:sz w:val="20"/>
              </w:rPr>
            </w:pPr>
          </w:p>
        </w:tc>
        <w:tc>
          <w:tcPr>
            <w:tcW w:w="817" w:type="dxa"/>
          </w:tcPr>
          <w:p w14:paraId="2F80617C" w14:textId="77777777" w:rsidR="007946C7" w:rsidRPr="00437402" w:rsidRDefault="007946C7" w:rsidP="007946C7">
            <w:pPr>
              <w:spacing w:before="60" w:after="60"/>
              <w:jc w:val="center"/>
              <w:rPr>
                <w:sz w:val="20"/>
              </w:rPr>
            </w:pPr>
            <w:r w:rsidRPr="00437402">
              <w:rPr>
                <w:sz w:val="20"/>
              </w:rPr>
              <w:t>0</w:t>
            </w:r>
          </w:p>
        </w:tc>
        <w:tc>
          <w:tcPr>
            <w:tcW w:w="1272" w:type="dxa"/>
          </w:tcPr>
          <w:p w14:paraId="6B289734" w14:textId="77777777" w:rsidR="007946C7" w:rsidRPr="00437402" w:rsidRDefault="007946C7" w:rsidP="007946C7">
            <w:pPr>
              <w:spacing w:before="60" w:after="60"/>
              <w:jc w:val="center"/>
              <w:rPr>
                <w:sz w:val="20"/>
              </w:rPr>
            </w:pPr>
            <w:r w:rsidRPr="00437402">
              <w:rPr>
                <w:sz w:val="20"/>
              </w:rPr>
              <w:t>1</w:t>
            </w:r>
          </w:p>
          <w:p w14:paraId="0F3D98D5" w14:textId="77777777" w:rsidR="007946C7" w:rsidRPr="00437402" w:rsidRDefault="007946C7" w:rsidP="007946C7">
            <w:pPr>
              <w:spacing w:before="60" w:after="60"/>
              <w:jc w:val="center"/>
              <w:rPr>
                <w:sz w:val="20"/>
              </w:rPr>
            </w:pPr>
          </w:p>
        </w:tc>
        <w:tc>
          <w:tcPr>
            <w:tcW w:w="1100" w:type="dxa"/>
          </w:tcPr>
          <w:p w14:paraId="491CEF6E" w14:textId="77777777" w:rsidR="007946C7" w:rsidRPr="00437402" w:rsidRDefault="007946C7" w:rsidP="007946C7">
            <w:pPr>
              <w:spacing w:before="60" w:after="60"/>
              <w:jc w:val="center"/>
              <w:rPr>
                <w:sz w:val="20"/>
              </w:rPr>
            </w:pPr>
            <w:r w:rsidRPr="00437402">
              <w:rPr>
                <w:sz w:val="20"/>
              </w:rPr>
              <w:t>2</w:t>
            </w:r>
          </w:p>
        </w:tc>
        <w:tc>
          <w:tcPr>
            <w:tcW w:w="1239" w:type="dxa"/>
          </w:tcPr>
          <w:p w14:paraId="761A36CF" w14:textId="77777777" w:rsidR="007946C7" w:rsidRPr="00437402" w:rsidRDefault="007946C7" w:rsidP="007946C7">
            <w:pPr>
              <w:spacing w:before="60" w:after="60"/>
              <w:jc w:val="center"/>
              <w:rPr>
                <w:sz w:val="20"/>
              </w:rPr>
            </w:pPr>
            <w:r w:rsidRPr="00437402">
              <w:rPr>
                <w:sz w:val="20"/>
              </w:rPr>
              <w:t>3</w:t>
            </w:r>
          </w:p>
          <w:p w14:paraId="66B599F5" w14:textId="77777777" w:rsidR="007946C7" w:rsidRPr="00437402" w:rsidRDefault="007946C7" w:rsidP="007946C7">
            <w:pPr>
              <w:spacing w:before="60" w:after="60"/>
              <w:jc w:val="center"/>
              <w:rPr>
                <w:sz w:val="20"/>
              </w:rPr>
            </w:pPr>
          </w:p>
        </w:tc>
        <w:tc>
          <w:tcPr>
            <w:tcW w:w="1100" w:type="dxa"/>
          </w:tcPr>
          <w:p w14:paraId="5FE04875" w14:textId="77777777" w:rsidR="007946C7" w:rsidRPr="00437402" w:rsidRDefault="007946C7" w:rsidP="007946C7">
            <w:pPr>
              <w:spacing w:before="60" w:after="60"/>
              <w:jc w:val="center"/>
              <w:rPr>
                <w:sz w:val="20"/>
              </w:rPr>
            </w:pPr>
            <w:r w:rsidRPr="00437402">
              <w:rPr>
                <w:sz w:val="20"/>
              </w:rPr>
              <w:t>4</w:t>
            </w:r>
          </w:p>
        </w:tc>
        <w:tc>
          <w:tcPr>
            <w:tcW w:w="1246" w:type="dxa"/>
          </w:tcPr>
          <w:p w14:paraId="3A48A565" w14:textId="77777777" w:rsidR="007946C7" w:rsidRPr="00437402" w:rsidRDefault="007946C7" w:rsidP="007946C7">
            <w:pPr>
              <w:spacing w:before="60" w:after="60"/>
              <w:jc w:val="center"/>
              <w:rPr>
                <w:sz w:val="20"/>
              </w:rPr>
            </w:pPr>
            <w:r w:rsidRPr="00437402">
              <w:rPr>
                <w:sz w:val="20"/>
              </w:rPr>
              <w:t>5</w:t>
            </w:r>
          </w:p>
        </w:tc>
      </w:tr>
      <w:tr w:rsidR="007946C7" w:rsidRPr="00437402" w14:paraId="004865BF" w14:textId="77777777" w:rsidTr="007946C7">
        <w:trPr>
          <w:trHeight w:val="1210"/>
        </w:trPr>
        <w:tc>
          <w:tcPr>
            <w:tcW w:w="535" w:type="dxa"/>
          </w:tcPr>
          <w:p w14:paraId="17DF7680" w14:textId="77777777" w:rsidR="007946C7" w:rsidRPr="00437402" w:rsidRDefault="007946C7" w:rsidP="007946C7">
            <w:pPr>
              <w:spacing w:before="60" w:after="60"/>
              <w:rPr>
                <w:sz w:val="20"/>
              </w:rPr>
            </w:pPr>
            <w:r w:rsidRPr="00437402">
              <w:rPr>
                <w:sz w:val="20"/>
              </w:rPr>
              <w:t>F3</w:t>
            </w:r>
          </w:p>
        </w:tc>
        <w:tc>
          <w:tcPr>
            <w:tcW w:w="3442" w:type="dxa"/>
          </w:tcPr>
          <w:p w14:paraId="72D1C884" w14:textId="77777777" w:rsidR="007946C7" w:rsidRPr="00437402" w:rsidRDefault="007946C7" w:rsidP="007946C7">
            <w:pPr>
              <w:contextualSpacing/>
              <w:rPr>
                <w:rFonts w:eastAsia="Calibri"/>
                <w:sz w:val="20"/>
              </w:rPr>
            </w:pPr>
            <w:r w:rsidRPr="00437402">
              <w:rPr>
                <w:rFonts w:eastAsia="Calibri"/>
                <w:sz w:val="20"/>
              </w:rPr>
              <w:t>Describe the in-kind contributions that will result in lower operating costs for the program and that demonstrate community support for the program.</w:t>
            </w:r>
          </w:p>
          <w:p w14:paraId="75065CBF" w14:textId="77777777" w:rsidR="007946C7" w:rsidRPr="00437402" w:rsidRDefault="007946C7" w:rsidP="007946C7">
            <w:pPr>
              <w:contextualSpacing/>
              <w:rPr>
                <w:rFonts w:eastAsia="Calibri"/>
                <w:sz w:val="20"/>
              </w:rPr>
            </w:pPr>
          </w:p>
        </w:tc>
        <w:tc>
          <w:tcPr>
            <w:tcW w:w="817" w:type="dxa"/>
          </w:tcPr>
          <w:p w14:paraId="102101B4" w14:textId="77777777" w:rsidR="007946C7" w:rsidRPr="00437402" w:rsidRDefault="007946C7" w:rsidP="007946C7">
            <w:pPr>
              <w:spacing w:before="60" w:after="60"/>
              <w:jc w:val="center"/>
              <w:rPr>
                <w:sz w:val="20"/>
              </w:rPr>
            </w:pPr>
            <w:r w:rsidRPr="00437402">
              <w:rPr>
                <w:sz w:val="20"/>
              </w:rPr>
              <w:t>0</w:t>
            </w:r>
          </w:p>
        </w:tc>
        <w:tc>
          <w:tcPr>
            <w:tcW w:w="1272" w:type="dxa"/>
          </w:tcPr>
          <w:p w14:paraId="5D4B02AC" w14:textId="77777777" w:rsidR="007946C7" w:rsidRPr="00437402" w:rsidRDefault="007946C7" w:rsidP="007946C7">
            <w:pPr>
              <w:spacing w:before="60" w:after="60"/>
              <w:jc w:val="center"/>
              <w:rPr>
                <w:sz w:val="20"/>
              </w:rPr>
            </w:pPr>
            <w:r w:rsidRPr="00437402">
              <w:rPr>
                <w:sz w:val="20"/>
              </w:rPr>
              <w:t>1</w:t>
            </w:r>
          </w:p>
          <w:p w14:paraId="21B267BD" w14:textId="77777777" w:rsidR="007946C7" w:rsidRPr="00437402" w:rsidRDefault="007946C7" w:rsidP="007946C7">
            <w:pPr>
              <w:spacing w:before="60" w:after="60"/>
              <w:jc w:val="center"/>
              <w:rPr>
                <w:sz w:val="20"/>
              </w:rPr>
            </w:pPr>
          </w:p>
        </w:tc>
        <w:tc>
          <w:tcPr>
            <w:tcW w:w="1100" w:type="dxa"/>
          </w:tcPr>
          <w:p w14:paraId="54427CAD" w14:textId="77777777" w:rsidR="007946C7" w:rsidRPr="00437402" w:rsidRDefault="007946C7" w:rsidP="007946C7">
            <w:pPr>
              <w:spacing w:before="60" w:after="60"/>
              <w:jc w:val="center"/>
              <w:rPr>
                <w:sz w:val="20"/>
              </w:rPr>
            </w:pPr>
            <w:r w:rsidRPr="00437402">
              <w:rPr>
                <w:sz w:val="20"/>
              </w:rPr>
              <w:t>2</w:t>
            </w:r>
          </w:p>
        </w:tc>
        <w:tc>
          <w:tcPr>
            <w:tcW w:w="1239" w:type="dxa"/>
          </w:tcPr>
          <w:p w14:paraId="15B5C979" w14:textId="77777777" w:rsidR="007946C7" w:rsidRPr="00437402" w:rsidRDefault="007946C7" w:rsidP="007946C7">
            <w:pPr>
              <w:spacing w:before="60" w:after="60"/>
              <w:jc w:val="center"/>
              <w:rPr>
                <w:sz w:val="20"/>
              </w:rPr>
            </w:pPr>
            <w:r w:rsidRPr="00437402">
              <w:rPr>
                <w:sz w:val="20"/>
              </w:rPr>
              <w:t>3</w:t>
            </w:r>
          </w:p>
          <w:p w14:paraId="79FEEB83" w14:textId="77777777" w:rsidR="007946C7" w:rsidRPr="00437402" w:rsidRDefault="007946C7" w:rsidP="007946C7">
            <w:pPr>
              <w:spacing w:before="60" w:after="60"/>
              <w:rPr>
                <w:sz w:val="20"/>
              </w:rPr>
            </w:pPr>
          </w:p>
        </w:tc>
        <w:tc>
          <w:tcPr>
            <w:tcW w:w="1100" w:type="dxa"/>
          </w:tcPr>
          <w:p w14:paraId="439E0883" w14:textId="77777777" w:rsidR="007946C7" w:rsidRPr="00437402" w:rsidRDefault="007946C7" w:rsidP="007946C7">
            <w:pPr>
              <w:spacing w:before="60" w:after="60"/>
              <w:jc w:val="center"/>
              <w:rPr>
                <w:sz w:val="20"/>
              </w:rPr>
            </w:pPr>
            <w:r w:rsidRPr="00437402">
              <w:rPr>
                <w:sz w:val="20"/>
              </w:rPr>
              <w:t>4</w:t>
            </w:r>
          </w:p>
        </w:tc>
        <w:tc>
          <w:tcPr>
            <w:tcW w:w="1246" w:type="dxa"/>
          </w:tcPr>
          <w:p w14:paraId="20B95040" w14:textId="77777777" w:rsidR="007946C7" w:rsidRPr="00437402" w:rsidRDefault="007946C7" w:rsidP="007946C7">
            <w:pPr>
              <w:spacing w:before="60" w:after="60"/>
              <w:jc w:val="center"/>
              <w:rPr>
                <w:sz w:val="20"/>
              </w:rPr>
            </w:pPr>
            <w:r w:rsidRPr="00437402">
              <w:rPr>
                <w:sz w:val="20"/>
              </w:rPr>
              <w:t>5</w:t>
            </w:r>
          </w:p>
        </w:tc>
      </w:tr>
      <w:tr w:rsidR="007946C7" w:rsidRPr="00437402" w14:paraId="03BD0FD8" w14:textId="77777777" w:rsidTr="007946C7">
        <w:trPr>
          <w:trHeight w:val="1440"/>
        </w:trPr>
        <w:tc>
          <w:tcPr>
            <w:tcW w:w="535" w:type="dxa"/>
          </w:tcPr>
          <w:p w14:paraId="7473F03A" w14:textId="77777777" w:rsidR="007946C7" w:rsidRPr="00437402" w:rsidRDefault="007946C7" w:rsidP="007946C7">
            <w:pPr>
              <w:spacing w:before="60" w:after="60"/>
              <w:rPr>
                <w:sz w:val="20"/>
              </w:rPr>
            </w:pPr>
            <w:r w:rsidRPr="00437402">
              <w:rPr>
                <w:sz w:val="20"/>
              </w:rPr>
              <w:t>F4</w:t>
            </w:r>
          </w:p>
        </w:tc>
        <w:tc>
          <w:tcPr>
            <w:tcW w:w="3442" w:type="dxa"/>
          </w:tcPr>
          <w:p w14:paraId="1ED3E8D8" w14:textId="77777777" w:rsidR="007946C7" w:rsidRPr="00437402" w:rsidRDefault="007946C7" w:rsidP="007946C7">
            <w:pPr>
              <w:contextualSpacing/>
              <w:rPr>
                <w:rFonts w:eastAsia="Calibri"/>
                <w:sz w:val="20"/>
              </w:rPr>
            </w:pPr>
            <w:r w:rsidRPr="00437402">
              <w:rPr>
                <w:rFonts w:eastAsia="Calibri"/>
                <w:sz w:val="20"/>
              </w:rPr>
              <w:t>How will the grantee respond to static grant funding? How will you work to increase local support? How will this center continue after funding from this grant ends?</w:t>
            </w:r>
          </w:p>
          <w:p w14:paraId="42986D6D" w14:textId="77777777" w:rsidR="007946C7" w:rsidRPr="00437402" w:rsidRDefault="007946C7" w:rsidP="007946C7">
            <w:pPr>
              <w:contextualSpacing/>
              <w:rPr>
                <w:rFonts w:eastAsia="Calibri"/>
                <w:sz w:val="20"/>
              </w:rPr>
            </w:pPr>
          </w:p>
        </w:tc>
        <w:tc>
          <w:tcPr>
            <w:tcW w:w="817" w:type="dxa"/>
          </w:tcPr>
          <w:p w14:paraId="6CAAC8F5" w14:textId="77777777" w:rsidR="007946C7" w:rsidRPr="00437402" w:rsidRDefault="007946C7" w:rsidP="007946C7">
            <w:pPr>
              <w:spacing w:before="60" w:after="60"/>
              <w:jc w:val="center"/>
              <w:rPr>
                <w:sz w:val="20"/>
              </w:rPr>
            </w:pPr>
            <w:r w:rsidRPr="00437402">
              <w:rPr>
                <w:sz w:val="20"/>
              </w:rPr>
              <w:t>0</w:t>
            </w:r>
          </w:p>
        </w:tc>
        <w:tc>
          <w:tcPr>
            <w:tcW w:w="1272" w:type="dxa"/>
          </w:tcPr>
          <w:p w14:paraId="6EEC6174" w14:textId="77777777" w:rsidR="007946C7" w:rsidRPr="00437402" w:rsidRDefault="007946C7" w:rsidP="007946C7">
            <w:pPr>
              <w:spacing w:before="60" w:after="60"/>
              <w:jc w:val="center"/>
              <w:rPr>
                <w:sz w:val="20"/>
              </w:rPr>
            </w:pPr>
            <w:r w:rsidRPr="00437402">
              <w:rPr>
                <w:sz w:val="20"/>
              </w:rPr>
              <w:t>1</w:t>
            </w:r>
          </w:p>
          <w:p w14:paraId="7D63821E" w14:textId="77777777" w:rsidR="007946C7" w:rsidRPr="00437402" w:rsidRDefault="007946C7" w:rsidP="007946C7">
            <w:pPr>
              <w:spacing w:before="60" w:after="60"/>
              <w:jc w:val="center"/>
              <w:rPr>
                <w:sz w:val="20"/>
              </w:rPr>
            </w:pPr>
          </w:p>
        </w:tc>
        <w:tc>
          <w:tcPr>
            <w:tcW w:w="1100" w:type="dxa"/>
          </w:tcPr>
          <w:p w14:paraId="6D83B726" w14:textId="77777777" w:rsidR="007946C7" w:rsidRPr="00437402" w:rsidRDefault="007946C7" w:rsidP="007946C7">
            <w:pPr>
              <w:spacing w:before="60" w:after="60"/>
              <w:jc w:val="center"/>
              <w:rPr>
                <w:sz w:val="20"/>
              </w:rPr>
            </w:pPr>
            <w:r w:rsidRPr="00437402">
              <w:rPr>
                <w:sz w:val="20"/>
              </w:rPr>
              <w:t>2</w:t>
            </w:r>
          </w:p>
        </w:tc>
        <w:tc>
          <w:tcPr>
            <w:tcW w:w="1239" w:type="dxa"/>
          </w:tcPr>
          <w:p w14:paraId="71162F8D" w14:textId="77777777" w:rsidR="007946C7" w:rsidRPr="00437402" w:rsidRDefault="007946C7" w:rsidP="007946C7">
            <w:pPr>
              <w:spacing w:before="60" w:after="60"/>
              <w:jc w:val="center"/>
              <w:rPr>
                <w:sz w:val="20"/>
              </w:rPr>
            </w:pPr>
            <w:r w:rsidRPr="00437402">
              <w:rPr>
                <w:sz w:val="20"/>
              </w:rPr>
              <w:t>3</w:t>
            </w:r>
          </w:p>
          <w:p w14:paraId="7B2B3313" w14:textId="77777777" w:rsidR="007946C7" w:rsidRPr="00437402" w:rsidRDefault="007946C7" w:rsidP="007946C7">
            <w:pPr>
              <w:spacing w:before="60" w:after="60"/>
              <w:jc w:val="center"/>
              <w:rPr>
                <w:sz w:val="20"/>
              </w:rPr>
            </w:pPr>
          </w:p>
        </w:tc>
        <w:tc>
          <w:tcPr>
            <w:tcW w:w="1100" w:type="dxa"/>
          </w:tcPr>
          <w:p w14:paraId="43534DAC" w14:textId="77777777" w:rsidR="007946C7" w:rsidRPr="00437402" w:rsidRDefault="007946C7" w:rsidP="007946C7">
            <w:pPr>
              <w:spacing w:before="60" w:after="60"/>
              <w:jc w:val="center"/>
              <w:rPr>
                <w:sz w:val="20"/>
              </w:rPr>
            </w:pPr>
            <w:r w:rsidRPr="00437402">
              <w:rPr>
                <w:sz w:val="20"/>
              </w:rPr>
              <w:t>4</w:t>
            </w:r>
          </w:p>
        </w:tc>
        <w:tc>
          <w:tcPr>
            <w:tcW w:w="1246" w:type="dxa"/>
          </w:tcPr>
          <w:p w14:paraId="6DD79D5E" w14:textId="77777777" w:rsidR="007946C7" w:rsidRPr="00437402" w:rsidRDefault="007946C7" w:rsidP="007946C7">
            <w:pPr>
              <w:spacing w:before="60" w:after="60"/>
              <w:jc w:val="center"/>
              <w:rPr>
                <w:sz w:val="20"/>
              </w:rPr>
            </w:pPr>
            <w:r w:rsidRPr="00437402">
              <w:rPr>
                <w:sz w:val="20"/>
              </w:rPr>
              <w:t>5</w:t>
            </w:r>
          </w:p>
        </w:tc>
      </w:tr>
    </w:tbl>
    <w:p w14:paraId="097F66B2" w14:textId="42CC86A5" w:rsidR="00501E84" w:rsidRPr="00437402" w:rsidRDefault="00501E84" w:rsidP="00501E84">
      <w:pPr>
        <w:ind w:hanging="720"/>
        <w:rPr>
          <w:b/>
        </w:rPr>
      </w:pPr>
      <w:r w:rsidRPr="00437402">
        <w:rPr>
          <w:b/>
        </w:rPr>
        <w:br w:type="page"/>
      </w:r>
      <w:r w:rsidRPr="00437402">
        <w:rPr>
          <w:b/>
        </w:rPr>
        <w:lastRenderedPageBreak/>
        <w:t>G: Program Management and Staffing (3</w:t>
      </w:r>
      <w:r w:rsidR="001D5527">
        <w:rPr>
          <w:b/>
        </w:rPr>
        <w:t>5</w:t>
      </w:r>
      <w:r w:rsidRPr="00437402">
        <w:rPr>
          <w:b/>
        </w:rPr>
        <w:t>)</w:t>
      </w:r>
    </w:p>
    <w:p w14:paraId="779375DB" w14:textId="77777777" w:rsidR="00501E84" w:rsidRPr="00437402" w:rsidRDefault="00501E84" w:rsidP="00501E84"/>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ogram Management and Staffing "/>
        <w:tblDescription w:val="Program Management and Staffing "/>
      </w:tblPr>
      <w:tblGrid>
        <w:gridCol w:w="561"/>
        <w:gridCol w:w="3422"/>
        <w:gridCol w:w="817"/>
        <w:gridCol w:w="1272"/>
        <w:gridCol w:w="1095"/>
        <w:gridCol w:w="1239"/>
        <w:gridCol w:w="1099"/>
        <w:gridCol w:w="1246"/>
      </w:tblGrid>
      <w:tr w:rsidR="00E87D2A" w:rsidRPr="00437402" w14:paraId="67C8C248" w14:textId="77777777" w:rsidTr="005A3F1D">
        <w:trPr>
          <w:tblHeader/>
        </w:trPr>
        <w:tc>
          <w:tcPr>
            <w:tcW w:w="561" w:type="dxa"/>
            <w:shd w:val="clear" w:color="auto" w:fill="DEEAF6" w:themeFill="accent1" w:themeFillTint="33"/>
          </w:tcPr>
          <w:p w14:paraId="6F1D3F6D" w14:textId="77777777" w:rsidR="00B7768A" w:rsidRPr="00437402" w:rsidRDefault="00B7768A" w:rsidP="00B7768A">
            <w:pPr>
              <w:spacing w:before="60" w:after="60"/>
              <w:rPr>
                <w:b/>
                <w:szCs w:val="22"/>
              </w:rPr>
            </w:pPr>
            <w:r w:rsidRPr="00437402">
              <w:rPr>
                <w:b/>
                <w:sz w:val="22"/>
                <w:szCs w:val="22"/>
              </w:rPr>
              <w:t>Q#</w:t>
            </w:r>
          </w:p>
        </w:tc>
        <w:tc>
          <w:tcPr>
            <w:tcW w:w="3422" w:type="dxa"/>
            <w:shd w:val="clear" w:color="auto" w:fill="DEEAF6" w:themeFill="accent1" w:themeFillTint="33"/>
          </w:tcPr>
          <w:p w14:paraId="501735F4" w14:textId="77777777" w:rsidR="00B7768A" w:rsidRPr="00437402" w:rsidRDefault="00B7768A" w:rsidP="00B7768A">
            <w:pPr>
              <w:spacing w:before="60" w:after="60"/>
              <w:rPr>
                <w:b/>
                <w:szCs w:val="22"/>
              </w:rPr>
            </w:pPr>
            <w:r w:rsidRPr="00437402">
              <w:rPr>
                <w:b/>
                <w:sz w:val="22"/>
                <w:szCs w:val="22"/>
              </w:rPr>
              <w:t>Prompt</w:t>
            </w:r>
          </w:p>
          <w:p w14:paraId="257DA723"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6081A6DB" w14:textId="45A5BFC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4A63364A" w14:textId="77777777" w:rsidR="00B7768A" w:rsidRPr="00437402" w:rsidRDefault="00B7768A" w:rsidP="00B7768A">
            <w:pPr>
              <w:rPr>
                <w:b/>
                <w:sz w:val="20"/>
              </w:rPr>
            </w:pPr>
            <w:r w:rsidRPr="00437402">
              <w:rPr>
                <w:b/>
                <w:sz w:val="20"/>
              </w:rPr>
              <w:t>Minimal</w:t>
            </w:r>
          </w:p>
          <w:p w14:paraId="005AFFB8" w14:textId="1C939EAE" w:rsidR="00B7768A" w:rsidRPr="00437402" w:rsidRDefault="00B7768A" w:rsidP="00B7768A">
            <w:pPr>
              <w:spacing w:before="60" w:after="60"/>
              <w:rPr>
                <w:i/>
                <w:sz w:val="20"/>
              </w:rPr>
            </w:pPr>
          </w:p>
        </w:tc>
        <w:tc>
          <w:tcPr>
            <w:tcW w:w="1095" w:type="dxa"/>
            <w:shd w:val="clear" w:color="auto" w:fill="DEEAF6" w:themeFill="accent1" w:themeFillTint="33"/>
          </w:tcPr>
          <w:p w14:paraId="73DED99E" w14:textId="77777777" w:rsidR="00B7768A" w:rsidRPr="00437402" w:rsidRDefault="00B7768A" w:rsidP="00B7768A">
            <w:pPr>
              <w:rPr>
                <w:b/>
                <w:sz w:val="20"/>
              </w:rPr>
            </w:pPr>
            <w:r w:rsidRPr="00437402">
              <w:rPr>
                <w:b/>
                <w:sz w:val="20"/>
              </w:rPr>
              <w:t>Fair</w:t>
            </w:r>
          </w:p>
          <w:p w14:paraId="3E10E14D" w14:textId="77777777" w:rsidR="00B7768A" w:rsidRPr="00437402" w:rsidRDefault="00B7768A" w:rsidP="00B7768A">
            <w:pPr>
              <w:rPr>
                <w:b/>
                <w:sz w:val="20"/>
              </w:rPr>
            </w:pPr>
          </w:p>
        </w:tc>
        <w:tc>
          <w:tcPr>
            <w:tcW w:w="1239" w:type="dxa"/>
            <w:shd w:val="clear" w:color="auto" w:fill="DEEAF6" w:themeFill="accent1" w:themeFillTint="33"/>
          </w:tcPr>
          <w:p w14:paraId="4E1BD93E" w14:textId="77777777" w:rsidR="00B7768A" w:rsidRPr="00437402" w:rsidRDefault="00B7768A" w:rsidP="00B7768A">
            <w:pPr>
              <w:rPr>
                <w:b/>
                <w:sz w:val="20"/>
              </w:rPr>
            </w:pPr>
            <w:r w:rsidRPr="00437402">
              <w:rPr>
                <w:b/>
                <w:sz w:val="20"/>
              </w:rPr>
              <w:t>Good</w:t>
            </w:r>
          </w:p>
          <w:p w14:paraId="0AA23BAE" w14:textId="663B4290" w:rsidR="00B7768A" w:rsidRPr="00437402" w:rsidRDefault="00B7768A" w:rsidP="00B7768A">
            <w:pPr>
              <w:spacing w:before="60" w:after="60"/>
              <w:rPr>
                <w:i/>
                <w:sz w:val="20"/>
              </w:rPr>
            </w:pPr>
          </w:p>
        </w:tc>
        <w:tc>
          <w:tcPr>
            <w:tcW w:w="1099" w:type="dxa"/>
            <w:shd w:val="clear" w:color="auto" w:fill="DEEAF6" w:themeFill="accent1" w:themeFillTint="33"/>
          </w:tcPr>
          <w:p w14:paraId="0CD82F2C" w14:textId="08843473"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7B1D27BE" w14:textId="77777777" w:rsidR="00B7768A" w:rsidRPr="00437402" w:rsidRDefault="00B7768A" w:rsidP="00B7768A">
            <w:pPr>
              <w:rPr>
                <w:b/>
                <w:sz w:val="20"/>
              </w:rPr>
            </w:pPr>
            <w:r w:rsidRPr="00437402">
              <w:rPr>
                <w:b/>
                <w:sz w:val="20"/>
              </w:rPr>
              <w:t>Excellent</w:t>
            </w:r>
          </w:p>
          <w:p w14:paraId="61788665" w14:textId="0A7587DA" w:rsidR="00B7768A" w:rsidRPr="00437402" w:rsidRDefault="00B7768A" w:rsidP="00B7768A">
            <w:pPr>
              <w:spacing w:before="60" w:after="60"/>
              <w:rPr>
                <w:i/>
                <w:sz w:val="20"/>
              </w:rPr>
            </w:pPr>
          </w:p>
        </w:tc>
      </w:tr>
      <w:tr w:rsidR="00711DCE" w:rsidRPr="00437402" w14:paraId="6B258BA3" w14:textId="77777777" w:rsidTr="005A3F1D">
        <w:trPr>
          <w:trHeight w:val="1440"/>
        </w:trPr>
        <w:tc>
          <w:tcPr>
            <w:tcW w:w="561" w:type="dxa"/>
          </w:tcPr>
          <w:p w14:paraId="1BD22C16" w14:textId="77777777" w:rsidR="00711DCE" w:rsidRPr="00437402" w:rsidRDefault="00711DCE" w:rsidP="00711DCE">
            <w:pPr>
              <w:spacing w:before="60" w:after="60"/>
              <w:rPr>
                <w:sz w:val="20"/>
              </w:rPr>
            </w:pPr>
            <w:r w:rsidRPr="00437402">
              <w:rPr>
                <w:sz w:val="20"/>
              </w:rPr>
              <w:t>G1</w:t>
            </w:r>
          </w:p>
        </w:tc>
        <w:tc>
          <w:tcPr>
            <w:tcW w:w="3422" w:type="dxa"/>
          </w:tcPr>
          <w:p w14:paraId="02AA3409" w14:textId="0BED1E0A" w:rsidR="00B65164" w:rsidRPr="00A100D2" w:rsidRDefault="00711DCE" w:rsidP="00906C47">
            <w:pPr>
              <w:contextualSpacing/>
              <w:rPr>
                <w:rFonts w:eastAsia="Calibri"/>
                <w:sz w:val="20"/>
              </w:rPr>
            </w:pPr>
            <w:r w:rsidRPr="00A100D2">
              <w:rPr>
                <w:rFonts w:eastAsia="Calibri"/>
                <w:sz w:val="20"/>
              </w:rPr>
              <w:t>Describe the duties</w:t>
            </w:r>
            <w:r w:rsidR="00B65164" w:rsidRPr="00A100D2">
              <w:rPr>
                <w:rFonts w:eastAsia="Calibri"/>
                <w:sz w:val="20"/>
              </w:rPr>
              <w:t xml:space="preserve">, skills, and credentials </w:t>
            </w:r>
            <w:r w:rsidRPr="00A100D2">
              <w:rPr>
                <w:rFonts w:eastAsia="Calibri"/>
                <w:sz w:val="20"/>
              </w:rPr>
              <w:t>of key</w:t>
            </w:r>
            <w:r w:rsidR="00212922" w:rsidRPr="00A100D2">
              <w:rPr>
                <w:rFonts w:eastAsia="Calibri"/>
                <w:sz w:val="20"/>
              </w:rPr>
              <w:t xml:space="preserve"> </w:t>
            </w:r>
            <w:r w:rsidRPr="00A100D2">
              <w:rPr>
                <w:rFonts w:eastAsia="Calibri"/>
                <w:sz w:val="20"/>
              </w:rPr>
              <w:t>staff positions, including the Pro</w:t>
            </w:r>
            <w:r w:rsidR="007756F6" w:rsidRPr="00A100D2">
              <w:rPr>
                <w:rFonts w:eastAsia="Calibri"/>
                <w:sz w:val="20"/>
              </w:rPr>
              <w:t>gram</w:t>
            </w:r>
            <w:r w:rsidRPr="00A100D2">
              <w:rPr>
                <w:rFonts w:eastAsia="Calibri"/>
                <w:sz w:val="20"/>
              </w:rPr>
              <w:t xml:space="preserve"> Director and center-level Site Coordinator(s) primarily responsible for </w:t>
            </w:r>
            <w:r w:rsidR="00B65164" w:rsidRPr="00A100D2">
              <w:rPr>
                <w:rFonts w:eastAsia="Calibri"/>
                <w:sz w:val="20"/>
              </w:rPr>
              <w:t xml:space="preserve">overseeing </w:t>
            </w:r>
            <w:r w:rsidRPr="00A100D2">
              <w:rPr>
                <w:rFonts w:eastAsia="Calibri"/>
                <w:sz w:val="20"/>
              </w:rPr>
              <w:t xml:space="preserve">the </w:t>
            </w:r>
            <w:r w:rsidR="00B65164" w:rsidRPr="00A100D2">
              <w:rPr>
                <w:rFonts w:eastAsia="Calibri"/>
                <w:sz w:val="20"/>
              </w:rPr>
              <w:t xml:space="preserve">daily </w:t>
            </w:r>
            <w:r w:rsidRPr="00A100D2">
              <w:rPr>
                <w:rFonts w:eastAsia="Calibri"/>
                <w:sz w:val="20"/>
              </w:rPr>
              <w:t xml:space="preserve">programming. Include FTEs </w:t>
            </w:r>
            <w:r w:rsidR="00B65164" w:rsidRPr="00A100D2">
              <w:rPr>
                <w:rFonts w:eastAsia="Calibri"/>
                <w:sz w:val="20"/>
              </w:rPr>
              <w:t xml:space="preserve">and </w:t>
            </w:r>
            <w:r w:rsidRPr="00A100D2">
              <w:rPr>
                <w:rFonts w:eastAsia="Calibri"/>
                <w:sz w:val="20"/>
              </w:rPr>
              <w:t>if</w:t>
            </w:r>
            <w:r w:rsidR="00B65164" w:rsidRPr="00A100D2">
              <w:rPr>
                <w:rFonts w:eastAsia="Calibri"/>
                <w:sz w:val="20"/>
              </w:rPr>
              <w:t xml:space="preserve"> either is</w:t>
            </w:r>
            <w:r w:rsidRPr="00A100D2">
              <w:rPr>
                <w:rFonts w:eastAsia="Calibri"/>
                <w:sz w:val="20"/>
              </w:rPr>
              <w:t xml:space="preserve"> less than</w:t>
            </w:r>
            <w:r w:rsidR="00B65164" w:rsidRPr="00A100D2">
              <w:rPr>
                <w:rFonts w:eastAsia="Calibri"/>
                <w:sz w:val="20"/>
              </w:rPr>
              <w:t xml:space="preserve"> .5 FTE,</w:t>
            </w:r>
            <w:r w:rsidRPr="00A100D2">
              <w:rPr>
                <w:rFonts w:eastAsia="Calibri"/>
                <w:sz w:val="20"/>
              </w:rPr>
              <w:t xml:space="preserve"> </w:t>
            </w:r>
            <w:r w:rsidR="00B65164" w:rsidRPr="00A100D2">
              <w:rPr>
                <w:rFonts w:eastAsia="Calibri"/>
                <w:sz w:val="20"/>
              </w:rPr>
              <w:t>explain why adequate to complete tasks listed</w:t>
            </w:r>
            <w:r w:rsidR="00E1142E" w:rsidRPr="00A100D2">
              <w:rPr>
                <w:rFonts w:eastAsia="Calibri"/>
                <w:sz w:val="20"/>
              </w:rPr>
              <w:t xml:space="preserve"> in the Use of Funds</w:t>
            </w:r>
            <w:r w:rsidR="00E8411D" w:rsidRPr="00A100D2">
              <w:rPr>
                <w:rFonts w:eastAsia="Calibri"/>
                <w:sz w:val="20"/>
              </w:rPr>
              <w:t xml:space="preserve"> - </w:t>
            </w:r>
            <w:r w:rsidR="00E1142E" w:rsidRPr="00A100D2">
              <w:rPr>
                <w:rFonts w:eastAsia="Calibri"/>
                <w:sz w:val="20"/>
              </w:rPr>
              <w:t>Staffing</w:t>
            </w:r>
            <w:r w:rsidR="00212922" w:rsidRPr="00A100D2">
              <w:rPr>
                <w:rFonts w:eastAsia="Calibri"/>
                <w:sz w:val="20"/>
              </w:rPr>
              <w:t xml:space="preserve"> subsection</w:t>
            </w:r>
            <w:r w:rsidR="00E1142E" w:rsidRPr="00A100D2">
              <w:rPr>
                <w:rFonts w:eastAsia="Calibri"/>
                <w:sz w:val="20"/>
              </w:rPr>
              <w:t>.</w:t>
            </w:r>
          </w:p>
          <w:p w14:paraId="25EA2089" w14:textId="77777777" w:rsidR="00711DCE" w:rsidRPr="00A100D2" w:rsidRDefault="00711DCE" w:rsidP="00212922">
            <w:pPr>
              <w:contextualSpacing/>
              <w:rPr>
                <w:sz w:val="20"/>
              </w:rPr>
            </w:pPr>
          </w:p>
        </w:tc>
        <w:tc>
          <w:tcPr>
            <w:tcW w:w="817" w:type="dxa"/>
          </w:tcPr>
          <w:p w14:paraId="21EEEFB4" w14:textId="3A270941" w:rsidR="00711DCE" w:rsidRPr="00437402" w:rsidRDefault="00711DCE" w:rsidP="00711DCE">
            <w:pPr>
              <w:spacing w:before="60" w:after="60"/>
              <w:jc w:val="center"/>
              <w:rPr>
                <w:sz w:val="20"/>
              </w:rPr>
            </w:pPr>
            <w:r w:rsidRPr="00437402">
              <w:rPr>
                <w:sz w:val="20"/>
              </w:rPr>
              <w:t>0</w:t>
            </w:r>
          </w:p>
        </w:tc>
        <w:tc>
          <w:tcPr>
            <w:tcW w:w="1272" w:type="dxa"/>
          </w:tcPr>
          <w:p w14:paraId="666E8E40" w14:textId="7B33C066" w:rsidR="00711DCE" w:rsidRPr="00437402" w:rsidRDefault="00711DCE" w:rsidP="00711DCE">
            <w:pPr>
              <w:spacing w:before="60" w:after="60"/>
              <w:jc w:val="center"/>
              <w:rPr>
                <w:sz w:val="20"/>
              </w:rPr>
            </w:pPr>
            <w:r w:rsidRPr="00437402">
              <w:rPr>
                <w:sz w:val="20"/>
              </w:rPr>
              <w:t>1-2</w:t>
            </w:r>
          </w:p>
        </w:tc>
        <w:tc>
          <w:tcPr>
            <w:tcW w:w="1095" w:type="dxa"/>
          </w:tcPr>
          <w:p w14:paraId="3A54207E" w14:textId="57EB36D8" w:rsidR="00711DCE" w:rsidRPr="00437402" w:rsidRDefault="00711DCE" w:rsidP="00711DCE">
            <w:pPr>
              <w:spacing w:before="60" w:after="60"/>
              <w:jc w:val="center"/>
              <w:rPr>
                <w:sz w:val="20"/>
              </w:rPr>
            </w:pPr>
            <w:r w:rsidRPr="00437402">
              <w:rPr>
                <w:sz w:val="20"/>
              </w:rPr>
              <w:t>3-4</w:t>
            </w:r>
          </w:p>
        </w:tc>
        <w:tc>
          <w:tcPr>
            <w:tcW w:w="1239" w:type="dxa"/>
          </w:tcPr>
          <w:p w14:paraId="486F4330" w14:textId="2913C9DD" w:rsidR="00711DCE" w:rsidRPr="00437402" w:rsidRDefault="00711DCE" w:rsidP="00711DCE">
            <w:pPr>
              <w:spacing w:before="60" w:after="60"/>
              <w:jc w:val="center"/>
              <w:rPr>
                <w:sz w:val="20"/>
              </w:rPr>
            </w:pPr>
            <w:r w:rsidRPr="00437402">
              <w:rPr>
                <w:sz w:val="20"/>
              </w:rPr>
              <w:t>5-6</w:t>
            </w:r>
          </w:p>
        </w:tc>
        <w:tc>
          <w:tcPr>
            <w:tcW w:w="1099" w:type="dxa"/>
          </w:tcPr>
          <w:p w14:paraId="6F7151DD" w14:textId="1FE18D8B" w:rsidR="00711DCE" w:rsidRPr="00437402" w:rsidRDefault="00711DCE" w:rsidP="00711DCE">
            <w:pPr>
              <w:spacing w:before="60" w:after="60"/>
              <w:jc w:val="center"/>
              <w:rPr>
                <w:sz w:val="20"/>
              </w:rPr>
            </w:pPr>
            <w:r w:rsidRPr="00437402">
              <w:rPr>
                <w:sz w:val="20"/>
              </w:rPr>
              <w:t>7-8</w:t>
            </w:r>
          </w:p>
        </w:tc>
        <w:tc>
          <w:tcPr>
            <w:tcW w:w="1246" w:type="dxa"/>
          </w:tcPr>
          <w:p w14:paraId="695E8BC9" w14:textId="30A6619D" w:rsidR="00711DCE" w:rsidRPr="00437402" w:rsidRDefault="00711DCE" w:rsidP="00711DCE">
            <w:pPr>
              <w:spacing w:before="60" w:after="60"/>
              <w:jc w:val="center"/>
              <w:rPr>
                <w:sz w:val="20"/>
              </w:rPr>
            </w:pPr>
            <w:r w:rsidRPr="00437402">
              <w:rPr>
                <w:sz w:val="20"/>
              </w:rPr>
              <w:t>9-10</w:t>
            </w:r>
          </w:p>
        </w:tc>
      </w:tr>
      <w:tr w:rsidR="005A3F1D" w:rsidRPr="00437402" w14:paraId="5CEFC4B3" w14:textId="77777777" w:rsidTr="005A3F1D">
        <w:trPr>
          <w:trHeight w:val="1440"/>
        </w:trPr>
        <w:tc>
          <w:tcPr>
            <w:tcW w:w="561" w:type="dxa"/>
          </w:tcPr>
          <w:p w14:paraId="0E1ECBE5" w14:textId="6772DBF8" w:rsidR="005A3F1D" w:rsidRPr="00437402" w:rsidRDefault="005A3F1D" w:rsidP="005A3F1D">
            <w:pPr>
              <w:spacing w:before="60" w:after="60"/>
              <w:rPr>
                <w:sz w:val="20"/>
              </w:rPr>
            </w:pPr>
            <w:r>
              <w:rPr>
                <w:sz w:val="20"/>
              </w:rPr>
              <w:t>G2</w:t>
            </w:r>
          </w:p>
        </w:tc>
        <w:tc>
          <w:tcPr>
            <w:tcW w:w="3422" w:type="dxa"/>
          </w:tcPr>
          <w:p w14:paraId="192F80DF" w14:textId="22A62639" w:rsidR="005A3F1D" w:rsidRDefault="005A3F1D" w:rsidP="005A3F1D">
            <w:pPr>
              <w:contextualSpacing/>
              <w:rPr>
                <w:rFonts w:eastAsia="Calibri"/>
                <w:sz w:val="20"/>
              </w:rPr>
            </w:pPr>
            <w:r w:rsidRPr="00DF786A">
              <w:rPr>
                <w:rFonts w:eastAsia="Calibri"/>
                <w:sz w:val="20"/>
              </w:rPr>
              <w:t xml:space="preserve">How will you ensure the grant has sufficient support from specialized staff to operate the grant?  </w:t>
            </w:r>
            <w:r>
              <w:rPr>
                <w:rFonts w:eastAsia="Calibri"/>
                <w:sz w:val="20"/>
              </w:rPr>
              <w:t>Describe the support of fiscal staff. Also, what support</w:t>
            </w:r>
            <w:r w:rsidR="00DF786A">
              <w:rPr>
                <w:rFonts w:eastAsia="Calibri"/>
                <w:sz w:val="20"/>
              </w:rPr>
              <w:t xml:space="preserve"> </w:t>
            </w:r>
            <w:r w:rsidR="00212922">
              <w:rPr>
                <w:rFonts w:eastAsia="Calibri"/>
                <w:sz w:val="20"/>
              </w:rPr>
              <w:t xml:space="preserve">is </w:t>
            </w:r>
            <w:r w:rsidR="00DF786A">
              <w:rPr>
                <w:rFonts w:eastAsia="Calibri"/>
                <w:sz w:val="20"/>
              </w:rPr>
              <w:t>given</w:t>
            </w:r>
            <w:r>
              <w:rPr>
                <w:rFonts w:eastAsia="Calibri"/>
                <w:sz w:val="20"/>
              </w:rPr>
              <w:t xml:space="preserve"> for hiring, contracting, </w:t>
            </w:r>
            <w:r w:rsidR="00195F7A">
              <w:rPr>
                <w:rFonts w:eastAsia="Calibri"/>
                <w:sz w:val="20"/>
              </w:rPr>
              <w:t>purchasing</w:t>
            </w:r>
            <w:r>
              <w:rPr>
                <w:rFonts w:eastAsia="Calibri"/>
                <w:sz w:val="20"/>
              </w:rPr>
              <w:t>, and for data activities</w:t>
            </w:r>
            <w:r w:rsidR="00DF786A">
              <w:rPr>
                <w:rFonts w:eastAsia="Calibri"/>
                <w:sz w:val="20"/>
              </w:rPr>
              <w:t>?</w:t>
            </w:r>
            <w:r>
              <w:rPr>
                <w:rFonts w:eastAsia="Calibri"/>
                <w:sz w:val="20"/>
              </w:rPr>
              <w:t xml:space="preserve"> </w:t>
            </w:r>
          </w:p>
          <w:p w14:paraId="4E80B9C7" w14:textId="4A67A1FE" w:rsidR="005A3F1D" w:rsidRPr="00E87D2A" w:rsidRDefault="005A3F1D" w:rsidP="005A3F1D">
            <w:pPr>
              <w:contextualSpacing/>
              <w:rPr>
                <w:rFonts w:eastAsia="Calibri"/>
                <w:sz w:val="20"/>
              </w:rPr>
            </w:pPr>
          </w:p>
        </w:tc>
        <w:tc>
          <w:tcPr>
            <w:tcW w:w="817" w:type="dxa"/>
          </w:tcPr>
          <w:p w14:paraId="3B63D9DD" w14:textId="06383897" w:rsidR="005A3F1D" w:rsidRPr="00437402" w:rsidRDefault="005A3F1D" w:rsidP="005A3F1D">
            <w:pPr>
              <w:spacing w:before="60" w:after="60"/>
              <w:jc w:val="center"/>
              <w:rPr>
                <w:sz w:val="20"/>
              </w:rPr>
            </w:pPr>
            <w:r w:rsidRPr="00437402">
              <w:rPr>
                <w:sz w:val="20"/>
              </w:rPr>
              <w:t>0</w:t>
            </w:r>
          </w:p>
        </w:tc>
        <w:tc>
          <w:tcPr>
            <w:tcW w:w="1272" w:type="dxa"/>
          </w:tcPr>
          <w:p w14:paraId="00A9D392" w14:textId="35DFB9F8" w:rsidR="005A3F1D" w:rsidRPr="00437402" w:rsidRDefault="005A3F1D" w:rsidP="005A3F1D">
            <w:pPr>
              <w:spacing w:before="60" w:after="60"/>
              <w:jc w:val="center"/>
              <w:rPr>
                <w:sz w:val="20"/>
              </w:rPr>
            </w:pPr>
            <w:r w:rsidRPr="00437402">
              <w:rPr>
                <w:sz w:val="20"/>
              </w:rPr>
              <w:t>1</w:t>
            </w:r>
          </w:p>
        </w:tc>
        <w:tc>
          <w:tcPr>
            <w:tcW w:w="1095" w:type="dxa"/>
          </w:tcPr>
          <w:p w14:paraId="0E264B2E" w14:textId="62EE3303" w:rsidR="005A3F1D" w:rsidRPr="00437402" w:rsidRDefault="005A3F1D" w:rsidP="005A3F1D">
            <w:pPr>
              <w:spacing w:before="60" w:after="60"/>
              <w:jc w:val="center"/>
              <w:rPr>
                <w:sz w:val="20"/>
              </w:rPr>
            </w:pPr>
            <w:r w:rsidRPr="00437402">
              <w:rPr>
                <w:sz w:val="20"/>
              </w:rPr>
              <w:t>2</w:t>
            </w:r>
          </w:p>
        </w:tc>
        <w:tc>
          <w:tcPr>
            <w:tcW w:w="1239" w:type="dxa"/>
          </w:tcPr>
          <w:p w14:paraId="6E1ECD98" w14:textId="6727E4B6" w:rsidR="005A3F1D" w:rsidRPr="00437402" w:rsidRDefault="005A3F1D" w:rsidP="005A3F1D">
            <w:pPr>
              <w:spacing w:before="60" w:after="60"/>
              <w:jc w:val="center"/>
              <w:rPr>
                <w:sz w:val="20"/>
              </w:rPr>
            </w:pPr>
            <w:r w:rsidRPr="00437402">
              <w:rPr>
                <w:sz w:val="20"/>
              </w:rPr>
              <w:t>3</w:t>
            </w:r>
          </w:p>
        </w:tc>
        <w:tc>
          <w:tcPr>
            <w:tcW w:w="1099" w:type="dxa"/>
          </w:tcPr>
          <w:p w14:paraId="2EC23A2A" w14:textId="007E062B" w:rsidR="005A3F1D" w:rsidRPr="00437402" w:rsidRDefault="005A3F1D" w:rsidP="005A3F1D">
            <w:pPr>
              <w:spacing w:before="60" w:after="60"/>
              <w:jc w:val="center"/>
              <w:rPr>
                <w:sz w:val="20"/>
              </w:rPr>
            </w:pPr>
            <w:r w:rsidRPr="00437402">
              <w:rPr>
                <w:sz w:val="20"/>
              </w:rPr>
              <w:t>4</w:t>
            </w:r>
          </w:p>
        </w:tc>
        <w:tc>
          <w:tcPr>
            <w:tcW w:w="1246" w:type="dxa"/>
          </w:tcPr>
          <w:p w14:paraId="6C3E3BBD" w14:textId="7DBF503F" w:rsidR="005A3F1D" w:rsidRPr="00437402" w:rsidRDefault="005A3F1D" w:rsidP="005A3F1D">
            <w:pPr>
              <w:spacing w:before="60" w:after="60"/>
              <w:jc w:val="center"/>
              <w:rPr>
                <w:sz w:val="20"/>
              </w:rPr>
            </w:pPr>
            <w:r w:rsidRPr="00437402">
              <w:rPr>
                <w:sz w:val="20"/>
              </w:rPr>
              <w:t>5</w:t>
            </w:r>
          </w:p>
        </w:tc>
      </w:tr>
      <w:tr w:rsidR="005A3F1D" w:rsidRPr="00437402" w14:paraId="667A2A76" w14:textId="77777777" w:rsidTr="005A3F1D">
        <w:trPr>
          <w:trHeight w:val="1440"/>
        </w:trPr>
        <w:tc>
          <w:tcPr>
            <w:tcW w:w="561" w:type="dxa"/>
          </w:tcPr>
          <w:p w14:paraId="1A6AE274" w14:textId="3B80EF78" w:rsidR="005A3F1D" w:rsidRPr="00437402" w:rsidRDefault="005A3F1D" w:rsidP="005A3F1D">
            <w:pPr>
              <w:spacing w:before="60" w:after="60"/>
              <w:rPr>
                <w:sz w:val="20"/>
              </w:rPr>
            </w:pPr>
            <w:r w:rsidRPr="00437402">
              <w:rPr>
                <w:sz w:val="20"/>
              </w:rPr>
              <w:t>G</w:t>
            </w:r>
            <w:r>
              <w:rPr>
                <w:sz w:val="20"/>
              </w:rPr>
              <w:t>3</w:t>
            </w:r>
          </w:p>
        </w:tc>
        <w:tc>
          <w:tcPr>
            <w:tcW w:w="3422" w:type="dxa"/>
          </w:tcPr>
          <w:p w14:paraId="0744670B" w14:textId="14074E5B" w:rsidR="00434188" w:rsidRPr="00A100D2" w:rsidRDefault="00434188" w:rsidP="00434188">
            <w:pPr>
              <w:contextualSpacing/>
              <w:rPr>
                <w:rFonts w:eastAsia="Calibri"/>
                <w:color w:val="000000" w:themeColor="text1"/>
                <w:sz w:val="20"/>
              </w:rPr>
            </w:pPr>
            <w:r w:rsidRPr="00A100D2">
              <w:rPr>
                <w:rFonts w:eastAsia="Calibri"/>
                <w:color w:val="000000" w:themeColor="text1"/>
                <w:sz w:val="20"/>
              </w:rPr>
              <w:t>How will the staff in the center-level Site Coordinator role learn their job? What written program documents</w:t>
            </w:r>
            <w:r w:rsidR="00A171CC">
              <w:rPr>
                <w:rFonts w:eastAsia="Calibri"/>
                <w:color w:val="000000" w:themeColor="text1"/>
                <w:sz w:val="20"/>
              </w:rPr>
              <w:t xml:space="preserve"> and training and modeling </w:t>
            </w:r>
            <w:r w:rsidRPr="00A100D2">
              <w:rPr>
                <w:rFonts w:eastAsia="Calibri"/>
                <w:color w:val="000000" w:themeColor="text1"/>
                <w:sz w:val="20"/>
              </w:rPr>
              <w:t xml:space="preserve">will be provided? Who will develop and provide? </w:t>
            </w:r>
          </w:p>
          <w:p w14:paraId="3498E82B" w14:textId="77777777" w:rsidR="005A3F1D" w:rsidRPr="00437402" w:rsidRDefault="005A3F1D" w:rsidP="00E52DD6">
            <w:pPr>
              <w:contextualSpacing/>
              <w:rPr>
                <w:sz w:val="20"/>
              </w:rPr>
            </w:pPr>
          </w:p>
        </w:tc>
        <w:tc>
          <w:tcPr>
            <w:tcW w:w="817" w:type="dxa"/>
          </w:tcPr>
          <w:p w14:paraId="690F9A80" w14:textId="77777777" w:rsidR="005A3F1D" w:rsidRPr="00437402" w:rsidRDefault="005A3F1D" w:rsidP="005A3F1D">
            <w:pPr>
              <w:spacing w:before="60" w:after="60"/>
              <w:jc w:val="center"/>
              <w:rPr>
                <w:sz w:val="20"/>
              </w:rPr>
            </w:pPr>
            <w:r w:rsidRPr="00437402">
              <w:rPr>
                <w:sz w:val="20"/>
              </w:rPr>
              <w:t>0</w:t>
            </w:r>
          </w:p>
        </w:tc>
        <w:tc>
          <w:tcPr>
            <w:tcW w:w="1272" w:type="dxa"/>
          </w:tcPr>
          <w:p w14:paraId="56F6BFF7" w14:textId="29F38BD2" w:rsidR="005A3F1D" w:rsidRPr="00437402" w:rsidRDefault="005A3F1D" w:rsidP="005A3F1D">
            <w:pPr>
              <w:spacing w:before="60" w:after="60"/>
              <w:jc w:val="center"/>
              <w:rPr>
                <w:sz w:val="20"/>
              </w:rPr>
            </w:pPr>
            <w:r w:rsidRPr="00437402">
              <w:rPr>
                <w:sz w:val="20"/>
              </w:rPr>
              <w:t>1</w:t>
            </w:r>
          </w:p>
        </w:tc>
        <w:tc>
          <w:tcPr>
            <w:tcW w:w="1095" w:type="dxa"/>
          </w:tcPr>
          <w:p w14:paraId="532F40B8" w14:textId="77777777" w:rsidR="005A3F1D" w:rsidRPr="00437402" w:rsidRDefault="005A3F1D" w:rsidP="005A3F1D">
            <w:pPr>
              <w:spacing w:before="60" w:after="60"/>
              <w:jc w:val="center"/>
              <w:rPr>
                <w:sz w:val="20"/>
              </w:rPr>
            </w:pPr>
            <w:r w:rsidRPr="00437402">
              <w:rPr>
                <w:sz w:val="20"/>
              </w:rPr>
              <w:t>2</w:t>
            </w:r>
          </w:p>
        </w:tc>
        <w:tc>
          <w:tcPr>
            <w:tcW w:w="1239" w:type="dxa"/>
          </w:tcPr>
          <w:p w14:paraId="777A2EDB" w14:textId="7F03E99E" w:rsidR="005A3F1D" w:rsidRPr="00437402" w:rsidRDefault="005A3F1D" w:rsidP="005A3F1D">
            <w:pPr>
              <w:spacing w:before="60" w:after="60"/>
              <w:jc w:val="center"/>
              <w:rPr>
                <w:sz w:val="20"/>
              </w:rPr>
            </w:pPr>
            <w:r w:rsidRPr="00437402">
              <w:rPr>
                <w:sz w:val="20"/>
              </w:rPr>
              <w:t>3</w:t>
            </w:r>
          </w:p>
        </w:tc>
        <w:tc>
          <w:tcPr>
            <w:tcW w:w="1099" w:type="dxa"/>
          </w:tcPr>
          <w:p w14:paraId="256472C8" w14:textId="77777777" w:rsidR="005A3F1D" w:rsidRPr="00437402" w:rsidRDefault="005A3F1D" w:rsidP="005A3F1D">
            <w:pPr>
              <w:spacing w:before="60" w:after="60"/>
              <w:jc w:val="center"/>
              <w:rPr>
                <w:sz w:val="20"/>
              </w:rPr>
            </w:pPr>
            <w:r w:rsidRPr="00437402">
              <w:rPr>
                <w:sz w:val="20"/>
              </w:rPr>
              <w:t>4</w:t>
            </w:r>
          </w:p>
        </w:tc>
        <w:tc>
          <w:tcPr>
            <w:tcW w:w="1246" w:type="dxa"/>
          </w:tcPr>
          <w:p w14:paraId="199439CD" w14:textId="77777777" w:rsidR="005A3F1D" w:rsidRPr="00437402" w:rsidRDefault="005A3F1D" w:rsidP="005A3F1D">
            <w:pPr>
              <w:spacing w:before="60" w:after="60"/>
              <w:jc w:val="center"/>
              <w:rPr>
                <w:sz w:val="20"/>
              </w:rPr>
            </w:pPr>
            <w:r w:rsidRPr="00437402">
              <w:rPr>
                <w:sz w:val="20"/>
              </w:rPr>
              <w:t>5</w:t>
            </w:r>
          </w:p>
        </w:tc>
      </w:tr>
      <w:tr w:rsidR="005A3F1D" w:rsidRPr="00437402" w14:paraId="7C4CF373" w14:textId="77777777" w:rsidTr="005A3F1D">
        <w:trPr>
          <w:trHeight w:val="1440"/>
        </w:trPr>
        <w:tc>
          <w:tcPr>
            <w:tcW w:w="561" w:type="dxa"/>
          </w:tcPr>
          <w:p w14:paraId="77BBEB86" w14:textId="5C6F982C" w:rsidR="005A3F1D" w:rsidRPr="00437402" w:rsidRDefault="005A3F1D" w:rsidP="005A3F1D">
            <w:pPr>
              <w:spacing w:before="60" w:after="60"/>
              <w:rPr>
                <w:sz w:val="20"/>
              </w:rPr>
            </w:pPr>
            <w:r w:rsidRPr="00437402">
              <w:rPr>
                <w:sz w:val="20"/>
              </w:rPr>
              <w:t>G</w:t>
            </w:r>
            <w:r>
              <w:rPr>
                <w:sz w:val="20"/>
              </w:rPr>
              <w:t>4</w:t>
            </w:r>
          </w:p>
        </w:tc>
        <w:tc>
          <w:tcPr>
            <w:tcW w:w="3422" w:type="dxa"/>
          </w:tcPr>
          <w:p w14:paraId="5E3D0B6A" w14:textId="2750378C" w:rsidR="00703337" w:rsidRPr="00437402" w:rsidRDefault="00703337" w:rsidP="00703337">
            <w:pPr>
              <w:contextualSpacing/>
              <w:rPr>
                <w:rFonts w:eastAsia="Calibri"/>
                <w:sz w:val="20"/>
              </w:rPr>
            </w:pPr>
            <w:r w:rsidRPr="00A100D2">
              <w:rPr>
                <w:rFonts w:eastAsia="Calibri"/>
                <w:sz w:val="20"/>
              </w:rPr>
              <w:t>How will you attract</w:t>
            </w:r>
            <w:r w:rsidRPr="00437402">
              <w:rPr>
                <w:rFonts w:eastAsia="Calibri"/>
                <w:sz w:val="20"/>
              </w:rPr>
              <w:t xml:space="preserve"> and retain part-time</w:t>
            </w:r>
            <w:r w:rsidR="009C4FD8">
              <w:rPr>
                <w:rFonts w:eastAsia="Calibri"/>
                <w:sz w:val="20"/>
              </w:rPr>
              <w:t xml:space="preserve"> Instructional</w:t>
            </w:r>
            <w:r w:rsidRPr="00437402">
              <w:rPr>
                <w:rFonts w:eastAsia="Calibri"/>
                <w:sz w:val="20"/>
              </w:rPr>
              <w:t xml:space="preserve"> </w:t>
            </w:r>
            <w:r w:rsidR="009C4FD8">
              <w:rPr>
                <w:rFonts w:eastAsia="Calibri"/>
                <w:sz w:val="20"/>
              </w:rPr>
              <w:t>S</w:t>
            </w:r>
            <w:r w:rsidRPr="00437402">
              <w:rPr>
                <w:rFonts w:eastAsia="Calibri"/>
                <w:sz w:val="20"/>
              </w:rPr>
              <w:t>taff</w:t>
            </w:r>
            <w:r w:rsidR="009C4FD8">
              <w:rPr>
                <w:rFonts w:eastAsia="Calibri"/>
                <w:sz w:val="20"/>
              </w:rPr>
              <w:t xml:space="preserve"> (teachers, </w:t>
            </w:r>
            <w:r w:rsidRPr="00437402">
              <w:rPr>
                <w:rFonts w:eastAsia="Calibri"/>
                <w:sz w:val="20"/>
              </w:rPr>
              <w:t>contractors, and volunteers</w:t>
            </w:r>
            <w:r w:rsidR="009C4FD8">
              <w:rPr>
                <w:rFonts w:eastAsia="Calibri"/>
                <w:sz w:val="20"/>
              </w:rPr>
              <w:t>)</w:t>
            </w:r>
            <w:r w:rsidRPr="00437402">
              <w:rPr>
                <w:rFonts w:eastAsia="Calibri"/>
                <w:sz w:val="20"/>
              </w:rPr>
              <w:t xml:space="preserve"> with the skills to teach academic content, engage students, and plan and lead activities?</w:t>
            </w:r>
            <w:r w:rsidR="00274E01">
              <w:rPr>
                <w:rFonts w:eastAsia="Calibri"/>
                <w:sz w:val="20"/>
              </w:rPr>
              <w:t xml:space="preserve"> When and how will they be trained in program protocols?</w:t>
            </w:r>
          </w:p>
          <w:p w14:paraId="6F728218" w14:textId="77777777" w:rsidR="005A3F1D" w:rsidRPr="00437402" w:rsidRDefault="005A3F1D" w:rsidP="005A3F1D">
            <w:pPr>
              <w:contextualSpacing/>
              <w:rPr>
                <w:rFonts w:eastAsia="Calibri"/>
                <w:sz w:val="20"/>
              </w:rPr>
            </w:pPr>
          </w:p>
        </w:tc>
        <w:tc>
          <w:tcPr>
            <w:tcW w:w="817" w:type="dxa"/>
          </w:tcPr>
          <w:p w14:paraId="16F5D206" w14:textId="77777777" w:rsidR="005A3F1D" w:rsidRPr="00437402" w:rsidRDefault="005A3F1D" w:rsidP="005A3F1D">
            <w:pPr>
              <w:spacing w:before="60" w:after="60"/>
              <w:jc w:val="center"/>
              <w:rPr>
                <w:sz w:val="20"/>
              </w:rPr>
            </w:pPr>
            <w:r w:rsidRPr="00437402">
              <w:rPr>
                <w:sz w:val="20"/>
              </w:rPr>
              <w:t>0</w:t>
            </w:r>
          </w:p>
        </w:tc>
        <w:tc>
          <w:tcPr>
            <w:tcW w:w="1272" w:type="dxa"/>
          </w:tcPr>
          <w:p w14:paraId="28594D5B" w14:textId="2B93E642" w:rsidR="005A3F1D" w:rsidRPr="00437402" w:rsidRDefault="005A3F1D" w:rsidP="005A3F1D">
            <w:pPr>
              <w:spacing w:before="60" w:after="60"/>
              <w:jc w:val="center"/>
              <w:rPr>
                <w:sz w:val="20"/>
              </w:rPr>
            </w:pPr>
            <w:r w:rsidRPr="00437402">
              <w:rPr>
                <w:sz w:val="20"/>
              </w:rPr>
              <w:t>1</w:t>
            </w:r>
          </w:p>
          <w:p w14:paraId="04F961D2" w14:textId="77777777" w:rsidR="005A3F1D" w:rsidRPr="00437402" w:rsidRDefault="005A3F1D" w:rsidP="005A3F1D">
            <w:pPr>
              <w:spacing w:before="60" w:after="60"/>
              <w:jc w:val="center"/>
              <w:rPr>
                <w:sz w:val="20"/>
              </w:rPr>
            </w:pPr>
          </w:p>
        </w:tc>
        <w:tc>
          <w:tcPr>
            <w:tcW w:w="1095" w:type="dxa"/>
          </w:tcPr>
          <w:p w14:paraId="6E2A6CE2" w14:textId="77777777" w:rsidR="005A3F1D" w:rsidRPr="00437402" w:rsidRDefault="005A3F1D" w:rsidP="005A3F1D">
            <w:pPr>
              <w:spacing w:before="60" w:after="60"/>
              <w:jc w:val="center"/>
              <w:rPr>
                <w:sz w:val="20"/>
              </w:rPr>
            </w:pPr>
            <w:r w:rsidRPr="00437402">
              <w:rPr>
                <w:sz w:val="20"/>
              </w:rPr>
              <w:t>2</w:t>
            </w:r>
          </w:p>
        </w:tc>
        <w:tc>
          <w:tcPr>
            <w:tcW w:w="1239" w:type="dxa"/>
          </w:tcPr>
          <w:p w14:paraId="53D642D3" w14:textId="63F54F1C" w:rsidR="005A3F1D" w:rsidRPr="00437402" w:rsidRDefault="005A3F1D" w:rsidP="005A3F1D">
            <w:pPr>
              <w:spacing w:before="60" w:after="60"/>
              <w:jc w:val="center"/>
              <w:rPr>
                <w:sz w:val="20"/>
              </w:rPr>
            </w:pPr>
            <w:r w:rsidRPr="00437402">
              <w:rPr>
                <w:sz w:val="20"/>
              </w:rPr>
              <w:t>3</w:t>
            </w:r>
          </w:p>
          <w:p w14:paraId="5DCE8286" w14:textId="77777777" w:rsidR="005A3F1D" w:rsidRPr="00437402" w:rsidRDefault="005A3F1D" w:rsidP="005A3F1D">
            <w:pPr>
              <w:spacing w:before="60" w:after="60"/>
              <w:jc w:val="center"/>
              <w:rPr>
                <w:sz w:val="20"/>
              </w:rPr>
            </w:pPr>
          </w:p>
        </w:tc>
        <w:tc>
          <w:tcPr>
            <w:tcW w:w="1099" w:type="dxa"/>
          </w:tcPr>
          <w:p w14:paraId="567241C5" w14:textId="77777777" w:rsidR="005A3F1D" w:rsidRPr="00437402" w:rsidRDefault="005A3F1D" w:rsidP="005A3F1D">
            <w:pPr>
              <w:spacing w:before="60" w:after="60"/>
              <w:jc w:val="center"/>
              <w:rPr>
                <w:sz w:val="20"/>
              </w:rPr>
            </w:pPr>
            <w:r w:rsidRPr="00437402">
              <w:rPr>
                <w:sz w:val="20"/>
              </w:rPr>
              <w:t>4</w:t>
            </w:r>
          </w:p>
        </w:tc>
        <w:tc>
          <w:tcPr>
            <w:tcW w:w="1246" w:type="dxa"/>
          </w:tcPr>
          <w:p w14:paraId="7851FC67" w14:textId="77777777" w:rsidR="005A3F1D" w:rsidRPr="00437402" w:rsidRDefault="005A3F1D" w:rsidP="005A3F1D">
            <w:pPr>
              <w:spacing w:before="60" w:after="60"/>
              <w:jc w:val="center"/>
              <w:rPr>
                <w:sz w:val="20"/>
              </w:rPr>
            </w:pPr>
            <w:r w:rsidRPr="00437402">
              <w:rPr>
                <w:sz w:val="20"/>
              </w:rPr>
              <w:t>5</w:t>
            </w:r>
          </w:p>
        </w:tc>
      </w:tr>
      <w:tr w:rsidR="005A3F1D" w:rsidRPr="00437402" w14:paraId="3548B732" w14:textId="77777777" w:rsidTr="00A100D2">
        <w:trPr>
          <w:trHeight w:val="1026"/>
        </w:trPr>
        <w:tc>
          <w:tcPr>
            <w:tcW w:w="561" w:type="dxa"/>
          </w:tcPr>
          <w:p w14:paraId="2F2482AE" w14:textId="402DB80F" w:rsidR="005A3F1D" w:rsidRPr="00437402" w:rsidRDefault="005A3F1D" w:rsidP="005A3F1D">
            <w:pPr>
              <w:spacing w:before="60" w:after="60"/>
              <w:rPr>
                <w:sz w:val="20"/>
              </w:rPr>
            </w:pPr>
            <w:r w:rsidRPr="00437402">
              <w:rPr>
                <w:sz w:val="20"/>
              </w:rPr>
              <w:t>G</w:t>
            </w:r>
            <w:r>
              <w:rPr>
                <w:sz w:val="20"/>
              </w:rPr>
              <w:t>5</w:t>
            </w:r>
          </w:p>
        </w:tc>
        <w:tc>
          <w:tcPr>
            <w:tcW w:w="3422" w:type="dxa"/>
          </w:tcPr>
          <w:p w14:paraId="3560EB42" w14:textId="01019BD3" w:rsidR="005A3F1D" w:rsidRPr="00434188" w:rsidRDefault="00434188" w:rsidP="00274E01">
            <w:pPr>
              <w:contextualSpacing/>
              <w:rPr>
                <w:rFonts w:eastAsia="Calibri"/>
                <w:sz w:val="20"/>
              </w:rPr>
            </w:pPr>
            <w:r w:rsidRPr="00A100D2">
              <w:rPr>
                <w:rFonts w:eastAsia="Calibri"/>
                <w:color w:val="000000" w:themeColor="text1"/>
                <w:sz w:val="20"/>
              </w:rPr>
              <w:t>How will time be managed so</w:t>
            </w:r>
            <w:r w:rsidR="009C4FD8">
              <w:rPr>
                <w:rFonts w:eastAsia="Calibri"/>
                <w:color w:val="000000" w:themeColor="text1"/>
                <w:sz w:val="20"/>
              </w:rPr>
              <w:t xml:space="preserve"> administrative</w:t>
            </w:r>
            <w:r w:rsidRPr="00A100D2">
              <w:rPr>
                <w:rFonts w:eastAsia="Calibri"/>
                <w:color w:val="000000" w:themeColor="text1"/>
                <w:sz w:val="20"/>
              </w:rPr>
              <w:t xml:space="preserve"> staff</w:t>
            </w:r>
            <w:r>
              <w:rPr>
                <w:rFonts w:eastAsia="Calibri"/>
                <w:color w:val="000000" w:themeColor="text1"/>
                <w:sz w:val="20"/>
              </w:rPr>
              <w:t xml:space="preserve"> </w:t>
            </w:r>
            <w:r w:rsidRPr="00A100D2">
              <w:rPr>
                <w:rFonts w:eastAsia="Calibri"/>
                <w:color w:val="000000" w:themeColor="text1"/>
                <w:sz w:val="20"/>
              </w:rPr>
              <w:t>can have regular staff meetings</w:t>
            </w:r>
            <w:r>
              <w:rPr>
                <w:rFonts w:eastAsia="Calibri"/>
                <w:color w:val="000000" w:themeColor="text1"/>
                <w:sz w:val="20"/>
              </w:rPr>
              <w:t xml:space="preserve">, </w:t>
            </w:r>
            <w:r w:rsidRPr="00A100D2">
              <w:rPr>
                <w:rFonts w:eastAsia="Calibri"/>
                <w:color w:val="000000" w:themeColor="text1"/>
                <w:sz w:val="20"/>
              </w:rPr>
              <w:t>collaborative reflection</w:t>
            </w:r>
            <w:r>
              <w:rPr>
                <w:rFonts w:eastAsia="Calibri"/>
                <w:color w:val="000000" w:themeColor="text1"/>
                <w:sz w:val="20"/>
              </w:rPr>
              <w:t>,</w:t>
            </w:r>
            <w:r w:rsidRPr="00A100D2">
              <w:rPr>
                <w:rFonts w:eastAsia="Calibri"/>
                <w:color w:val="000000" w:themeColor="text1"/>
                <w:sz w:val="20"/>
              </w:rPr>
              <w:t xml:space="preserve"> and professional development</w:t>
            </w:r>
            <w:r>
              <w:rPr>
                <w:rFonts w:eastAsia="Calibri"/>
                <w:color w:val="000000" w:themeColor="text1"/>
                <w:sz w:val="20"/>
              </w:rPr>
              <w:t>?</w:t>
            </w:r>
          </w:p>
        </w:tc>
        <w:tc>
          <w:tcPr>
            <w:tcW w:w="817" w:type="dxa"/>
          </w:tcPr>
          <w:p w14:paraId="622E0B95" w14:textId="77777777" w:rsidR="005A3F1D" w:rsidRPr="00437402" w:rsidRDefault="005A3F1D" w:rsidP="005A3F1D">
            <w:pPr>
              <w:spacing w:before="60" w:after="60"/>
              <w:jc w:val="center"/>
              <w:rPr>
                <w:sz w:val="20"/>
              </w:rPr>
            </w:pPr>
            <w:r w:rsidRPr="00437402">
              <w:rPr>
                <w:sz w:val="20"/>
              </w:rPr>
              <w:t>0</w:t>
            </w:r>
          </w:p>
        </w:tc>
        <w:tc>
          <w:tcPr>
            <w:tcW w:w="1272" w:type="dxa"/>
          </w:tcPr>
          <w:p w14:paraId="78FB571E" w14:textId="07A69D2C" w:rsidR="005A3F1D" w:rsidRPr="00437402" w:rsidRDefault="005A3F1D" w:rsidP="005A3F1D">
            <w:pPr>
              <w:spacing w:before="60" w:after="60"/>
              <w:jc w:val="center"/>
              <w:rPr>
                <w:sz w:val="20"/>
              </w:rPr>
            </w:pPr>
            <w:r w:rsidRPr="00437402">
              <w:rPr>
                <w:sz w:val="20"/>
              </w:rPr>
              <w:t>1</w:t>
            </w:r>
          </w:p>
          <w:p w14:paraId="5D4A050B" w14:textId="77777777" w:rsidR="005A3F1D" w:rsidRPr="00437402" w:rsidRDefault="005A3F1D" w:rsidP="005A3F1D">
            <w:pPr>
              <w:spacing w:before="60" w:after="60"/>
              <w:jc w:val="center"/>
              <w:rPr>
                <w:sz w:val="20"/>
              </w:rPr>
            </w:pPr>
          </w:p>
        </w:tc>
        <w:tc>
          <w:tcPr>
            <w:tcW w:w="1095" w:type="dxa"/>
          </w:tcPr>
          <w:p w14:paraId="7BB06D9B" w14:textId="77777777" w:rsidR="005A3F1D" w:rsidRPr="00437402" w:rsidRDefault="005A3F1D" w:rsidP="005A3F1D">
            <w:pPr>
              <w:spacing w:before="60" w:after="60"/>
              <w:jc w:val="center"/>
              <w:rPr>
                <w:sz w:val="20"/>
              </w:rPr>
            </w:pPr>
            <w:r w:rsidRPr="00437402">
              <w:rPr>
                <w:sz w:val="20"/>
              </w:rPr>
              <w:t>2</w:t>
            </w:r>
          </w:p>
        </w:tc>
        <w:tc>
          <w:tcPr>
            <w:tcW w:w="1239" w:type="dxa"/>
          </w:tcPr>
          <w:p w14:paraId="063AD911" w14:textId="1DE849F9" w:rsidR="005A3F1D" w:rsidRPr="00437402" w:rsidRDefault="005A3F1D" w:rsidP="005A3F1D">
            <w:pPr>
              <w:spacing w:before="60" w:after="60"/>
              <w:jc w:val="center"/>
              <w:rPr>
                <w:sz w:val="20"/>
              </w:rPr>
            </w:pPr>
            <w:r w:rsidRPr="00437402">
              <w:rPr>
                <w:sz w:val="20"/>
              </w:rPr>
              <w:t>3</w:t>
            </w:r>
          </w:p>
          <w:p w14:paraId="1AA60D63" w14:textId="77777777" w:rsidR="005A3F1D" w:rsidRPr="00437402" w:rsidRDefault="005A3F1D" w:rsidP="005A3F1D">
            <w:pPr>
              <w:spacing w:before="60" w:after="60"/>
              <w:jc w:val="center"/>
              <w:rPr>
                <w:sz w:val="20"/>
              </w:rPr>
            </w:pPr>
          </w:p>
        </w:tc>
        <w:tc>
          <w:tcPr>
            <w:tcW w:w="1099" w:type="dxa"/>
          </w:tcPr>
          <w:p w14:paraId="6F5C48E2" w14:textId="77777777" w:rsidR="005A3F1D" w:rsidRPr="00437402" w:rsidRDefault="005A3F1D" w:rsidP="005A3F1D">
            <w:pPr>
              <w:spacing w:before="60" w:after="60"/>
              <w:jc w:val="center"/>
              <w:rPr>
                <w:sz w:val="20"/>
              </w:rPr>
            </w:pPr>
            <w:r w:rsidRPr="00437402">
              <w:rPr>
                <w:sz w:val="20"/>
              </w:rPr>
              <w:t>4</w:t>
            </w:r>
          </w:p>
        </w:tc>
        <w:tc>
          <w:tcPr>
            <w:tcW w:w="1246" w:type="dxa"/>
          </w:tcPr>
          <w:p w14:paraId="4264EF9A" w14:textId="77777777" w:rsidR="005A3F1D" w:rsidRPr="00437402" w:rsidRDefault="005A3F1D" w:rsidP="005A3F1D">
            <w:pPr>
              <w:spacing w:before="60" w:after="60"/>
              <w:jc w:val="center"/>
              <w:rPr>
                <w:sz w:val="20"/>
              </w:rPr>
            </w:pPr>
            <w:r w:rsidRPr="00437402">
              <w:rPr>
                <w:sz w:val="20"/>
              </w:rPr>
              <w:t>5</w:t>
            </w:r>
          </w:p>
        </w:tc>
      </w:tr>
      <w:tr w:rsidR="005A3F1D" w:rsidRPr="00437402" w14:paraId="694A5367" w14:textId="77777777" w:rsidTr="005A3F1D">
        <w:trPr>
          <w:trHeight w:val="1440"/>
        </w:trPr>
        <w:tc>
          <w:tcPr>
            <w:tcW w:w="561" w:type="dxa"/>
          </w:tcPr>
          <w:p w14:paraId="41A8C13F" w14:textId="34FAFCC1" w:rsidR="005A3F1D" w:rsidRPr="00437402" w:rsidRDefault="005A3F1D" w:rsidP="005A3F1D">
            <w:pPr>
              <w:spacing w:before="60" w:after="60"/>
              <w:rPr>
                <w:sz w:val="20"/>
              </w:rPr>
            </w:pPr>
            <w:r w:rsidRPr="00437402">
              <w:rPr>
                <w:sz w:val="20"/>
              </w:rPr>
              <w:t>G</w:t>
            </w:r>
            <w:r>
              <w:rPr>
                <w:sz w:val="20"/>
              </w:rPr>
              <w:t>6</w:t>
            </w:r>
          </w:p>
        </w:tc>
        <w:tc>
          <w:tcPr>
            <w:tcW w:w="3422" w:type="dxa"/>
          </w:tcPr>
          <w:p w14:paraId="52F9F779" w14:textId="45974A15" w:rsidR="00703337" w:rsidRPr="00A100D2" w:rsidRDefault="00703337" w:rsidP="00703337">
            <w:pPr>
              <w:contextualSpacing/>
              <w:rPr>
                <w:rFonts w:eastAsia="Calibri"/>
                <w:sz w:val="20"/>
              </w:rPr>
            </w:pPr>
            <w:r w:rsidRPr="00A100D2">
              <w:rPr>
                <w:rFonts w:eastAsia="Calibri"/>
                <w:sz w:val="20"/>
              </w:rPr>
              <w:t xml:space="preserve">What processes and protocols do you use to ensure employees, contracted staff, and people routinely volunteering in the program are screened for child </w:t>
            </w:r>
            <w:r w:rsidR="00E21AB7">
              <w:rPr>
                <w:rFonts w:eastAsia="Calibri"/>
                <w:sz w:val="20"/>
              </w:rPr>
              <w:t xml:space="preserve">sexual </w:t>
            </w:r>
            <w:r w:rsidRPr="00A100D2">
              <w:rPr>
                <w:rFonts w:eastAsia="Calibri"/>
                <w:sz w:val="20"/>
              </w:rPr>
              <w:t xml:space="preserve">abuse prevention? What other measures will be taken and training provided? </w:t>
            </w:r>
          </w:p>
          <w:p w14:paraId="62B8ED92" w14:textId="77777777" w:rsidR="005A3F1D" w:rsidRPr="00A100D2" w:rsidRDefault="005A3F1D" w:rsidP="00703337">
            <w:pPr>
              <w:contextualSpacing/>
              <w:rPr>
                <w:rFonts w:eastAsia="Calibri"/>
                <w:sz w:val="20"/>
              </w:rPr>
            </w:pPr>
          </w:p>
        </w:tc>
        <w:tc>
          <w:tcPr>
            <w:tcW w:w="817" w:type="dxa"/>
          </w:tcPr>
          <w:p w14:paraId="6B7EE290" w14:textId="77777777" w:rsidR="005A3F1D" w:rsidRPr="00A100D2" w:rsidRDefault="005A3F1D" w:rsidP="005A3F1D">
            <w:pPr>
              <w:spacing w:before="60" w:after="60"/>
              <w:jc w:val="center"/>
              <w:rPr>
                <w:sz w:val="20"/>
              </w:rPr>
            </w:pPr>
            <w:r w:rsidRPr="00A100D2">
              <w:rPr>
                <w:sz w:val="20"/>
              </w:rPr>
              <w:t>0</w:t>
            </w:r>
          </w:p>
        </w:tc>
        <w:tc>
          <w:tcPr>
            <w:tcW w:w="1272" w:type="dxa"/>
          </w:tcPr>
          <w:p w14:paraId="78836B1D" w14:textId="610A09EB" w:rsidR="005A3F1D" w:rsidRPr="00437402" w:rsidRDefault="005A3F1D" w:rsidP="005A3F1D">
            <w:pPr>
              <w:spacing w:before="60" w:after="60"/>
              <w:jc w:val="center"/>
              <w:rPr>
                <w:sz w:val="20"/>
              </w:rPr>
            </w:pPr>
            <w:r w:rsidRPr="00437402">
              <w:rPr>
                <w:sz w:val="20"/>
              </w:rPr>
              <w:t>1</w:t>
            </w:r>
          </w:p>
        </w:tc>
        <w:tc>
          <w:tcPr>
            <w:tcW w:w="1095" w:type="dxa"/>
          </w:tcPr>
          <w:p w14:paraId="64B12CB9" w14:textId="77777777" w:rsidR="005A3F1D" w:rsidRPr="00437402" w:rsidRDefault="005A3F1D" w:rsidP="005A3F1D">
            <w:pPr>
              <w:spacing w:before="60" w:after="60"/>
              <w:jc w:val="center"/>
              <w:rPr>
                <w:sz w:val="20"/>
              </w:rPr>
            </w:pPr>
            <w:r w:rsidRPr="00437402">
              <w:rPr>
                <w:sz w:val="20"/>
              </w:rPr>
              <w:t>2</w:t>
            </w:r>
          </w:p>
        </w:tc>
        <w:tc>
          <w:tcPr>
            <w:tcW w:w="1239" w:type="dxa"/>
          </w:tcPr>
          <w:p w14:paraId="2923ECA3" w14:textId="726B5B30" w:rsidR="005A3F1D" w:rsidRPr="00437402" w:rsidRDefault="005A3F1D" w:rsidP="005A3F1D">
            <w:pPr>
              <w:spacing w:before="60" w:after="60"/>
              <w:jc w:val="center"/>
              <w:rPr>
                <w:sz w:val="20"/>
              </w:rPr>
            </w:pPr>
            <w:r w:rsidRPr="00437402">
              <w:rPr>
                <w:sz w:val="20"/>
              </w:rPr>
              <w:t>3</w:t>
            </w:r>
          </w:p>
        </w:tc>
        <w:tc>
          <w:tcPr>
            <w:tcW w:w="1099" w:type="dxa"/>
          </w:tcPr>
          <w:p w14:paraId="6239EF7F" w14:textId="77777777" w:rsidR="005A3F1D" w:rsidRPr="00437402" w:rsidRDefault="005A3F1D" w:rsidP="005A3F1D">
            <w:pPr>
              <w:spacing w:before="60" w:after="60"/>
              <w:jc w:val="center"/>
              <w:rPr>
                <w:sz w:val="20"/>
              </w:rPr>
            </w:pPr>
            <w:r w:rsidRPr="00437402">
              <w:rPr>
                <w:sz w:val="20"/>
              </w:rPr>
              <w:t>4</w:t>
            </w:r>
          </w:p>
        </w:tc>
        <w:tc>
          <w:tcPr>
            <w:tcW w:w="1246" w:type="dxa"/>
          </w:tcPr>
          <w:p w14:paraId="63A5C383" w14:textId="77777777" w:rsidR="005A3F1D" w:rsidRPr="00437402" w:rsidRDefault="005A3F1D" w:rsidP="005A3F1D">
            <w:pPr>
              <w:spacing w:before="60" w:after="60"/>
              <w:jc w:val="center"/>
              <w:rPr>
                <w:sz w:val="20"/>
              </w:rPr>
            </w:pPr>
            <w:r w:rsidRPr="00437402">
              <w:rPr>
                <w:sz w:val="20"/>
              </w:rPr>
              <w:t>5</w:t>
            </w:r>
          </w:p>
        </w:tc>
      </w:tr>
    </w:tbl>
    <w:p w14:paraId="636E75F3" w14:textId="77777777" w:rsidR="00501E84" w:rsidRPr="00437402" w:rsidRDefault="00501E84" w:rsidP="00501E84"/>
    <w:p w14:paraId="1FAFDBD2" w14:textId="02E6910C" w:rsidR="00501E84" w:rsidRPr="00437402" w:rsidRDefault="00501E84" w:rsidP="00501E84">
      <w:pPr>
        <w:ind w:hanging="720"/>
        <w:rPr>
          <w:b/>
        </w:rPr>
      </w:pPr>
      <w:r w:rsidRPr="00437402">
        <w:br w:type="page"/>
      </w:r>
      <w:r w:rsidRPr="00437402">
        <w:rPr>
          <w:b/>
        </w:rPr>
        <w:lastRenderedPageBreak/>
        <w:t>H: Evaluation (</w:t>
      </w:r>
      <w:r w:rsidR="001D5527">
        <w:rPr>
          <w:b/>
        </w:rPr>
        <w:t>25</w:t>
      </w:r>
      <w:r w:rsidRPr="00437402">
        <w:rPr>
          <w:b/>
        </w:rPr>
        <w:t>)</w:t>
      </w:r>
    </w:p>
    <w:p w14:paraId="3890DA63" w14:textId="77777777" w:rsidR="00501E84" w:rsidRPr="00437402" w:rsidRDefault="00501E84" w:rsidP="00501E84">
      <w:pPr>
        <w:spacing w:after="160" w:line="259" w:lineRule="auto"/>
      </w:pPr>
    </w:p>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Evaluation"/>
        <w:tblDescription w:val="Evaluation"/>
      </w:tblPr>
      <w:tblGrid>
        <w:gridCol w:w="535"/>
        <w:gridCol w:w="3442"/>
        <w:gridCol w:w="817"/>
        <w:gridCol w:w="1272"/>
        <w:gridCol w:w="1100"/>
        <w:gridCol w:w="1239"/>
        <w:gridCol w:w="1100"/>
        <w:gridCol w:w="1246"/>
      </w:tblGrid>
      <w:tr w:rsidR="00B7768A" w:rsidRPr="00437402" w14:paraId="42A16C7D" w14:textId="77777777" w:rsidTr="00347134">
        <w:trPr>
          <w:tblHeader/>
        </w:trPr>
        <w:tc>
          <w:tcPr>
            <w:tcW w:w="535" w:type="dxa"/>
            <w:shd w:val="clear" w:color="auto" w:fill="DEEAF6" w:themeFill="accent1" w:themeFillTint="33"/>
          </w:tcPr>
          <w:p w14:paraId="2816CC4D" w14:textId="77777777" w:rsidR="00B7768A" w:rsidRPr="00437402" w:rsidRDefault="00B7768A" w:rsidP="00B7768A">
            <w:pPr>
              <w:spacing w:before="60" w:after="60"/>
              <w:rPr>
                <w:b/>
                <w:szCs w:val="22"/>
              </w:rPr>
            </w:pPr>
            <w:r w:rsidRPr="00437402">
              <w:rPr>
                <w:b/>
                <w:sz w:val="22"/>
                <w:szCs w:val="22"/>
              </w:rPr>
              <w:t>Q#</w:t>
            </w:r>
          </w:p>
        </w:tc>
        <w:tc>
          <w:tcPr>
            <w:tcW w:w="3442" w:type="dxa"/>
            <w:shd w:val="clear" w:color="auto" w:fill="DEEAF6" w:themeFill="accent1" w:themeFillTint="33"/>
          </w:tcPr>
          <w:p w14:paraId="0DA872A1" w14:textId="77777777" w:rsidR="00B7768A" w:rsidRPr="00437402" w:rsidRDefault="00B7768A" w:rsidP="00B7768A">
            <w:pPr>
              <w:spacing w:before="60" w:after="60"/>
              <w:rPr>
                <w:b/>
                <w:szCs w:val="22"/>
              </w:rPr>
            </w:pPr>
            <w:r w:rsidRPr="00437402">
              <w:rPr>
                <w:b/>
                <w:sz w:val="22"/>
                <w:szCs w:val="22"/>
              </w:rPr>
              <w:t>Prompt</w:t>
            </w:r>
          </w:p>
          <w:p w14:paraId="12423700"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1144AA6F" w14:textId="3C97E373"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7F309942" w14:textId="77777777" w:rsidR="00B7768A" w:rsidRPr="00437402" w:rsidRDefault="00B7768A" w:rsidP="00B7768A">
            <w:pPr>
              <w:rPr>
                <w:b/>
                <w:sz w:val="20"/>
              </w:rPr>
            </w:pPr>
            <w:r w:rsidRPr="00437402">
              <w:rPr>
                <w:b/>
                <w:sz w:val="20"/>
              </w:rPr>
              <w:t>Minimal</w:t>
            </w:r>
          </w:p>
          <w:p w14:paraId="29490909" w14:textId="59E95B22" w:rsidR="00B7768A" w:rsidRPr="00437402" w:rsidRDefault="00B7768A" w:rsidP="00B7768A">
            <w:pPr>
              <w:spacing w:before="60" w:after="60"/>
              <w:rPr>
                <w:i/>
                <w:sz w:val="20"/>
              </w:rPr>
            </w:pPr>
          </w:p>
        </w:tc>
        <w:tc>
          <w:tcPr>
            <w:tcW w:w="1100" w:type="dxa"/>
            <w:shd w:val="clear" w:color="auto" w:fill="DEEAF6" w:themeFill="accent1" w:themeFillTint="33"/>
          </w:tcPr>
          <w:p w14:paraId="3A62CD9A" w14:textId="77777777" w:rsidR="00B7768A" w:rsidRPr="00437402" w:rsidRDefault="00B7768A" w:rsidP="00B7768A">
            <w:pPr>
              <w:rPr>
                <w:b/>
                <w:sz w:val="20"/>
              </w:rPr>
            </w:pPr>
            <w:r w:rsidRPr="00437402">
              <w:rPr>
                <w:b/>
                <w:sz w:val="20"/>
              </w:rPr>
              <w:t>Fair</w:t>
            </w:r>
          </w:p>
          <w:p w14:paraId="71EC685F" w14:textId="77777777" w:rsidR="00B7768A" w:rsidRPr="00437402" w:rsidRDefault="00B7768A" w:rsidP="00B7768A">
            <w:pPr>
              <w:rPr>
                <w:b/>
                <w:sz w:val="20"/>
              </w:rPr>
            </w:pPr>
          </w:p>
        </w:tc>
        <w:tc>
          <w:tcPr>
            <w:tcW w:w="1239" w:type="dxa"/>
            <w:shd w:val="clear" w:color="auto" w:fill="DEEAF6" w:themeFill="accent1" w:themeFillTint="33"/>
          </w:tcPr>
          <w:p w14:paraId="059D3DDD" w14:textId="77777777" w:rsidR="00B7768A" w:rsidRPr="00437402" w:rsidRDefault="00B7768A" w:rsidP="00B7768A">
            <w:pPr>
              <w:rPr>
                <w:b/>
                <w:sz w:val="20"/>
              </w:rPr>
            </w:pPr>
            <w:r w:rsidRPr="00437402">
              <w:rPr>
                <w:b/>
                <w:sz w:val="20"/>
              </w:rPr>
              <w:t>Good</w:t>
            </w:r>
          </w:p>
          <w:p w14:paraId="681BA990" w14:textId="685A163E" w:rsidR="00B7768A" w:rsidRPr="00437402" w:rsidRDefault="00B7768A" w:rsidP="00B7768A">
            <w:pPr>
              <w:spacing w:before="60" w:after="60"/>
              <w:rPr>
                <w:i/>
                <w:sz w:val="20"/>
              </w:rPr>
            </w:pPr>
          </w:p>
        </w:tc>
        <w:tc>
          <w:tcPr>
            <w:tcW w:w="1100" w:type="dxa"/>
            <w:shd w:val="clear" w:color="auto" w:fill="DEEAF6" w:themeFill="accent1" w:themeFillTint="33"/>
          </w:tcPr>
          <w:p w14:paraId="0844F612" w14:textId="48A0A488"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5E1A0CD6" w14:textId="77777777" w:rsidR="00B7768A" w:rsidRPr="00437402" w:rsidRDefault="00B7768A" w:rsidP="00B7768A">
            <w:pPr>
              <w:rPr>
                <w:b/>
                <w:sz w:val="20"/>
              </w:rPr>
            </w:pPr>
            <w:r w:rsidRPr="00437402">
              <w:rPr>
                <w:b/>
                <w:sz w:val="20"/>
              </w:rPr>
              <w:t>Excellent</w:t>
            </w:r>
          </w:p>
          <w:p w14:paraId="228AD1DA" w14:textId="63144221" w:rsidR="00B7768A" w:rsidRPr="00437402" w:rsidRDefault="00B7768A" w:rsidP="00B7768A">
            <w:pPr>
              <w:spacing w:before="60" w:after="60"/>
              <w:rPr>
                <w:i/>
                <w:sz w:val="20"/>
              </w:rPr>
            </w:pPr>
          </w:p>
        </w:tc>
      </w:tr>
      <w:tr w:rsidR="00501E84" w:rsidRPr="00437402" w14:paraId="4FD5E2D4" w14:textId="77777777" w:rsidTr="00347134">
        <w:trPr>
          <w:trHeight w:val="1440"/>
        </w:trPr>
        <w:tc>
          <w:tcPr>
            <w:tcW w:w="535" w:type="dxa"/>
          </w:tcPr>
          <w:p w14:paraId="45CBDE83" w14:textId="77777777" w:rsidR="00501E84" w:rsidRPr="00437402" w:rsidRDefault="00501E84" w:rsidP="00501E84">
            <w:pPr>
              <w:spacing w:before="60" w:after="60"/>
              <w:rPr>
                <w:sz w:val="20"/>
              </w:rPr>
            </w:pPr>
            <w:r w:rsidRPr="00437402">
              <w:rPr>
                <w:sz w:val="20"/>
              </w:rPr>
              <w:t>H1</w:t>
            </w:r>
          </w:p>
        </w:tc>
        <w:tc>
          <w:tcPr>
            <w:tcW w:w="3442" w:type="dxa"/>
          </w:tcPr>
          <w:p w14:paraId="0E4935B5" w14:textId="6257275D" w:rsidR="006B0E8E" w:rsidRDefault="006B0E8E" w:rsidP="00501E84">
            <w:pPr>
              <w:contextualSpacing/>
              <w:rPr>
                <w:rFonts w:eastAsia="Calibri"/>
                <w:sz w:val="20"/>
              </w:rPr>
            </w:pPr>
            <w:r w:rsidRPr="00A541E5">
              <w:rPr>
                <w:rFonts w:eastAsia="Calibri"/>
                <w:sz w:val="20"/>
              </w:rPr>
              <w:t>Explain how your proposal’s major programmatic activities, targeted students, and partnerships logically align with and support the Alaska 21</w:t>
            </w:r>
            <w:r w:rsidRPr="00A541E5">
              <w:rPr>
                <w:rFonts w:eastAsia="Calibri"/>
                <w:sz w:val="20"/>
                <w:vertAlign w:val="superscript"/>
              </w:rPr>
              <w:t>st</w:t>
            </w:r>
            <w:r w:rsidRPr="00A541E5">
              <w:rPr>
                <w:rFonts w:eastAsia="Calibri"/>
                <w:sz w:val="20"/>
              </w:rPr>
              <w:t xml:space="preserve"> CCLC State Goals.</w:t>
            </w:r>
          </w:p>
          <w:p w14:paraId="39C74EC6" w14:textId="77777777" w:rsidR="00501E84" w:rsidRPr="006520C8" w:rsidRDefault="00501E84" w:rsidP="006B0E8E">
            <w:pPr>
              <w:contextualSpacing/>
              <w:rPr>
                <w:sz w:val="20"/>
                <w:highlight w:val="yellow"/>
              </w:rPr>
            </w:pPr>
          </w:p>
        </w:tc>
        <w:tc>
          <w:tcPr>
            <w:tcW w:w="817" w:type="dxa"/>
          </w:tcPr>
          <w:p w14:paraId="2E25C5BE" w14:textId="77777777" w:rsidR="00501E84" w:rsidRPr="00437402" w:rsidRDefault="00501E84" w:rsidP="00501E84">
            <w:pPr>
              <w:spacing w:before="60" w:after="60"/>
              <w:jc w:val="center"/>
              <w:rPr>
                <w:sz w:val="20"/>
              </w:rPr>
            </w:pPr>
            <w:r w:rsidRPr="00437402">
              <w:rPr>
                <w:sz w:val="20"/>
              </w:rPr>
              <w:t>0</w:t>
            </w:r>
          </w:p>
        </w:tc>
        <w:tc>
          <w:tcPr>
            <w:tcW w:w="1272" w:type="dxa"/>
          </w:tcPr>
          <w:p w14:paraId="665752E8" w14:textId="4A0F65E0" w:rsidR="00501E84" w:rsidRPr="00437402" w:rsidRDefault="00501E84" w:rsidP="00D36066">
            <w:pPr>
              <w:spacing w:before="60" w:after="60"/>
              <w:jc w:val="center"/>
              <w:rPr>
                <w:sz w:val="20"/>
              </w:rPr>
            </w:pPr>
            <w:r w:rsidRPr="00437402">
              <w:rPr>
                <w:sz w:val="20"/>
              </w:rPr>
              <w:t>1</w:t>
            </w:r>
          </w:p>
        </w:tc>
        <w:tc>
          <w:tcPr>
            <w:tcW w:w="1100" w:type="dxa"/>
          </w:tcPr>
          <w:p w14:paraId="3F1486EB" w14:textId="77777777" w:rsidR="00501E84" w:rsidRPr="00437402" w:rsidRDefault="00501E84" w:rsidP="00501E84">
            <w:pPr>
              <w:spacing w:before="60" w:after="60"/>
              <w:jc w:val="center"/>
              <w:rPr>
                <w:sz w:val="20"/>
              </w:rPr>
            </w:pPr>
            <w:r w:rsidRPr="00437402">
              <w:rPr>
                <w:sz w:val="20"/>
              </w:rPr>
              <w:t>2</w:t>
            </w:r>
          </w:p>
        </w:tc>
        <w:tc>
          <w:tcPr>
            <w:tcW w:w="1239" w:type="dxa"/>
          </w:tcPr>
          <w:p w14:paraId="13FD3F8C" w14:textId="3E305381" w:rsidR="00501E84" w:rsidRPr="00437402" w:rsidRDefault="00501E84" w:rsidP="00643720">
            <w:pPr>
              <w:spacing w:before="60" w:after="60"/>
              <w:jc w:val="center"/>
              <w:rPr>
                <w:sz w:val="20"/>
              </w:rPr>
            </w:pPr>
            <w:r w:rsidRPr="00437402">
              <w:rPr>
                <w:sz w:val="20"/>
              </w:rPr>
              <w:t>3</w:t>
            </w:r>
          </w:p>
        </w:tc>
        <w:tc>
          <w:tcPr>
            <w:tcW w:w="1100" w:type="dxa"/>
          </w:tcPr>
          <w:p w14:paraId="757B8DA9" w14:textId="77777777" w:rsidR="00501E84" w:rsidRPr="00437402" w:rsidRDefault="00501E84" w:rsidP="00501E84">
            <w:pPr>
              <w:spacing w:before="60" w:after="60"/>
              <w:jc w:val="center"/>
              <w:rPr>
                <w:sz w:val="20"/>
              </w:rPr>
            </w:pPr>
            <w:r w:rsidRPr="00437402">
              <w:rPr>
                <w:sz w:val="20"/>
              </w:rPr>
              <w:t>4</w:t>
            </w:r>
          </w:p>
        </w:tc>
        <w:tc>
          <w:tcPr>
            <w:tcW w:w="1246" w:type="dxa"/>
          </w:tcPr>
          <w:p w14:paraId="1FF68841" w14:textId="77777777" w:rsidR="00501E84" w:rsidRPr="00437402" w:rsidRDefault="00501E84" w:rsidP="00501E84">
            <w:pPr>
              <w:spacing w:before="60" w:after="60"/>
              <w:jc w:val="center"/>
              <w:rPr>
                <w:sz w:val="20"/>
              </w:rPr>
            </w:pPr>
            <w:r w:rsidRPr="00437402">
              <w:rPr>
                <w:sz w:val="20"/>
              </w:rPr>
              <w:t>5</w:t>
            </w:r>
          </w:p>
        </w:tc>
      </w:tr>
      <w:tr w:rsidR="00711DCE" w:rsidRPr="00A541E5" w14:paraId="5A71AD45" w14:textId="77777777" w:rsidTr="00347134">
        <w:trPr>
          <w:trHeight w:val="1440"/>
        </w:trPr>
        <w:tc>
          <w:tcPr>
            <w:tcW w:w="535" w:type="dxa"/>
          </w:tcPr>
          <w:p w14:paraId="5B6BC837" w14:textId="77777777" w:rsidR="00711DCE" w:rsidRPr="00A541E5" w:rsidRDefault="00711DCE" w:rsidP="00711DCE">
            <w:pPr>
              <w:spacing w:before="60" w:after="60"/>
              <w:rPr>
                <w:sz w:val="20"/>
              </w:rPr>
            </w:pPr>
            <w:r w:rsidRPr="00A541E5">
              <w:rPr>
                <w:sz w:val="20"/>
              </w:rPr>
              <w:t>H2</w:t>
            </w:r>
          </w:p>
        </w:tc>
        <w:tc>
          <w:tcPr>
            <w:tcW w:w="3442" w:type="dxa"/>
          </w:tcPr>
          <w:p w14:paraId="7A540A1A" w14:textId="448E08DB" w:rsidR="00711DCE" w:rsidRPr="00A541E5" w:rsidRDefault="00711DCE" w:rsidP="00A17501">
            <w:pPr>
              <w:contextualSpacing/>
              <w:rPr>
                <w:rFonts w:eastAsia="Calibri"/>
                <w:sz w:val="20"/>
              </w:rPr>
            </w:pPr>
            <w:r w:rsidRPr="00A541E5">
              <w:rPr>
                <w:rFonts w:eastAsia="Calibri"/>
                <w:sz w:val="20"/>
              </w:rPr>
              <w:t>Describe and cite the research and/or evidence-based practices that affirm that the program and activities described will result in improved academic performance and improved social, emotional,</w:t>
            </w:r>
            <w:r w:rsidR="0054607A">
              <w:rPr>
                <w:rFonts w:eastAsia="Calibri"/>
                <w:sz w:val="20"/>
              </w:rPr>
              <w:t xml:space="preserve"> </w:t>
            </w:r>
            <w:r w:rsidRPr="00A541E5">
              <w:rPr>
                <w:rFonts w:eastAsia="Calibri"/>
                <w:sz w:val="20"/>
              </w:rPr>
              <w:t>non-cognitive, and/or life skills for the students targeted for services.</w:t>
            </w:r>
          </w:p>
          <w:p w14:paraId="25AA2B69" w14:textId="77777777" w:rsidR="00711DCE" w:rsidRPr="00A541E5" w:rsidRDefault="00711DCE" w:rsidP="00711DCE">
            <w:pPr>
              <w:contextualSpacing/>
              <w:rPr>
                <w:sz w:val="20"/>
              </w:rPr>
            </w:pPr>
          </w:p>
        </w:tc>
        <w:tc>
          <w:tcPr>
            <w:tcW w:w="817" w:type="dxa"/>
          </w:tcPr>
          <w:p w14:paraId="0C502973" w14:textId="0E11087B" w:rsidR="00711DCE" w:rsidRPr="00A541E5" w:rsidRDefault="00711DCE" w:rsidP="00711DCE">
            <w:pPr>
              <w:spacing w:before="60" w:after="60"/>
              <w:jc w:val="center"/>
              <w:rPr>
                <w:sz w:val="20"/>
              </w:rPr>
            </w:pPr>
            <w:r w:rsidRPr="00437402">
              <w:rPr>
                <w:sz w:val="20"/>
              </w:rPr>
              <w:t>0</w:t>
            </w:r>
          </w:p>
        </w:tc>
        <w:tc>
          <w:tcPr>
            <w:tcW w:w="1272" w:type="dxa"/>
          </w:tcPr>
          <w:p w14:paraId="7A52CD22" w14:textId="2B39D29E" w:rsidR="00711DCE" w:rsidRPr="00A541E5" w:rsidRDefault="00711DCE" w:rsidP="00711DCE">
            <w:pPr>
              <w:spacing w:before="60" w:after="60"/>
              <w:jc w:val="center"/>
              <w:rPr>
                <w:sz w:val="20"/>
              </w:rPr>
            </w:pPr>
            <w:r w:rsidRPr="00437402">
              <w:rPr>
                <w:sz w:val="20"/>
              </w:rPr>
              <w:t>1-2</w:t>
            </w:r>
          </w:p>
        </w:tc>
        <w:tc>
          <w:tcPr>
            <w:tcW w:w="1100" w:type="dxa"/>
          </w:tcPr>
          <w:p w14:paraId="55947F92" w14:textId="3219DFBB" w:rsidR="00711DCE" w:rsidRPr="00A541E5" w:rsidRDefault="00711DCE" w:rsidP="00711DCE">
            <w:pPr>
              <w:spacing w:before="60" w:after="60"/>
              <w:jc w:val="center"/>
              <w:rPr>
                <w:sz w:val="20"/>
              </w:rPr>
            </w:pPr>
            <w:r w:rsidRPr="00437402">
              <w:rPr>
                <w:sz w:val="20"/>
              </w:rPr>
              <w:t>3-4</w:t>
            </w:r>
          </w:p>
        </w:tc>
        <w:tc>
          <w:tcPr>
            <w:tcW w:w="1239" w:type="dxa"/>
          </w:tcPr>
          <w:p w14:paraId="3CEEE55F" w14:textId="57AC7EA8" w:rsidR="00711DCE" w:rsidRPr="00A541E5" w:rsidRDefault="00711DCE" w:rsidP="00711DCE">
            <w:pPr>
              <w:spacing w:before="60" w:after="60"/>
              <w:jc w:val="center"/>
              <w:rPr>
                <w:sz w:val="20"/>
              </w:rPr>
            </w:pPr>
            <w:r w:rsidRPr="00437402">
              <w:rPr>
                <w:sz w:val="20"/>
              </w:rPr>
              <w:t>5-6</w:t>
            </w:r>
          </w:p>
        </w:tc>
        <w:tc>
          <w:tcPr>
            <w:tcW w:w="1100" w:type="dxa"/>
          </w:tcPr>
          <w:p w14:paraId="33E2457B" w14:textId="50CFBC3B" w:rsidR="00711DCE" w:rsidRPr="00A541E5" w:rsidRDefault="00711DCE" w:rsidP="00711DCE">
            <w:pPr>
              <w:spacing w:before="60" w:after="60"/>
              <w:jc w:val="center"/>
              <w:rPr>
                <w:sz w:val="20"/>
              </w:rPr>
            </w:pPr>
            <w:r w:rsidRPr="00437402">
              <w:rPr>
                <w:sz w:val="20"/>
              </w:rPr>
              <w:t>7-8</w:t>
            </w:r>
          </w:p>
        </w:tc>
        <w:tc>
          <w:tcPr>
            <w:tcW w:w="1246" w:type="dxa"/>
          </w:tcPr>
          <w:p w14:paraId="0A903C9B" w14:textId="41306091" w:rsidR="00711DCE" w:rsidRPr="00A541E5" w:rsidRDefault="00711DCE" w:rsidP="00711DCE">
            <w:pPr>
              <w:spacing w:before="60" w:after="60"/>
              <w:jc w:val="center"/>
              <w:rPr>
                <w:sz w:val="20"/>
              </w:rPr>
            </w:pPr>
            <w:r w:rsidRPr="00437402">
              <w:rPr>
                <w:sz w:val="20"/>
              </w:rPr>
              <w:t>9-10</w:t>
            </w:r>
          </w:p>
        </w:tc>
      </w:tr>
      <w:tr w:rsidR="00501E84" w:rsidRPr="00A541E5" w14:paraId="334A4E7A" w14:textId="77777777" w:rsidTr="00347134">
        <w:trPr>
          <w:trHeight w:val="1440"/>
        </w:trPr>
        <w:tc>
          <w:tcPr>
            <w:tcW w:w="535" w:type="dxa"/>
          </w:tcPr>
          <w:p w14:paraId="56111B4A" w14:textId="77777777" w:rsidR="00501E84" w:rsidRPr="00A541E5" w:rsidRDefault="00501E84" w:rsidP="00501E84">
            <w:pPr>
              <w:spacing w:before="60" w:after="60"/>
              <w:rPr>
                <w:sz w:val="20"/>
              </w:rPr>
            </w:pPr>
            <w:r w:rsidRPr="00A541E5">
              <w:rPr>
                <w:sz w:val="20"/>
              </w:rPr>
              <w:t>H3</w:t>
            </w:r>
          </w:p>
        </w:tc>
        <w:tc>
          <w:tcPr>
            <w:tcW w:w="3442" w:type="dxa"/>
          </w:tcPr>
          <w:p w14:paraId="0830BFC3" w14:textId="7EAF5995" w:rsidR="00F05961" w:rsidRPr="00A541E5" w:rsidRDefault="00F05961" w:rsidP="00F05961">
            <w:pPr>
              <w:contextualSpacing/>
              <w:rPr>
                <w:rFonts w:eastAsia="Calibri"/>
                <w:sz w:val="20"/>
              </w:rPr>
            </w:pPr>
            <w:r w:rsidRPr="00A541E5">
              <w:rPr>
                <w:rFonts w:eastAsia="Calibri"/>
                <w:sz w:val="20"/>
              </w:rPr>
              <w:t>How will you collect, manage, and monitor the routine programmatic data required for running programs and completing federal and state reporting requirements</w:t>
            </w:r>
            <w:r w:rsidR="00B175F0" w:rsidRPr="00A541E5">
              <w:rPr>
                <w:rFonts w:eastAsia="Calibri"/>
                <w:sz w:val="20"/>
              </w:rPr>
              <w:t>? How have you ensured you will have access to the private and sensitive student data and what steps will be taken to keep it secure?</w:t>
            </w:r>
          </w:p>
          <w:p w14:paraId="596D92AA" w14:textId="77777777" w:rsidR="00501E84" w:rsidRPr="00A541E5" w:rsidRDefault="00501E84" w:rsidP="00DB6E88">
            <w:pPr>
              <w:contextualSpacing/>
              <w:rPr>
                <w:rFonts w:eastAsia="Calibri"/>
                <w:sz w:val="20"/>
              </w:rPr>
            </w:pPr>
          </w:p>
        </w:tc>
        <w:tc>
          <w:tcPr>
            <w:tcW w:w="817" w:type="dxa"/>
          </w:tcPr>
          <w:p w14:paraId="5BA05C2C" w14:textId="77777777" w:rsidR="00501E84" w:rsidRPr="00A541E5" w:rsidRDefault="00501E84" w:rsidP="00501E84">
            <w:pPr>
              <w:spacing w:before="60" w:after="60"/>
              <w:jc w:val="center"/>
              <w:rPr>
                <w:sz w:val="20"/>
              </w:rPr>
            </w:pPr>
            <w:r w:rsidRPr="00A541E5">
              <w:rPr>
                <w:sz w:val="20"/>
              </w:rPr>
              <w:t>0</w:t>
            </w:r>
          </w:p>
        </w:tc>
        <w:tc>
          <w:tcPr>
            <w:tcW w:w="1272" w:type="dxa"/>
          </w:tcPr>
          <w:p w14:paraId="7BDFA3BC" w14:textId="13AC6EE9" w:rsidR="00501E84" w:rsidRPr="00A541E5" w:rsidRDefault="00501E84" w:rsidP="00D36066">
            <w:pPr>
              <w:spacing w:before="60" w:after="60"/>
              <w:jc w:val="center"/>
              <w:rPr>
                <w:sz w:val="20"/>
              </w:rPr>
            </w:pPr>
            <w:r w:rsidRPr="00A541E5">
              <w:rPr>
                <w:sz w:val="20"/>
              </w:rPr>
              <w:t>1</w:t>
            </w:r>
          </w:p>
        </w:tc>
        <w:tc>
          <w:tcPr>
            <w:tcW w:w="1100" w:type="dxa"/>
          </w:tcPr>
          <w:p w14:paraId="4D994B99" w14:textId="77777777" w:rsidR="00501E84" w:rsidRPr="00A541E5" w:rsidRDefault="00501E84" w:rsidP="00501E84">
            <w:pPr>
              <w:spacing w:before="60" w:after="60"/>
              <w:jc w:val="center"/>
              <w:rPr>
                <w:sz w:val="20"/>
              </w:rPr>
            </w:pPr>
            <w:r w:rsidRPr="00A541E5">
              <w:rPr>
                <w:sz w:val="20"/>
              </w:rPr>
              <w:t>2</w:t>
            </w:r>
          </w:p>
        </w:tc>
        <w:tc>
          <w:tcPr>
            <w:tcW w:w="1239" w:type="dxa"/>
          </w:tcPr>
          <w:p w14:paraId="16503C6C" w14:textId="61FF31AD" w:rsidR="00501E84" w:rsidRPr="00A541E5" w:rsidRDefault="00501E84" w:rsidP="00154FE1">
            <w:pPr>
              <w:spacing w:before="60" w:after="60"/>
              <w:jc w:val="center"/>
              <w:rPr>
                <w:sz w:val="20"/>
              </w:rPr>
            </w:pPr>
            <w:r w:rsidRPr="00A541E5">
              <w:rPr>
                <w:sz w:val="20"/>
              </w:rPr>
              <w:t>3</w:t>
            </w:r>
          </w:p>
        </w:tc>
        <w:tc>
          <w:tcPr>
            <w:tcW w:w="1100" w:type="dxa"/>
          </w:tcPr>
          <w:p w14:paraId="1F2AAB7E" w14:textId="77777777" w:rsidR="00501E84" w:rsidRPr="00A541E5" w:rsidRDefault="00501E84" w:rsidP="00501E84">
            <w:pPr>
              <w:spacing w:before="60" w:after="60"/>
              <w:jc w:val="center"/>
              <w:rPr>
                <w:sz w:val="20"/>
              </w:rPr>
            </w:pPr>
            <w:r w:rsidRPr="00A541E5">
              <w:rPr>
                <w:sz w:val="20"/>
              </w:rPr>
              <w:t>4</w:t>
            </w:r>
          </w:p>
        </w:tc>
        <w:tc>
          <w:tcPr>
            <w:tcW w:w="1246" w:type="dxa"/>
          </w:tcPr>
          <w:p w14:paraId="4301B35A" w14:textId="77777777" w:rsidR="00501E84" w:rsidRPr="00A541E5" w:rsidRDefault="00501E84" w:rsidP="00501E84">
            <w:pPr>
              <w:spacing w:before="60" w:after="60"/>
              <w:jc w:val="center"/>
              <w:rPr>
                <w:sz w:val="20"/>
              </w:rPr>
            </w:pPr>
            <w:r w:rsidRPr="00A541E5">
              <w:rPr>
                <w:sz w:val="20"/>
              </w:rPr>
              <w:t>5</w:t>
            </w:r>
          </w:p>
        </w:tc>
      </w:tr>
      <w:tr w:rsidR="00501E84" w:rsidRPr="00437402" w14:paraId="7EDB643F" w14:textId="77777777" w:rsidTr="00347134">
        <w:trPr>
          <w:trHeight w:val="1440"/>
        </w:trPr>
        <w:tc>
          <w:tcPr>
            <w:tcW w:w="535" w:type="dxa"/>
          </w:tcPr>
          <w:p w14:paraId="44B15C70" w14:textId="77777777" w:rsidR="00501E84" w:rsidRPr="00437402" w:rsidRDefault="00501E84" w:rsidP="00501E84">
            <w:pPr>
              <w:spacing w:before="60" w:after="60"/>
              <w:rPr>
                <w:sz w:val="20"/>
                <w:highlight w:val="magenta"/>
              </w:rPr>
            </w:pPr>
            <w:r w:rsidRPr="00437402">
              <w:rPr>
                <w:sz w:val="20"/>
              </w:rPr>
              <w:t>H4</w:t>
            </w:r>
          </w:p>
        </w:tc>
        <w:tc>
          <w:tcPr>
            <w:tcW w:w="3442" w:type="dxa"/>
          </w:tcPr>
          <w:p w14:paraId="366E4A54" w14:textId="56D6A1DE" w:rsidR="00B175F0" w:rsidRPr="00B175F0" w:rsidRDefault="00B175F0" w:rsidP="00501E84">
            <w:pPr>
              <w:contextualSpacing/>
              <w:rPr>
                <w:rFonts w:eastAsia="Calibri"/>
                <w:sz w:val="20"/>
                <w:highlight w:val="yellow"/>
              </w:rPr>
            </w:pPr>
            <w:r w:rsidRPr="00A541E5">
              <w:rPr>
                <w:rFonts w:eastAsia="Calibri"/>
                <w:sz w:val="20"/>
              </w:rPr>
              <w:t>How will you ensure the process of evaluation and the results of evaluation are used to reflect upon, improve, and strengthen the program? How will evaluation results be shared with stakeholders and the public?</w:t>
            </w:r>
          </w:p>
          <w:p w14:paraId="5CB41E85" w14:textId="77777777" w:rsidR="00501E84" w:rsidRPr="00B175F0" w:rsidRDefault="00501E84" w:rsidP="00A541E5">
            <w:pPr>
              <w:contextualSpacing/>
              <w:rPr>
                <w:rFonts w:eastAsia="Calibri"/>
                <w:sz w:val="20"/>
                <w:highlight w:val="yellow"/>
              </w:rPr>
            </w:pPr>
          </w:p>
        </w:tc>
        <w:tc>
          <w:tcPr>
            <w:tcW w:w="817" w:type="dxa"/>
          </w:tcPr>
          <w:p w14:paraId="0503B162" w14:textId="77777777" w:rsidR="00501E84" w:rsidRPr="00437402" w:rsidRDefault="00501E84" w:rsidP="00501E84">
            <w:pPr>
              <w:spacing w:before="60" w:after="60"/>
              <w:jc w:val="center"/>
              <w:rPr>
                <w:sz w:val="20"/>
              </w:rPr>
            </w:pPr>
            <w:r w:rsidRPr="00437402">
              <w:rPr>
                <w:sz w:val="20"/>
              </w:rPr>
              <w:t>0</w:t>
            </w:r>
          </w:p>
        </w:tc>
        <w:tc>
          <w:tcPr>
            <w:tcW w:w="1272" w:type="dxa"/>
          </w:tcPr>
          <w:p w14:paraId="48185B1A" w14:textId="40DCDB9E" w:rsidR="00501E84" w:rsidRPr="00437402" w:rsidRDefault="00501E84" w:rsidP="005C2BE9">
            <w:pPr>
              <w:spacing w:before="60" w:after="60"/>
              <w:jc w:val="center"/>
              <w:rPr>
                <w:sz w:val="20"/>
              </w:rPr>
            </w:pPr>
            <w:r w:rsidRPr="00437402">
              <w:rPr>
                <w:sz w:val="20"/>
              </w:rPr>
              <w:t>1</w:t>
            </w:r>
          </w:p>
        </w:tc>
        <w:tc>
          <w:tcPr>
            <w:tcW w:w="1100" w:type="dxa"/>
          </w:tcPr>
          <w:p w14:paraId="696BC238" w14:textId="77777777" w:rsidR="00501E84" w:rsidRPr="00437402" w:rsidRDefault="00501E84" w:rsidP="00501E84">
            <w:pPr>
              <w:spacing w:before="60" w:after="60"/>
              <w:jc w:val="center"/>
              <w:rPr>
                <w:sz w:val="20"/>
              </w:rPr>
            </w:pPr>
            <w:r w:rsidRPr="00437402">
              <w:rPr>
                <w:sz w:val="20"/>
              </w:rPr>
              <w:t>2</w:t>
            </w:r>
          </w:p>
        </w:tc>
        <w:tc>
          <w:tcPr>
            <w:tcW w:w="1239" w:type="dxa"/>
          </w:tcPr>
          <w:p w14:paraId="7D9DDA61" w14:textId="45228C49" w:rsidR="00501E84" w:rsidRPr="00437402" w:rsidRDefault="00501E84" w:rsidP="00154FE1">
            <w:pPr>
              <w:spacing w:before="60" w:after="60"/>
              <w:jc w:val="center"/>
              <w:rPr>
                <w:sz w:val="20"/>
              </w:rPr>
            </w:pPr>
            <w:r w:rsidRPr="00437402">
              <w:rPr>
                <w:sz w:val="20"/>
              </w:rPr>
              <w:t>3</w:t>
            </w:r>
          </w:p>
        </w:tc>
        <w:tc>
          <w:tcPr>
            <w:tcW w:w="1100" w:type="dxa"/>
          </w:tcPr>
          <w:p w14:paraId="2BCFA4E4" w14:textId="77777777" w:rsidR="00501E84" w:rsidRPr="00437402" w:rsidRDefault="00501E84" w:rsidP="00501E84">
            <w:pPr>
              <w:spacing w:before="60" w:after="60"/>
              <w:jc w:val="center"/>
              <w:rPr>
                <w:sz w:val="20"/>
              </w:rPr>
            </w:pPr>
            <w:r w:rsidRPr="00437402">
              <w:rPr>
                <w:sz w:val="20"/>
              </w:rPr>
              <w:t>4</w:t>
            </w:r>
          </w:p>
        </w:tc>
        <w:tc>
          <w:tcPr>
            <w:tcW w:w="1246" w:type="dxa"/>
          </w:tcPr>
          <w:p w14:paraId="57F576CC" w14:textId="77777777" w:rsidR="00501E84" w:rsidRPr="00437402" w:rsidRDefault="00501E84" w:rsidP="00501E84">
            <w:pPr>
              <w:spacing w:before="60" w:after="60"/>
              <w:jc w:val="center"/>
              <w:rPr>
                <w:sz w:val="20"/>
              </w:rPr>
            </w:pPr>
            <w:r w:rsidRPr="00437402">
              <w:rPr>
                <w:sz w:val="20"/>
              </w:rPr>
              <w:t>5</w:t>
            </w:r>
          </w:p>
        </w:tc>
      </w:tr>
    </w:tbl>
    <w:p w14:paraId="5D65BE6A" w14:textId="77777777" w:rsidR="00501E84" w:rsidRPr="00437402" w:rsidRDefault="00501E84" w:rsidP="00501E84"/>
    <w:p w14:paraId="2346DC6D" w14:textId="151AECAD" w:rsidR="00501E84" w:rsidRPr="00437402" w:rsidRDefault="00501E84" w:rsidP="00501E84">
      <w:pPr>
        <w:ind w:hanging="810"/>
        <w:rPr>
          <w:b/>
        </w:rPr>
      </w:pPr>
      <w:r w:rsidRPr="00437402">
        <w:br w:type="page"/>
      </w:r>
      <w:r w:rsidRPr="00437402">
        <w:rPr>
          <w:b/>
        </w:rPr>
        <w:lastRenderedPageBreak/>
        <w:t xml:space="preserve">I: Previous Success/ Promise of Success </w:t>
      </w:r>
      <w:r w:rsidRPr="00DF786A">
        <w:rPr>
          <w:b/>
        </w:rPr>
        <w:t>(</w:t>
      </w:r>
      <w:r w:rsidR="00BE4B9E" w:rsidRPr="00DF786A">
        <w:rPr>
          <w:b/>
        </w:rPr>
        <w:t>10</w:t>
      </w:r>
      <w:r w:rsidRPr="00DF786A">
        <w:rPr>
          <w:b/>
        </w:rPr>
        <w:t>)</w:t>
      </w:r>
    </w:p>
    <w:p w14:paraId="7082F4FF" w14:textId="77777777" w:rsidR="00501E84" w:rsidRPr="00437402" w:rsidRDefault="00501E84" w:rsidP="00501E84"/>
    <w:tbl>
      <w:tblPr>
        <w:tblpPr w:leftFromText="180" w:rightFromText="180" w:vertAnchor="page" w:horzAnchor="page" w:tblpX="749" w:tblpY="206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Previous Success/ Promise of Success "/>
        <w:tblDescription w:val="Previous Success/ Promise of Success "/>
      </w:tblPr>
      <w:tblGrid>
        <w:gridCol w:w="535"/>
        <w:gridCol w:w="3240"/>
        <w:gridCol w:w="817"/>
        <w:gridCol w:w="1272"/>
        <w:gridCol w:w="1061"/>
        <w:gridCol w:w="1350"/>
        <w:gridCol w:w="1230"/>
        <w:gridCol w:w="1246"/>
      </w:tblGrid>
      <w:tr w:rsidR="00B7768A" w:rsidRPr="00437402" w14:paraId="6B111B17" w14:textId="77777777" w:rsidTr="00893AF0">
        <w:trPr>
          <w:tblHeader/>
        </w:trPr>
        <w:tc>
          <w:tcPr>
            <w:tcW w:w="535" w:type="dxa"/>
            <w:shd w:val="clear" w:color="auto" w:fill="DEEAF6" w:themeFill="accent1" w:themeFillTint="33"/>
          </w:tcPr>
          <w:p w14:paraId="6AFDCBB4" w14:textId="77777777" w:rsidR="00B7768A" w:rsidRPr="00437402" w:rsidRDefault="00B7768A" w:rsidP="00B7768A">
            <w:pPr>
              <w:spacing w:before="60" w:after="60"/>
              <w:rPr>
                <w:b/>
                <w:szCs w:val="22"/>
              </w:rPr>
            </w:pPr>
            <w:r w:rsidRPr="00437402">
              <w:rPr>
                <w:b/>
                <w:sz w:val="22"/>
                <w:szCs w:val="22"/>
              </w:rPr>
              <w:t>Q#</w:t>
            </w:r>
          </w:p>
        </w:tc>
        <w:tc>
          <w:tcPr>
            <w:tcW w:w="3240" w:type="dxa"/>
            <w:shd w:val="clear" w:color="auto" w:fill="DEEAF6" w:themeFill="accent1" w:themeFillTint="33"/>
          </w:tcPr>
          <w:p w14:paraId="257C95FA" w14:textId="77777777" w:rsidR="00B7768A" w:rsidRPr="00437402" w:rsidRDefault="00B7768A" w:rsidP="00B7768A">
            <w:pPr>
              <w:spacing w:before="60" w:after="60"/>
              <w:rPr>
                <w:b/>
                <w:szCs w:val="22"/>
              </w:rPr>
            </w:pPr>
            <w:r w:rsidRPr="00437402">
              <w:rPr>
                <w:b/>
                <w:sz w:val="22"/>
                <w:szCs w:val="22"/>
              </w:rPr>
              <w:t>Prompt</w:t>
            </w:r>
          </w:p>
          <w:p w14:paraId="37926CB7"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07617A9B" w14:textId="1C610CF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2E9BEAE2" w14:textId="77777777" w:rsidR="00B7768A" w:rsidRPr="00437402" w:rsidRDefault="00B7768A" w:rsidP="00B7768A">
            <w:pPr>
              <w:rPr>
                <w:b/>
                <w:sz w:val="20"/>
              </w:rPr>
            </w:pPr>
            <w:r w:rsidRPr="00437402">
              <w:rPr>
                <w:b/>
                <w:sz w:val="20"/>
              </w:rPr>
              <w:t>Minimal</w:t>
            </w:r>
          </w:p>
          <w:p w14:paraId="16C69252" w14:textId="1B39E4A0" w:rsidR="00B7768A" w:rsidRPr="00437402" w:rsidRDefault="00B7768A" w:rsidP="00B7768A">
            <w:pPr>
              <w:spacing w:before="60" w:after="60"/>
              <w:rPr>
                <w:i/>
                <w:sz w:val="20"/>
              </w:rPr>
            </w:pPr>
          </w:p>
        </w:tc>
        <w:tc>
          <w:tcPr>
            <w:tcW w:w="1061" w:type="dxa"/>
            <w:shd w:val="clear" w:color="auto" w:fill="DEEAF6" w:themeFill="accent1" w:themeFillTint="33"/>
          </w:tcPr>
          <w:p w14:paraId="3041951C" w14:textId="77777777" w:rsidR="00B7768A" w:rsidRPr="00437402" w:rsidRDefault="00B7768A" w:rsidP="00B7768A">
            <w:pPr>
              <w:rPr>
                <w:b/>
                <w:sz w:val="20"/>
              </w:rPr>
            </w:pPr>
            <w:r w:rsidRPr="00437402">
              <w:rPr>
                <w:b/>
                <w:sz w:val="20"/>
              </w:rPr>
              <w:t>Fair</w:t>
            </w:r>
          </w:p>
          <w:p w14:paraId="5AE80AA3" w14:textId="77777777" w:rsidR="00B7768A" w:rsidRPr="00437402" w:rsidRDefault="00B7768A" w:rsidP="00B7768A">
            <w:pPr>
              <w:rPr>
                <w:b/>
                <w:sz w:val="20"/>
              </w:rPr>
            </w:pPr>
          </w:p>
        </w:tc>
        <w:tc>
          <w:tcPr>
            <w:tcW w:w="1350" w:type="dxa"/>
            <w:shd w:val="clear" w:color="auto" w:fill="DEEAF6" w:themeFill="accent1" w:themeFillTint="33"/>
          </w:tcPr>
          <w:p w14:paraId="6F2FB8A9" w14:textId="77777777" w:rsidR="00B7768A" w:rsidRPr="00437402" w:rsidRDefault="00B7768A" w:rsidP="00B7768A">
            <w:pPr>
              <w:rPr>
                <w:b/>
                <w:sz w:val="20"/>
              </w:rPr>
            </w:pPr>
            <w:r w:rsidRPr="00437402">
              <w:rPr>
                <w:b/>
                <w:sz w:val="20"/>
              </w:rPr>
              <w:t>Good</w:t>
            </w:r>
          </w:p>
          <w:p w14:paraId="23D8990E" w14:textId="1704928A" w:rsidR="00B7768A" w:rsidRPr="00437402" w:rsidRDefault="00B7768A" w:rsidP="00B7768A">
            <w:pPr>
              <w:spacing w:before="60" w:after="60"/>
              <w:rPr>
                <w:i/>
                <w:sz w:val="20"/>
              </w:rPr>
            </w:pPr>
          </w:p>
        </w:tc>
        <w:tc>
          <w:tcPr>
            <w:tcW w:w="1230" w:type="dxa"/>
            <w:shd w:val="clear" w:color="auto" w:fill="DEEAF6" w:themeFill="accent1" w:themeFillTint="33"/>
          </w:tcPr>
          <w:p w14:paraId="477474D1" w14:textId="73DA4A8E" w:rsidR="00B7768A" w:rsidRPr="00437402" w:rsidRDefault="00B7768A" w:rsidP="00B7768A">
            <w:pPr>
              <w:rPr>
                <w:b/>
                <w:sz w:val="20"/>
              </w:rPr>
            </w:pPr>
            <w:r w:rsidRPr="00437402">
              <w:rPr>
                <w:b/>
                <w:sz w:val="20"/>
              </w:rPr>
              <w:t>Superior</w:t>
            </w:r>
          </w:p>
        </w:tc>
        <w:tc>
          <w:tcPr>
            <w:tcW w:w="1246" w:type="dxa"/>
            <w:shd w:val="clear" w:color="auto" w:fill="DEEAF6" w:themeFill="accent1" w:themeFillTint="33"/>
          </w:tcPr>
          <w:p w14:paraId="61A7E222" w14:textId="77777777" w:rsidR="00B7768A" w:rsidRPr="00437402" w:rsidRDefault="00B7768A" w:rsidP="00B7768A">
            <w:pPr>
              <w:rPr>
                <w:b/>
                <w:sz w:val="20"/>
              </w:rPr>
            </w:pPr>
            <w:r w:rsidRPr="00437402">
              <w:rPr>
                <w:b/>
                <w:sz w:val="20"/>
              </w:rPr>
              <w:t>Excellent</w:t>
            </w:r>
          </w:p>
          <w:p w14:paraId="20F82787" w14:textId="25766564" w:rsidR="00B7768A" w:rsidRPr="00437402" w:rsidRDefault="00B7768A" w:rsidP="00B7768A">
            <w:pPr>
              <w:spacing w:before="60" w:after="60"/>
              <w:rPr>
                <w:i/>
                <w:sz w:val="20"/>
              </w:rPr>
            </w:pPr>
          </w:p>
        </w:tc>
      </w:tr>
      <w:tr w:rsidR="00711DCE" w:rsidRPr="00437402" w14:paraId="2B4FDF64" w14:textId="77777777" w:rsidTr="0024067D">
        <w:trPr>
          <w:trHeight w:val="2579"/>
          <w:tblHeader/>
        </w:trPr>
        <w:tc>
          <w:tcPr>
            <w:tcW w:w="535" w:type="dxa"/>
          </w:tcPr>
          <w:p w14:paraId="013E563E" w14:textId="527CC9A0" w:rsidR="00711DCE" w:rsidRPr="00BE4B9E" w:rsidRDefault="00711DCE" w:rsidP="00711DCE">
            <w:pPr>
              <w:spacing w:before="60" w:after="60"/>
              <w:rPr>
                <w:bCs/>
                <w:sz w:val="22"/>
                <w:szCs w:val="22"/>
              </w:rPr>
            </w:pPr>
            <w:r w:rsidRPr="00BE4B9E">
              <w:rPr>
                <w:bCs/>
                <w:sz w:val="22"/>
                <w:szCs w:val="22"/>
              </w:rPr>
              <w:t>I1</w:t>
            </w:r>
          </w:p>
        </w:tc>
        <w:tc>
          <w:tcPr>
            <w:tcW w:w="3240" w:type="dxa"/>
          </w:tcPr>
          <w:p w14:paraId="5259F403" w14:textId="44F65BCD" w:rsidR="00711DCE" w:rsidRDefault="00711DCE" w:rsidP="00A17501">
            <w:pPr>
              <w:contextualSpacing/>
              <w:rPr>
                <w:sz w:val="20"/>
              </w:rPr>
            </w:pPr>
            <w:r w:rsidRPr="00437402">
              <w:rPr>
                <w:sz w:val="20"/>
              </w:rPr>
              <w:t xml:space="preserve">If previously funded under 21st CCLC, what evidence can you provide to demonstrate prior success? </w:t>
            </w:r>
          </w:p>
          <w:p w14:paraId="5A39D8B6" w14:textId="77777777" w:rsidR="00711DCE" w:rsidRDefault="00711DCE" w:rsidP="00A17501">
            <w:pPr>
              <w:contextualSpacing/>
              <w:rPr>
                <w:sz w:val="20"/>
              </w:rPr>
            </w:pPr>
          </w:p>
          <w:p w14:paraId="5B23A5BC" w14:textId="67688E4F" w:rsidR="00711DCE" w:rsidRDefault="00711DCE" w:rsidP="00A17501">
            <w:pPr>
              <w:contextualSpacing/>
              <w:rPr>
                <w:sz w:val="20"/>
              </w:rPr>
            </w:pPr>
            <w:r>
              <w:rPr>
                <w:sz w:val="20"/>
              </w:rPr>
              <w:t>OR</w:t>
            </w:r>
          </w:p>
          <w:p w14:paraId="79DF4B38" w14:textId="77777777" w:rsidR="00711DCE" w:rsidRDefault="00711DCE" w:rsidP="00A17501">
            <w:pPr>
              <w:contextualSpacing/>
              <w:rPr>
                <w:sz w:val="20"/>
              </w:rPr>
            </w:pPr>
          </w:p>
          <w:p w14:paraId="792FEAEA" w14:textId="77777777" w:rsidR="00A17501" w:rsidRDefault="00711DCE" w:rsidP="00A17501">
            <w:pPr>
              <w:contextualSpacing/>
              <w:rPr>
                <w:sz w:val="20"/>
              </w:rPr>
            </w:pPr>
            <w:r w:rsidRPr="00437402">
              <w:rPr>
                <w:sz w:val="20"/>
              </w:rPr>
              <w:t xml:space="preserve">If a new applicant, what information can you provide to demonstrate </w:t>
            </w:r>
            <w:r w:rsidR="00602F93">
              <w:rPr>
                <w:sz w:val="20"/>
              </w:rPr>
              <w:t xml:space="preserve">prior success in providing similar services or </w:t>
            </w:r>
            <w:r w:rsidRPr="00437402">
              <w:rPr>
                <w:sz w:val="20"/>
              </w:rPr>
              <w:t xml:space="preserve">a promise of success in providing </w:t>
            </w:r>
            <w:r w:rsidR="00B176A8">
              <w:rPr>
                <w:sz w:val="20"/>
              </w:rPr>
              <w:t>this programming</w:t>
            </w:r>
            <w:r w:rsidRPr="00437402">
              <w:rPr>
                <w:sz w:val="20"/>
              </w:rPr>
              <w:t>?</w:t>
            </w:r>
          </w:p>
          <w:p w14:paraId="4F7F2658" w14:textId="7F22E81F" w:rsidR="00711DCE" w:rsidRPr="00437402" w:rsidRDefault="00711DCE" w:rsidP="0024067D">
            <w:pPr>
              <w:contextualSpacing/>
              <w:rPr>
                <w:b/>
                <w:sz w:val="22"/>
                <w:szCs w:val="22"/>
              </w:rPr>
            </w:pPr>
            <w:r w:rsidRPr="00437402">
              <w:rPr>
                <w:sz w:val="20"/>
              </w:rPr>
              <w:t xml:space="preserve"> </w:t>
            </w:r>
          </w:p>
        </w:tc>
        <w:tc>
          <w:tcPr>
            <w:tcW w:w="817" w:type="dxa"/>
          </w:tcPr>
          <w:p w14:paraId="5BEEE30C" w14:textId="04362E1B" w:rsidR="00711DCE" w:rsidRPr="00A17501" w:rsidRDefault="00711DCE" w:rsidP="00A17501">
            <w:pPr>
              <w:spacing w:before="60" w:after="60"/>
              <w:jc w:val="center"/>
              <w:rPr>
                <w:sz w:val="20"/>
              </w:rPr>
            </w:pPr>
            <w:r w:rsidRPr="00437402">
              <w:rPr>
                <w:sz w:val="20"/>
              </w:rPr>
              <w:t>0</w:t>
            </w:r>
          </w:p>
        </w:tc>
        <w:tc>
          <w:tcPr>
            <w:tcW w:w="1272" w:type="dxa"/>
          </w:tcPr>
          <w:p w14:paraId="768929EF" w14:textId="0CEA847D" w:rsidR="00711DCE" w:rsidRPr="00A17501" w:rsidRDefault="00711DCE" w:rsidP="00A17501">
            <w:pPr>
              <w:spacing w:before="60" w:after="60"/>
              <w:jc w:val="center"/>
              <w:rPr>
                <w:sz w:val="20"/>
              </w:rPr>
            </w:pPr>
            <w:r w:rsidRPr="00437402">
              <w:rPr>
                <w:sz w:val="20"/>
              </w:rPr>
              <w:t>1-2</w:t>
            </w:r>
          </w:p>
        </w:tc>
        <w:tc>
          <w:tcPr>
            <w:tcW w:w="1061" w:type="dxa"/>
          </w:tcPr>
          <w:p w14:paraId="071AA938" w14:textId="63DF6BFF" w:rsidR="00711DCE" w:rsidRPr="00A17501" w:rsidRDefault="00711DCE" w:rsidP="00A17501">
            <w:pPr>
              <w:spacing w:before="60" w:after="60"/>
              <w:jc w:val="center"/>
              <w:rPr>
                <w:sz w:val="20"/>
              </w:rPr>
            </w:pPr>
            <w:r w:rsidRPr="00437402">
              <w:rPr>
                <w:sz w:val="20"/>
              </w:rPr>
              <w:t>3-4</w:t>
            </w:r>
          </w:p>
        </w:tc>
        <w:tc>
          <w:tcPr>
            <w:tcW w:w="1350" w:type="dxa"/>
          </w:tcPr>
          <w:p w14:paraId="24DA7255" w14:textId="45A08886" w:rsidR="00711DCE" w:rsidRPr="00A17501" w:rsidRDefault="00711DCE" w:rsidP="00A17501">
            <w:pPr>
              <w:spacing w:before="60" w:after="60"/>
              <w:jc w:val="center"/>
              <w:rPr>
                <w:sz w:val="20"/>
              </w:rPr>
            </w:pPr>
            <w:r w:rsidRPr="00437402">
              <w:rPr>
                <w:sz w:val="20"/>
              </w:rPr>
              <w:t>5-6</w:t>
            </w:r>
          </w:p>
        </w:tc>
        <w:tc>
          <w:tcPr>
            <w:tcW w:w="1230" w:type="dxa"/>
          </w:tcPr>
          <w:p w14:paraId="6B60E810" w14:textId="7F1D9229" w:rsidR="00711DCE" w:rsidRPr="00A17501" w:rsidRDefault="00711DCE" w:rsidP="00A17501">
            <w:pPr>
              <w:spacing w:before="60" w:after="60"/>
              <w:jc w:val="center"/>
              <w:rPr>
                <w:sz w:val="20"/>
              </w:rPr>
            </w:pPr>
            <w:r w:rsidRPr="00437402">
              <w:rPr>
                <w:sz w:val="20"/>
              </w:rPr>
              <w:t>7-8</w:t>
            </w:r>
          </w:p>
        </w:tc>
        <w:tc>
          <w:tcPr>
            <w:tcW w:w="1246" w:type="dxa"/>
          </w:tcPr>
          <w:p w14:paraId="7FB3AF0F" w14:textId="580EF4A4" w:rsidR="00711DCE" w:rsidRPr="00A17501" w:rsidRDefault="00711DCE" w:rsidP="00A17501">
            <w:pPr>
              <w:spacing w:before="60" w:after="60"/>
              <w:jc w:val="center"/>
              <w:rPr>
                <w:sz w:val="20"/>
              </w:rPr>
            </w:pPr>
            <w:r w:rsidRPr="00437402">
              <w:rPr>
                <w:sz w:val="20"/>
              </w:rPr>
              <w:t>9-10</w:t>
            </w:r>
          </w:p>
        </w:tc>
      </w:tr>
    </w:tbl>
    <w:p w14:paraId="7E03DEB9" w14:textId="77777777" w:rsidR="000D07B5" w:rsidRDefault="000D07B5" w:rsidP="00501E84"/>
    <w:p w14:paraId="7E1439CB" w14:textId="77777777" w:rsidR="00564BA8" w:rsidRPr="00437402" w:rsidRDefault="00564BA8" w:rsidP="00501E84"/>
    <w:p w14:paraId="5763E462" w14:textId="769A844C" w:rsidR="000D07B5" w:rsidRDefault="000D07B5" w:rsidP="000D07B5">
      <w:pPr>
        <w:ind w:hanging="720"/>
        <w:rPr>
          <w:b/>
        </w:rPr>
      </w:pPr>
      <w:r w:rsidRPr="00437402">
        <w:rPr>
          <w:b/>
        </w:rPr>
        <w:t>Appendix A: Budget and Budget Narrative (</w:t>
      </w:r>
      <w:r w:rsidR="00A04271">
        <w:rPr>
          <w:b/>
        </w:rPr>
        <w:t>3</w:t>
      </w:r>
      <w:r w:rsidR="00A541E5">
        <w:rPr>
          <w:b/>
        </w:rPr>
        <w:t>0</w:t>
      </w:r>
      <w:r w:rsidRPr="00437402">
        <w:rPr>
          <w:b/>
        </w:rPr>
        <w:t>)</w:t>
      </w:r>
    </w:p>
    <w:p w14:paraId="3509CBEA" w14:textId="77777777" w:rsidR="00A17501" w:rsidRDefault="00A17501" w:rsidP="000D07B5">
      <w:pPr>
        <w:ind w:hanging="720"/>
        <w:rPr>
          <w:b/>
        </w:rPr>
      </w:pPr>
    </w:p>
    <w:tbl>
      <w:tblPr>
        <w:tblpPr w:leftFromText="180" w:rightFromText="180" w:vertAnchor="page" w:horzAnchor="margin" w:tblpXSpec="center" w:tblpY="6821"/>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Budget and Budget Narrative "/>
        <w:tblDescription w:val="Budget and Budget Narrative "/>
      </w:tblPr>
      <w:tblGrid>
        <w:gridCol w:w="605"/>
        <w:gridCol w:w="3206"/>
        <w:gridCol w:w="817"/>
        <w:gridCol w:w="1272"/>
        <w:gridCol w:w="1047"/>
        <w:gridCol w:w="1328"/>
        <w:gridCol w:w="1232"/>
        <w:gridCol w:w="1244"/>
      </w:tblGrid>
      <w:tr w:rsidR="007946C7" w:rsidRPr="00437402" w14:paraId="65AAB3CD" w14:textId="77777777" w:rsidTr="007946C7">
        <w:trPr>
          <w:tblHeader/>
        </w:trPr>
        <w:tc>
          <w:tcPr>
            <w:tcW w:w="605" w:type="dxa"/>
            <w:shd w:val="clear" w:color="auto" w:fill="DEEAF6" w:themeFill="accent1" w:themeFillTint="33"/>
          </w:tcPr>
          <w:p w14:paraId="7B06C2D6" w14:textId="77777777" w:rsidR="007946C7" w:rsidRPr="00437402" w:rsidRDefault="007946C7" w:rsidP="007946C7">
            <w:pPr>
              <w:spacing w:before="60" w:after="60"/>
              <w:rPr>
                <w:b/>
                <w:szCs w:val="22"/>
              </w:rPr>
            </w:pPr>
            <w:r w:rsidRPr="00437402">
              <w:rPr>
                <w:b/>
                <w:sz w:val="22"/>
                <w:szCs w:val="22"/>
              </w:rPr>
              <w:t>Q#</w:t>
            </w:r>
          </w:p>
        </w:tc>
        <w:tc>
          <w:tcPr>
            <w:tcW w:w="3206" w:type="dxa"/>
            <w:shd w:val="clear" w:color="auto" w:fill="DEEAF6" w:themeFill="accent1" w:themeFillTint="33"/>
          </w:tcPr>
          <w:p w14:paraId="4D6D86EC" w14:textId="77777777" w:rsidR="007946C7" w:rsidRPr="00437402" w:rsidRDefault="007946C7" w:rsidP="007946C7">
            <w:pPr>
              <w:spacing w:before="60" w:after="60"/>
              <w:rPr>
                <w:b/>
                <w:szCs w:val="22"/>
              </w:rPr>
            </w:pPr>
            <w:r w:rsidRPr="00437402">
              <w:rPr>
                <w:b/>
                <w:sz w:val="22"/>
                <w:szCs w:val="22"/>
              </w:rPr>
              <w:t>Prompt</w:t>
            </w:r>
          </w:p>
          <w:p w14:paraId="7DDDFD3F" w14:textId="77777777" w:rsidR="007946C7" w:rsidRPr="00437402" w:rsidRDefault="007946C7" w:rsidP="007946C7">
            <w:pPr>
              <w:spacing w:before="60" w:after="60"/>
              <w:rPr>
                <w:b/>
                <w:szCs w:val="22"/>
              </w:rPr>
            </w:pPr>
          </w:p>
        </w:tc>
        <w:tc>
          <w:tcPr>
            <w:tcW w:w="817" w:type="dxa"/>
            <w:shd w:val="clear" w:color="auto" w:fill="DEEAF6" w:themeFill="accent1" w:themeFillTint="33"/>
          </w:tcPr>
          <w:p w14:paraId="48496135" w14:textId="77777777" w:rsidR="007946C7" w:rsidRPr="00437402" w:rsidRDefault="007946C7" w:rsidP="007946C7">
            <w:pPr>
              <w:rPr>
                <w:b/>
                <w:sz w:val="20"/>
              </w:rPr>
            </w:pPr>
            <w:r w:rsidRPr="00437402">
              <w:rPr>
                <w:b/>
                <w:sz w:val="20"/>
              </w:rPr>
              <w:t>Absent</w:t>
            </w:r>
          </w:p>
        </w:tc>
        <w:tc>
          <w:tcPr>
            <w:tcW w:w="1272" w:type="dxa"/>
            <w:shd w:val="clear" w:color="auto" w:fill="DEEAF6" w:themeFill="accent1" w:themeFillTint="33"/>
          </w:tcPr>
          <w:p w14:paraId="422309E4" w14:textId="77777777" w:rsidR="007946C7" w:rsidRPr="00437402" w:rsidRDefault="007946C7" w:rsidP="007946C7">
            <w:pPr>
              <w:rPr>
                <w:b/>
                <w:sz w:val="20"/>
              </w:rPr>
            </w:pPr>
            <w:r w:rsidRPr="00437402">
              <w:rPr>
                <w:b/>
                <w:sz w:val="20"/>
              </w:rPr>
              <w:t>Minimal</w:t>
            </w:r>
          </w:p>
          <w:p w14:paraId="553F4F49" w14:textId="77777777" w:rsidR="007946C7" w:rsidRPr="00437402" w:rsidRDefault="007946C7" w:rsidP="007946C7">
            <w:pPr>
              <w:spacing w:before="60" w:after="60"/>
              <w:rPr>
                <w:i/>
                <w:sz w:val="20"/>
              </w:rPr>
            </w:pPr>
          </w:p>
        </w:tc>
        <w:tc>
          <w:tcPr>
            <w:tcW w:w="1047" w:type="dxa"/>
            <w:shd w:val="clear" w:color="auto" w:fill="DEEAF6" w:themeFill="accent1" w:themeFillTint="33"/>
          </w:tcPr>
          <w:p w14:paraId="78D18D17" w14:textId="77777777" w:rsidR="007946C7" w:rsidRPr="00437402" w:rsidRDefault="007946C7" w:rsidP="007946C7">
            <w:pPr>
              <w:rPr>
                <w:b/>
                <w:sz w:val="20"/>
              </w:rPr>
            </w:pPr>
            <w:r w:rsidRPr="00437402">
              <w:rPr>
                <w:b/>
                <w:sz w:val="20"/>
              </w:rPr>
              <w:t>Fair</w:t>
            </w:r>
          </w:p>
          <w:p w14:paraId="1A1EA8F0" w14:textId="77777777" w:rsidR="007946C7" w:rsidRPr="00437402" w:rsidRDefault="007946C7" w:rsidP="007946C7">
            <w:pPr>
              <w:rPr>
                <w:b/>
                <w:sz w:val="20"/>
              </w:rPr>
            </w:pPr>
          </w:p>
        </w:tc>
        <w:tc>
          <w:tcPr>
            <w:tcW w:w="1328" w:type="dxa"/>
            <w:shd w:val="clear" w:color="auto" w:fill="DEEAF6" w:themeFill="accent1" w:themeFillTint="33"/>
          </w:tcPr>
          <w:p w14:paraId="2543C326" w14:textId="77777777" w:rsidR="007946C7" w:rsidRPr="00437402" w:rsidRDefault="007946C7" w:rsidP="007946C7">
            <w:pPr>
              <w:rPr>
                <w:b/>
                <w:sz w:val="20"/>
              </w:rPr>
            </w:pPr>
            <w:r w:rsidRPr="00437402">
              <w:rPr>
                <w:b/>
                <w:sz w:val="20"/>
              </w:rPr>
              <w:t>Good</w:t>
            </w:r>
          </w:p>
          <w:p w14:paraId="33A258FB" w14:textId="77777777" w:rsidR="007946C7" w:rsidRPr="00437402" w:rsidRDefault="007946C7" w:rsidP="007946C7">
            <w:pPr>
              <w:spacing w:before="60" w:after="60"/>
              <w:rPr>
                <w:i/>
                <w:sz w:val="20"/>
              </w:rPr>
            </w:pPr>
          </w:p>
        </w:tc>
        <w:tc>
          <w:tcPr>
            <w:tcW w:w="1232" w:type="dxa"/>
            <w:shd w:val="clear" w:color="auto" w:fill="DEEAF6" w:themeFill="accent1" w:themeFillTint="33"/>
          </w:tcPr>
          <w:p w14:paraId="763C564B" w14:textId="77777777" w:rsidR="007946C7" w:rsidRPr="00437402" w:rsidRDefault="007946C7" w:rsidP="007946C7">
            <w:pPr>
              <w:rPr>
                <w:b/>
                <w:sz w:val="20"/>
              </w:rPr>
            </w:pPr>
            <w:r w:rsidRPr="00437402">
              <w:rPr>
                <w:b/>
                <w:sz w:val="20"/>
              </w:rPr>
              <w:t>Superior</w:t>
            </w:r>
          </w:p>
        </w:tc>
        <w:tc>
          <w:tcPr>
            <w:tcW w:w="1244" w:type="dxa"/>
            <w:shd w:val="clear" w:color="auto" w:fill="DEEAF6" w:themeFill="accent1" w:themeFillTint="33"/>
          </w:tcPr>
          <w:p w14:paraId="03C77588" w14:textId="77777777" w:rsidR="007946C7" w:rsidRPr="00437402" w:rsidRDefault="007946C7" w:rsidP="007946C7">
            <w:pPr>
              <w:rPr>
                <w:b/>
                <w:sz w:val="20"/>
              </w:rPr>
            </w:pPr>
            <w:r w:rsidRPr="00437402">
              <w:rPr>
                <w:b/>
                <w:sz w:val="20"/>
              </w:rPr>
              <w:t>Excellent</w:t>
            </w:r>
          </w:p>
          <w:p w14:paraId="15F4A6AB" w14:textId="77777777" w:rsidR="007946C7" w:rsidRPr="00437402" w:rsidRDefault="007946C7" w:rsidP="007946C7">
            <w:pPr>
              <w:spacing w:before="60" w:after="60"/>
              <w:rPr>
                <w:i/>
                <w:sz w:val="20"/>
              </w:rPr>
            </w:pPr>
          </w:p>
        </w:tc>
      </w:tr>
      <w:tr w:rsidR="007946C7" w:rsidRPr="00437402" w14:paraId="7CDFB3F8" w14:textId="77777777" w:rsidTr="007946C7">
        <w:trPr>
          <w:trHeight w:val="1440"/>
        </w:trPr>
        <w:tc>
          <w:tcPr>
            <w:tcW w:w="605" w:type="dxa"/>
          </w:tcPr>
          <w:p w14:paraId="60C0BCD3" w14:textId="77777777" w:rsidR="007946C7" w:rsidRPr="00437402" w:rsidRDefault="007946C7" w:rsidP="007946C7">
            <w:pPr>
              <w:spacing w:before="60" w:after="60"/>
              <w:rPr>
                <w:sz w:val="20"/>
              </w:rPr>
            </w:pPr>
            <w:r w:rsidRPr="00437402">
              <w:rPr>
                <w:sz w:val="20"/>
              </w:rPr>
              <w:t>AA1</w:t>
            </w:r>
          </w:p>
        </w:tc>
        <w:tc>
          <w:tcPr>
            <w:tcW w:w="3206" w:type="dxa"/>
          </w:tcPr>
          <w:p w14:paraId="5D18E66F" w14:textId="77777777" w:rsidR="007946C7" w:rsidRPr="00437402" w:rsidRDefault="007946C7" w:rsidP="007946C7">
            <w:pPr>
              <w:contextualSpacing/>
              <w:rPr>
                <w:sz w:val="20"/>
              </w:rPr>
            </w:pPr>
            <w:r w:rsidRPr="00437402">
              <w:rPr>
                <w:sz w:val="20"/>
              </w:rPr>
              <w:t xml:space="preserve">The detailed budget and budget narrative align with the project described and support the chosen program design and activities, including </w:t>
            </w:r>
            <w:r>
              <w:rPr>
                <w:sz w:val="20"/>
              </w:rPr>
              <w:t>appropriate</w:t>
            </w:r>
            <w:r w:rsidRPr="00437402">
              <w:rPr>
                <w:sz w:val="20"/>
              </w:rPr>
              <w:t xml:space="preserve"> administrative and managing staff</w:t>
            </w:r>
            <w:r>
              <w:rPr>
                <w:sz w:val="20"/>
              </w:rPr>
              <w:t>.</w:t>
            </w:r>
          </w:p>
          <w:p w14:paraId="1F4D0CDD" w14:textId="77777777" w:rsidR="007946C7" w:rsidRPr="00437402" w:rsidRDefault="007946C7" w:rsidP="007946C7">
            <w:pPr>
              <w:contextualSpacing/>
              <w:rPr>
                <w:sz w:val="20"/>
              </w:rPr>
            </w:pPr>
          </w:p>
        </w:tc>
        <w:tc>
          <w:tcPr>
            <w:tcW w:w="817" w:type="dxa"/>
          </w:tcPr>
          <w:p w14:paraId="69F33A46" w14:textId="77777777" w:rsidR="007946C7" w:rsidRPr="00437402" w:rsidRDefault="007946C7" w:rsidP="007946C7">
            <w:pPr>
              <w:spacing w:before="60" w:after="60"/>
              <w:jc w:val="center"/>
              <w:rPr>
                <w:sz w:val="20"/>
              </w:rPr>
            </w:pPr>
            <w:r w:rsidRPr="00437402">
              <w:rPr>
                <w:sz w:val="20"/>
              </w:rPr>
              <w:t>0</w:t>
            </w:r>
          </w:p>
        </w:tc>
        <w:tc>
          <w:tcPr>
            <w:tcW w:w="1272" w:type="dxa"/>
          </w:tcPr>
          <w:p w14:paraId="330F6DEA" w14:textId="77777777" w:rsidR="007946C7" w:rsidRPr="00437402" w:rsidRDefault="007946C7" w:rsidP="007946C7">
            <w:pPr>
              <w:spacing w:before="60" w:after="60"/>
              <w:jc w:val="center"/>
              <w:rPr>
                <w:sz w:val="20"/>
              </w:rPr>
            </w:pPr>
            <w:r w:rsidRPr="00437402">
              <w:rPr>
                <w:sz w:val="20"/>
              </w:rPr>
              <w:t>1</w:t>
            </w:r>
          </w:p>
        </w:tc>
        <w:tc>
          <w:tcPr>
            <w:tcW w:w="1047" w:type="dxa"/>
          </w:tcPr>
          <w:p w14:paraId="71F885B8" w14:textId="77777777" w:rsidR="007946C7" w:rsidRPr="00437402" w:rsidRDefault="007946C7" w:rsidP="007946C7">
            <w:pPr>
              <w:spacing w:before="60" w:after="60"/>
              <w:jc w:val="center"/>
              <w:rPr>
                <w:sz w:val="20"/>
              </w:rPr>
            </w:pPr>
            <w:r w:rsidRPr="00437402">
              <w:rPr>
                <w:sz w:val="20"/>
              </w:rPr>
              <w:t>2</w:t>
            </w:r>
          </w:p>
        </w:tc>
        <w:tc>
          <w:tcPr>
            <w:tcW w:w="1328" w:type="dxa"/>
          </w:tcPr>
          <w:p w14:paraId="662ECA45" w14:textId="77777777" w:rsidR="007946C7" w:rsidRPr="00437402" w:rsidRDefault="007946C7" w:rsidP="007946C7">
            <w:pPr>
              <w:spacing w:before="60" w:after="60"/>
              <w:jc w:val="center"/>
              <w:rPr>
                <w:sz w:val="20"/>
              </w:rPr>
            </w:pPr>
            <w:r w:rsidRPr="00437402">
              <w:rPr>
                <w:sz w:val="20"/>
              </w:rPr>
              <w:t>3</w:t>
            </w:r>
          </w:p>
        </w:tc>
        <w:tc>
          <w:tcPr>
            <w:tcW w:w="1232" w:type="dxa"/>
          </w:tcPr>
          <w:p w14:paraId="2C129E99" w14:textId="77777777" w:rsidR="007946C7" w:rsidRPr="00437402" w:rsidRDefault="007946C7" w:rsidP="007946C7">
            <w:pPr>
              <w:spacing w:before="60" w:after="60"/>
              <w:jc w:val="center"/>
              <w:rPr>
                <w:sz w:val="20"/>
              </w:rPr>
            </w:pPr>
            <w:r w:rsidRPr="00437402">
              <w:rPr>
                <w:sz w:val="20"/>
              </w:rPr>
              <w:t>4</w:t>
            </w:r>
          </w:p>
        </w:tc>
        <w:tc>
          <w:tcPr>
            <w:tcW w:w="1244" w:type="dxa"/>
          </w:tcPr>
          <w:p w14:paraId="615B0BC7" w14:textId="77777777" w:rsidR="007946C7" w:rsidRPr="00437402" w:rsidRDefault="007946C7" w:rsidP="007946C7">
            <w:pPr>
              <w:spacing w:before="60" w:after="60"/>
              <w:jc w:val="center"/>
              <w:rPr>
                <w:sz w:val="20"/>
              </w:rPr>
            </w:pPr>
            <w:r w:rsidRPr="00437402">
              <w:rPr>
                <w:sz w:val="20"/>
              </w:rPr>
              <w:t>5</w:t>
            </w:r>
          </w:p>
        </w:tc>
      </w:tr>
      <w:tr w:rsidR="007946C7" w:rsidRPr="00437402" w14:paraId="5FACC881" w14:textId="77777777" w:rsidTr="007946C7">
        <w:trPr>
          <w:trHeight w:val="1440"/>
        </w:trPr>
        <w:tc>
          <w:tcPr>
            <w:tcW w:w="605" w:type="dxa"/>
          </w:tcPr>
          <w:p w14:paraId="2D0839C4" w14:textId="77777777" w:rsidR="007946C7" w:rsidRPr="00437402" w:rsidRDefault="007946C7" w:rsidP="007946C7">
            <w:pPr>
              <w:spacing w:before="60" w:after="60"/>
              <w:rPr>
                <w:sz w:val="20"/>
              </w:rPr>
            </w:pPr>
            <w:r w:rsidRPr="00437402">
              <w:rPr>
                <w:sz w:val="20"/>
              </w:rPr>
              <w:t>AA2</w:t>
            </w:r>
          </w:p>
        </w:tc>
        <w:tc>
          <w:tcPr>
            <w:tcW w:w="3206" w:type="dxa"/>
          </w:tcPr>
          <w:p w14:paraId="2F9CD3AB" w14:textId="77777777" w:rsidR="007946C7" w:rsidRPr="00437402" w:rsidRDefault="007946C7" w:rsidP="007946C7">
            <w:pPr>
              <w:contextualSpacing/>
              <w:rPr>
                <w:sz w:val="20"/>
              </w:rPr>
            </w:pPr>
            <w:r w:rsidRPr="00437402">
              <w:rPr>
                <w:sz w:val="20"/>
              </w:rPr>
              <w:t xml:space="preserve">The budget and budget narrative </w:t>
            </w:r>
            <w:r>
              <w:rPr>
                <w:sz w:val="20"/>
              </w:rPr>
              <w:t>are well-formatted and p</w:t>
            </w:r>
            <w:r w:rsidRPr="00437402">
              <w:rPr>
                <w:sz w:val="20"/>
              </w:rPr>
              <w:t>rovide enough detail so reviewers can determine if budget items are allowable, necessary, reasonable, and allocable.</w:t>
            </w:r>
          </w:p>
          <w:p w14:paraId="2E711B31" w14:textId="77777777" w:rsidR="007946C7" w:rsidRPr="00437402" w:rsidRDefault="007946C7" w:rsidP="007946C7">
            <w:pPr>
              <w:contextualSpacing/>
              <w:rPr>
                <w:sz w:val="20"/>
              </w:rPr>
            </w:pPr>
          </w:p>
        </w:tc>
        <w:tc>
          <w:tcPr>
            <w:tcW w:w="817" w:type="dxa"/>
          </w:tcPr>
          <w:p w14:paraId="442CF8FF" w14:textId="77777777" w:rsidR="007946C7" w:rsidRPr="00437402" w:rsidRDefault="007946C7" w:rsidP="007946C7">
            <w:pPr>
              <w:spacing w:before="60" w:after="60"/>
              <w:jc w:val="center"/>
              <w:rPr>
                <w:sz w:val="20"/>
              </w:rPr>
            </w:pPr>
            <w:r w:rsidRPr="00437402">
              <w:rPr>
                <w:sz w:val="20"/>
              </w:rPr>
              <w:t>0</w:t>
            </w:r>
          </w:p>
        </w:tc>
        <w:tc>
          <w:tcPr>
            <w:tcW w:w="1272" w:type="dxa"/>
          </w:tcPr>
          <w:p w14:paraId="0C593272" w14:textId="77777777" w:rsidR="007946C7" w:rsidRPr="00437402" w:rsidRDefault="007946C7" w:rsidP="007946C7">
            <w:pPr>
              <w:spacing w:before="60" w:after="60"/>
              <w:jc w:val="center"/>
              <w:rPr>
                <w:sz w:val="20"/>
              </w:rPr>
            </w:pPr>
            <w:r w:rsidRPr="00437402">
              <w:rPr>
                <w:sz w:val="20"/>
              </w:rPr>
              <w:t>1</w:t>
            </w:r>
          </w:p>
        </w:tc>
        <w:tc>
          <w:tcPr>
            <w:tcW w:w="1047" w:type="dxa"/>
          </w:tcPr>
          <w:p w14:paraId="54F0F0CA" w14:textId="77777777" w:rsidR="007946C7" w:rsidRPr="00437402" w:rsidRDefault="007946C7" w:rsidP="007946C7">
            <w:pPr>
              <w:spacing w:before="60" w:after="60"/>
              <w:jc w:val="center"/>
              <w:rPr>
                <w:sz w:val="20"/>
              </w:rPr>
            </w:pPr>
            <w:r w:rsidRPr="00437402">
              <w:rPr>
                <w:sz w:val="20"/>
              </w:rPr>
              <w:t>2</w:t>
            </w:r>
          </w:p>
        </w:tc>
        <w:tc>
          <w:tcPr>
            <w:tcW w:w="1328" w:type="dxa"/>
          </w:tcPr>
          <w:p w14:paraId="3A526A1F" w14:textId="77777777" w:rsidR="007946C7" w:rsidRPr="00437402" w:rsidRDefault="007946C7" w:rsidP="007946C7">
            <w:pPr>
              <w:spacing w:before="60" w:after="60"/>
              <w:jc w:val="center"/>
              <w:rPr>
                <w:sz w:val="20"/>
              </w:rPr>
            </w:pPr>
            <w:r w:rsidRPr="00437402">
              <w:rPr>
                <w:sz w:val="20"/>
              </w:rPr>
              <w:t>3</w:t>
            </w:r>
          </w:p>
        </w:tc>
        <w:tc>
          <w:tcPr>
            <w:tcW w:w="1232" w:type="dxa"/>
          </w:tcPr>
          <w:p w14:paraId="06BE00F4" w14:textId="77777777" w:rsidR="007946C7" w:rsidRPr="00437402" w:rsidRDefault="007946C7" w:rsidP="007946C7">
            <w:pPr>
              <w:spacing w:before="60" w:after="60"/>
              <w:jc w:val="center"/>
              <w:rPr>
                <w:sz w:val="20"/>
              </w:rPr>
            </w:pPr>
            <w:r w:rsidRPr="00437402">
              <w:rPr>
                <w:sz w:val="20"/>
              </w:rPr>
              <w:t>4</w:t>
            </w:r>
          </w:p>
        </w:tc>
        <w:tc>
          <w:tcPr>
            <w:tcW w:w="1244" w:type="dxa"/>
          </w:tcPr>
          <w:p w14:paraId="42375460" w14:textId="77777777" w:rsidR="007946C7" w:rsidRPr="00437402" w:rsidRDefault="007946C7" w:rsidP="007946C7">
            <w:pPr>
              <w:spacing w:before="60" w:after="60"/>
              <w:jc w:val="center"/>
              <w:rPr>
                <w:sz w:val="20"/>
              </w:rPr>
            </w:pPr>
            <w:r w:rsidRPr="00437402">
              <w:rPr>
                <w:sz w:val="20"/>
              </w:rPr>
              <w:t>5</w:t>
            </w:r>
          </w:p>
        </w:tc>
      </w:tr>
      <w:tr w:rsidR="007946C7" w:rsidRPr="00437402" w14:paraId="4C8A9DFB" w14:textId="77777777" w:rsidTr="007946C7">
        <w:trPr>
          <w:trHeight w:val="1440"/>
        </w:trPr>
        <w:tc>
          <w:tcPr>
            <w:tcW w:w="605" w:type="dxa"/>
          </w:tcPr>
          <w:p w14:paraId="0294F0B5" w14:textId="77777777" w:rsidR="007946C7" w:rsidRPr="00437402" w:rsidRDefault="007946C7" w:rsidP="007946C7">
            <w:pPr>
              <w:spacing w:before="60" w:after="60"/>
              <w:rPr>
                <w:sz w:val="20"/>
              </w:rPr>
            </w:pPr>
            <w:r w:rsidRPr="00437402">
              <w:rPr>
                <w:sz w:val="20"/>
              </w:rPr>
              <w:t>AA3</w:t>
            </w:r>
          </w:p>
        </w:tc>
        <w:tc>
          <w:tcPr>
            <w:tcW w:w="3206" w:type="dxa"/>
          </w:tcPr>
          <w:p w14:paraId="26E2FC30" w14:textId="77777777" w:rsidR="007946C7" w:rsidRPr="00CC230A" w:rsidRDefault="007946C7" w:rsidP="007946C7">
            <w:pPr>
              <w:contextualSpacing/>
              <w:rPr>
                <w:sz w:val="20"/>
              </w:rPr>
            </w:pPr>
            <w:r w:rsidRPr="00CC230A">
              <w:rPr>
                <w:sz w:val="20"/>
              </w:rPr>
              <w:t xml:space="preserve">The application demonstrates that proposed expenses are </w:t>
            </w:r>
          </w:p>
          <w:p w14:paraId="6CF18C43" w14:textId="77777777" w:rsidR="007946C7" w:rsidRPr="00CC230A" w:rsidRDefault="007946C7" w:rsidP="007946C7">
            <w:pPr>
              <w:contextualSpacing/>
              <w:rPr>
                <w:rFonts w:eastAsia="Calibri"/>
                <w:sz w:val="20"/>
              </w:rPr>
            </w:pPr>
            <w:r w:rsidRPr="00CC230A">
              <w:rPr>
                <w:sz w:val="20"/>
              </w:rPr>
              <w:t>reasonable and necessary for the services provided and Regular Attendees served. Compare page 3 Program Summary Form information to the Target Costs per Regular Attendee set by DEED in the Program Summary section.</w:t>
            </w:r>
          </w:p>
        </w:tc>
        <w:tc>
          <w:tcPr>
            <w:tcW w:w="817" w:type="dxa"/>
          </w:tcPr>
          <w:p w14:paraId="099EDA7B" w14:textId="77777777" w:rsidR="007946C7" w:rsidRPr="00CC230A" w:rsidRDefault="007946C7" w:rsidP="007946C7">
            <w:pPr>
              <w:spacing w:before="60" w:after="60"/>
              <w:jc w:val="center"/>
              <w:rPr>
                <w:sz w:val="20"/>
              </w:rPr>
            </w:pPr>
            <w:r w:rsidRPr="00CC230A">
              <w:rPr>
                <w:sz w:val="20"/>
              </w:rPr>
              <w:t>0</w:t>
            </w:r>
          </w:p>
        </w:tc>
        <w:tc>
          <w:tcPr>
            <w:tcW w:w="1272" w:type="dxa"/>
          </w:tcPr>
          <w:p w14:paraId="2E306924" w14:textId="77777777" w:rsidR="007946C7" w:rsidRPr="00CC230A" w:rsidRDefault="007946C7" w:rsidP="007946C7">
            <w:pPr>
              <w:spacing w:before="60" w:after="60"/>
              <w:jc w:val="center"/>
              <w:rPr>
                <w:sz w:val="20"/>
              </w:rPr>
            </w:pPr>
            <w:r w:rsidRPr="00CC230A">
              <w:rPr>
                <w:sz w:val="20"/>
              </w:rPr>
              <w:t>1-2-3-4</w:t>
            </w:r>
          </w:p>
        </w:tc>
        <w:tc>
          <w:tcPr>
            <w:tcW w:w="1047" w:type="dxa"/>
          </w:tcPr>
          <w:p w14:paraId="123E565C" w14:textId="77777777" w:rsidR="007946C7" w:rsidRPr="00CC230A" w:rsidRDefault="007946C7" w:rsidP="007946C7">
            <w:pPr>
              <w:spacing w:before="60" w:after="60"/>
              <w:jc w:val="center"/>
              <w:rPr>
                <w:sz w:val="20"/>
              </w:rPr>
            </w:pPr>
            <w:r w:rsidRPr="00CC230A">
              <w:rPr>
                <w:sz w:val="20"/>
              </w:rPr>
              <w:t>5-6-7-8</w:t>
            </w:r>
          </w:p>
        </w:tc>
        <w:tc>
          <w:tcPr>
            <w:tcW w:w="1328" w:type="dxa"/>
          </w:tcPr>
          <w:p w14:paraId="7C83B773" w14:textId="77777777" w:rsidR="007946C7" w:rsidRPr="00CC230A" w:rsidRDefault="007946C7" w:rsidP="007946C7">
            <w:pPr>
              <w:spacing w:before="60" w:after="60"/>
              <w:jc w:val="center"/>
              <w:rPr>
                <w:sz w:val="20"/>
              </w:rPr>
            </w:pPr>
            <w:r w:rsidRPr="00CC230A">
              <w:rPr>
                <w:sz w:val="20"/>
              </w:rPr>
              <w:t>9-10-11-12</w:t>
            </w:r>
          </w:p>
        </w:tc>
        <w:tc>
          <w:tcPr>
            <w:tcW w:w="1232" w:type="dxa"/>
          </w:tcPr>
          <w:p w14:paraId="6421A12C" w14:textId="77777777" w:rsidR="007946C7" w:rsidRPr="00CC230A" w:rsidRDefault="007946C7" w:rsidP="007946C7">
            <w:pPr>
              <w:spacing w:before="60" w:after="60"/>
              <w:jc w:val="center"/>
              <w:rPr>
                <w:sz w:val="20"/>
              </w:rPr>
            </w:pPr>
            <w:r w:rsidRPr="00CC230A">
              <w:rPr>
                <w:sz w:val="20"/>
              </w:rPr>
              <w:t>13-14-15-16</w:t>
            </w:r>
          </w:p>
          <w:p w14:paraId="7931127C" w14:textId="77777777" w:rsidR="007946C7" w:rsidRPr="00CC230A" w:rsidRDefault="007946C7" w:rsidP="007946C7">
            <w:pPr>
              <w:spacing w:before="60" w:after="60"/>
              <w:jc w:val="center"/>
              <w:rPr>
                <w:sz w:val="20"/>
              </w:rPr>
            </w:pPr>
          </w:p>
          <w:p w14:paraId="6A9F28C3" w14:textId="77777777" w:rsidR="007946C7" w:rsidRPr="00CC230A" w:rsidRDefault="007946C7" w:rsidP="007946C7">
            <w:pPr>
              <w:spacing w:before="60" w:after="60"/>
              <w:jc w:val="center"/>
              <w:rPr>
                <w:sz w:val="20"/>
              </w:rPr>
            </w:pPr>
            <w:r w:rsidRPr="00CC230A">
              <w:rPr>
                <w:sz w:val="20"/>
              </w:rPr>
              <w:t xml:space="preserve">Meets Target Cost per school year Regular Attendee </w:t>
            </w:r>
          </w:p>
        </w:tc>
        <w:tc>
          <w:tcPr>
            <w:tcW w:w="1244" w:type="dxa"/>
          </w:tcPr>
          <w:p w14:paraId="76EBBBA5" w14:textId="77777777" w:rsidR="007946C7" w:rsidRPr="00437402" w:rsidRDefault="007946C7" w:rsidP="007946C7">
            <w:pPr>
              <w:spacing w:before="60" w:after="60"/>
              <w:jc w:val="center"/>
              <w:rPr>
                <w:sz w:val="20"/>
              </w:rPr>
            </w:pPr>
            <w:r w:rsidRPr="00437402">
              <w:rPr>
                <w:sz w:val="20"/>
              </w:rPr>
              <w:t>17-18-19-20</w:t>
            </w:r>
          </w:p>
        </w:tc>
      </w:tr>
    </w:tbl>
    <w:p w14:paraId="4EFDE5CE" w14:textId="2610FE2B" w:rsidR="001748B8" w:rsidRPr="00437402" w:rsidRDefault="001748B8">
      <w:pPr>
        <w:rPr>
          <w:b/>
        </w:rPr>
      </w:pPr>
      <w:r w:rsidRPr="00437402">
        <w:rPr>
          <w:b/>
        </w:rPr>
        <w:br w:type="page"/>
      </w:r>
    </w:p>
    <w:p w14:paraId="12EA60A7" w14:textId="11C21FCE" w:rsidR="001748B8" w:rsidRPr="00437402" w:rsidRDefault="001748B8" w:rsidP="001748B8">
      <w:pPr>
        <w:ind w:hanging="720"/>
        <w:rPr>
          <w:b/>
        </w:rPr>
      </w:pPr>
      <w:r w:rsidRPr="00437402">
        <w:rPr>
          <w:b/>
        </w:rPr>
        <w:lastRenderedPageBreak/>
        <w:t>Appendix B: Letter(s) of Support and Commitment from School Principal of School(s) (10)</w:t>
      </w:r>
    </w:p>
    <w:p w14:paraId="46496FAF" w14:textId="3878620F" w:rsidR="001748B8" w:rsidRPr="00437402" w:rsidRDefault="001748B8" w:rsidP="00501E84">
      <w:pPr>
        <w:ind w:hanging="720"/>
        <w:rPr>
          <w:b/>
        </w:rPr>
      </w:pPr>
    </w:p>
    <w:tbl>
      <w:tblPr>
        <w:tblpPr w:leftFromText="180" w:rightFromText="180" w:vertAnchor="page" w:horzAnchor="margin" w:tblpXSpec="center" w:tblpY="2113"/>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Letters of Support and Commitment from School Principal of Schools"/>
        <w:tblDescription w:val="Letters of Support and Commitment from School Principal of Schools"/>
      </w:tblPr>
      <w:tblGrid>
        <w:gridCol w:w="594"/>
        <w:gridCol w:w="3210"/>
        <w:gridCol w:w="817"/>
        <w:gridCol w:w="1272"/>
        <w:gridCol w:w="1050"/>
        <w:gridCol w:w="1475"/>
        <w:gridCol w:w="1088"/>
        <w:gridCol w:w="1245"/>
      </w:tblGrid>
      <w:tr w:rsidR="00B7768A" w:rsidRPr="00437402" w14:paraId="495CDDC0" w14:textId="77777777" w:rsidTr="00FE36E3">
        <w:trPr>
          <w:tblHeader/>
        </w:trPr>
        <w:tc>
          <w:tcPr>
            <w:tcW w:w="594" w:type="dxa"/>
            <w:shd w:val="clear" w:color="auto" w:fill="DEEAF6" w:themeFill="accent1" w:themeFillTint="33"/>
          </w:tcPr>
          <w:p w14:paraId="629CFBFF" w14:textId="77777777" w:rsidR="00B7768A" w:rsidRPr="00437402" w:rsidRDefault="00B7768A" w:rsidP="00B7768A">
            <w:pPr>
              <w:spacing w:before="60" w:after="60"/>
              <w:rPr>
                <w:b/>
                <w:szCs w:val="22"/>
              </w:rPr>
            </w:pPr>
            <w:r w:rsidRPr="00437402">
              <w:rPr>
                <w:b/>
                <w:sz w:val="22"/>
                <w:szCs w:val="22"/>
              </w:rPr>
              <w:t>Q#</w:t>
            </w:r>
          </w:p>
        </w:tc>
        <w:tc>
          <w:tcPr>
            <w:tcW w:w="3210" w:type="dxa"/>
            <w:shd w:val="clear" w:color="auto" w:fill="DEEAF6" w:themeFill="accent1" w:themeFillTint="33"/>
          </w:tcPr>
          <w:p w14:paraId="3B7C55A8" w14:textId="77777777" w:rsidR="00B7768A" w:rsidRPr="00437402" w:rsidRDefault="00B7768A" w:rsidP="00B7768A">
            <w:pPr>
              <w:spacing w:before="60" w:after="60"/>
              <w:rPr>
                <w:b/>
                <w:szCs w:val="22"/>
              </w:rPr>
            </w:pPr>
            <w:r w:rsidRPr="00437402">
              <w:rPr>
                <w:b/>
                <w:sz w:val="22"/>
                <w:szCs w:val="22"/>
              </w:rPr>
              <w:t>Prompt</w:t>
            </w:r>
          </w:p>
          <w:p w14:paraId="2BEED6B7" w14:textId="77777777" w:rsidR="00B7768A" w:rsidRPr="00437402" w:rsidRDefault="00B7768A" w:rsidP="00B7768A">
            <w:pPr>
              <w:spacing w:before="60" w:after="60"/>
              <w:rPr>
                <w:b/>
                <w:szCs w:val="22"/>
              </w:rPr>
            </w:pPr>
          </w:p>
        </w:tc>
        <w:tc>
          <w:tcPr>
            <w:tcW w:w="817" w:type="dxa"/>
            <w:shd w:val="clear" w:color="auto" w:fill="DEEAF6" w:themeFill="accent1" w:themeFillTint="33"/>
          </w:tcPr>
          <w:p w14:paraId="04AFE54E" w14:textId="2C815D44" w:rsidR="00B7768A" w:rsidRPr="00437402" w:rsidRDefault="00B7768A" w:rsidP="00B7768A">
            <w:pPr>
              <w:rPr>
                <w:b/>
                <w:sz w:val="20"/>
              </w:rPr>
            </w:pPr>
            <w:r w:rsidRPr="00437402">
              <w:rPr>
                <w:b/>
                <w:sz w:val="20"/>
              </w:rPr>
              <w:t>Absent</w:t>
            </w:r>
          </w:p>
        </w:tc>
        <w:tc>
          <w:tcPr>
            <w:tcW w:w="1272" w:type="dxa"/>
            <w:shd w:val="clear" w:color="auto" w:fill="DEEAF6" w:themeFill="accent1" w:themeFillTint="33"/>
          </w:tcPr>
          <w:p w14:paraId="31D5E896" w14:textId="77777777" w:rsidR="00B7768A" w:rsidRPr="00437402" w:rsidRDefault="00B7768A" w:rsidP="00B7768A">
            <w:pPr>
              <w:rPr>
                <w:b/>
                <w:sz w:val="20"/>
              </w:rPr>
            </w:pPr>
            <w:r w:rsidRPr="00437402">
              <w:rPr>
                <w:b/>
                <w:sz w:val="20"/>
              </w:rPr>
              <w:t>Minimal</w:t>
            </w:r>
          </w:p>
          <w:p w14:paraId="0329AD56" w14:textId="16A8196F" w:rsidR="00B7768A" w:rsidRPr="00437402" w:rsidRDefault="00B7768A" w:rsidP="00B7768A">
            <w:pPr>
              <w:spacing w:before="60" w:after="60"/>
              <w:rPr>
                <w:i/>
                <w:sz w:val="20"/>
              </w:rPr>
            </w:pPr>
          </w:p>
        </w:tc>
        <w:tc>
          <w:tcPr>
            <w:tcW w:w="1050" w:type="dxa"/>
            <w:shd w:val="clear" w:color="auto" w:fill="DEEAF6" w:themeFill="accent1" w:themeFillTint="33"/>
          </w:tcPr>
          <w:p w14:paraId="59494A12" w14:textId="77777777" w:rsidR="00B7768A" w:rsidRPr="00437402" w:rsidRDefault="00B7768A" w:rsidP="00B7768A">
            <w:pPr>
              <w:rPr>
                <w:b/>
                <w:sz w:val="20"/>
              </w:rPr>
            </w:pPr>
            <w:r w:rsidRPr="00437402">
              <w:rPr>
                <w:b/>
                <w:sz w:val="20"/>
              </w:rPr>
              <w:t>Fair</w:t>
            </w:r>
          </w:p>
          <w:p w14:paraId="70EB68D2" w14:textId="77777777" w:rsidR="00B7768A" w:rsidRPr="00437402" w:rsidRDefault="00B7768A" w:rsidP="00B7768A">
            <w:pPr>
              <w:rPr>
                <w:b/>
                <w:sz w:val="20"/>
              </w:rPr>
            </w:pPr>
          </w:p>
        </w:tc>
        <w:tc>
          <w:tcPr>
            <w:tcW w:w="1475" w:type="dxa"/>
            <w:shd w:val="clear" w:color="auto" w:fill="DEEAF6" w:themeFill="accent1" w:themeFillTint="33"/>
          </w:tcPr>
          <w:p w14:paraId="2A09D8AC" w14:textId="77777777" w:rsidR="00B7768A" w:rsidRPr="00437402" w:rsidRDefault="00B7768A" w:rsidP="00B7768A">
            <w:pPr>
              <w:rPr>
                <w:b/>
                <w:sz w:val="20"/>
              </w:rPr>
            </w:pPr>
            <w:r w:rsidRPr="00437402">
              <w:rPr>
                <w:b/>
                <w:sz w:val="20"/>
              </w:rPr>
              <w:t>Good</w:t>
            </w:r>
          </w:p>
          <w:p w14:paraId="02BEAFB6" w14:textId="49E47331" w:rsidR="00B7768A" w:rsidRPr="00437402" w:rsidRDefault="00B7768A" w:rsidP="00B7768A">
            <w:pPr>
              <w:spacing w:before="60" w:after="60"/>
              <w:rPr>
                <w:i/>
                <w:sz w:val="20"/>
              </w:rPr>
            </w:pPr>
          </w:p>
        </w:tc>
        <w:tc>
          <w:tcPr>
            <w:tcW w:w="1088" w:type="dxa"/>
            <w:shd w:val="clear" w:color="auto" w:fill="DEEAF6" w:themeFill="accent1" w:themeFillTint="33"/>
          </w:tcPr>
          <w:p w14:paraId="68678C4B" w14:textId="1ED81F13" w:rsidR="00B7768A" w:rsidRPr="00437402" w:rsidRDefault="00B7768A" w:rsidP="00B7768A">
            <w:pPr>
              <w:rPr>
                <w:b/>
                <w:sz w:val="20"/>
              </w:rPr>
            </w:pPr>
            <w:r w:rsidRPr="00437402">
              <w:rPr>
                <w:b/>
                <w:sz w:val="20"/>
              </w:rPr>
              <w:t>Superior</w:t>
            </w:r>
          </w:p>
        </w:tc>
        <w:tc>
          <w:tcPr>
            <w:tcW w:w="1245" w:type="dxa"/>
            <w:shd w:val="clear" w:color="auto" w:fill="DEEAF6" w:themeFill="accent1" w:themeFillTint="33"/>
          </w:tcPr>
          <w:p w14:paraId="25AF52D4" w14:textId="77777777" w:rsidR="00B7768A" w:rsidRPr="00437402" w:rsidRDefault="00B7768A" w:rsidP="00B7768A">
            <w:pPr>
              <w:rPr>
                <w:b/>
                <w:sz w:val="20"/>
              </w:rPr>
            </w:pPr>
            <w:r w:rsidRPr="00437402">
              <w:rPr>
                <w:b/>
                <w:sz w:val="20"/>
              </w:rPr>
              <w:t>Excellent</w:t>
            </w:r>
          </w:p>
          <w:p w14:paraId="3D92F20E" w14:textId="5C23FDA9" w:rsidR="00B7768A" w:rsidRPr="00437402" w:rsidRDefault="00B7768A" w:rsidP="00B7768A">
            <w:pPr>
              <w:spacing w:before="60" w:after="60"/>
              <w:rPr>
                <w:i/>
                <w:sz w:val="20"/>
              </w:rPr>
            </w:pPr>
          </w:p>
        </w:tc>
      </w:tr>
      <w:tr w:rsidR="00A72BBE" w:rsidRPr="00437402" w14:paraId="21CE4C15" w14:textId="77777777" w:rsidTr="00FE36E3">
        <w:trPr>
          <w:trHeight w:val="1440"/>
        </w:trPr>
        <w:tc>
          <w:tcPr>
            <w:tcW w:w="594" w:type="dxa"/>
          </w:tcPr>
          <w:p w14:paraId="0AB3E05A" w14:textId="56D2B726" w:rsidR="00A72BBE" w:rsidRPr="00437402" w:rsidRDefault="00A72BBE" w:rsidP="00A72BBE">
            <w:pPr>
              <w:spacing w:before="60" w:after="60"/>
              <w:rPr>
                <w:sz w:val="20"/>
              </w:rPr>
            </w:pPr>
            <w:r w:rsidRPr="00437402">
              <w:rPr>
                <w:sz w:val="20"/>
              </w:rPr>
              <w:t>AB1</w:t>
            </w:r>
          </w:p>
        </w:tc>
        <w:tc>
          <w:tcPr>
            <w:tcW w:w="3210" w:type="dxa"/>
          </w:tcPr>
          <w:p w14:paraId="59EB791E" w14:textId="18169F19" w:rsidR="00A72BBE" w:rsidRPr="00437402" w:rsidRDefault="00A72BBE" w:rsidP="00A72BBE">
            <w:pPr>
              <w:contextualSpacing/>
              <w:rPr>
                <w:sz w:val="20"/>
              </w:rPr>
            </w:pPr>
            <w:r w:rsidRPr="00437402">
              <w:rPr>
                <w:sz w:val="20"/>
              </w:rPr>
              <w:t>The letter(s) demonstrates good knowledge of the program, describes how the program would best serve the school population, and gives clear evidence of support</w:t>
            </w:r>
            <w:r>
              <w:rPr>
                <w:sz w:val="20"/>
              </w:rPr>
              <w:t>.</w:t>
            </w:r>
          </w:p>
          <w:p w14:paraId="31B288C1" w14:textId="41C30FEB" w:rsidR="00A72BBE" w:rsidRPr="00437402" w:rsidRDefault="00A72BBE" w:rsidP="00A72BBE">
            <w:pPr>
              <w:contextualSpacing/>
              <w:rPr>
                <w:strike/>
                <w:sz w:val="20"/>
              </w:rPr>
            </w:pPr>
          </w:p>
        </w:tc>
        <w:tc>
          <w:tcPr>
            <w:tcW w:w="817" w:type="dxa"/>
          </w:tcPr>
          <w:p w14:paraId="29352676" w14:textId="00CCD594" w:rsidR="00A72BBE" w:rsidRPr="00437402" w:rsidRDefault="00A72BBE" w:rsidP="00A72BBE">
            <w:pPr>
              <w:spacing w:before="60" w:after="60"/>
              <w:jc w:val="center"/>
              <w:rPr>
                <w:sz w:val="20"/>
              </w:rPr>
            </w:pPr>
            <w:r w:rsidRPr="00437402">
              <w:rPr>
                <w:sz w:val="20"/>
              </w:rPr>
              <w:t>0</w:t>
            </w:r>
          </w:p>
        </w:tc>
        <w:tc>
          <w:tcPr>
            <w:tcW w:w="1272" w:type="dxa"/>
          </w:tcPr>
          <w:p w14:paraId="6785D703" w14:textId="69EE4E2D" w:rsidR="00A72BBE" w:rsidRPr="00437402" w:rsidRDefault="00A72BBE" w:rsidP="00A72BBE">
            <w:pPr>
              <w:spacing w:before="60" w:after="60"/>
              <w:jc w:val="center"/>
              <w:rPr>
                <w:sz w:val="20"/>
              </w:rPr>
            </w:pPr>
            <w:r w:rsidRPr="00437402">
              <w:rPr>
                <w:sz w:val="20"/>
              </w:rPr>
              <w:t>1-2</w:t>
            </w:r>
          </w:p>
        </w:tc>
        <w:tc>
          <w:tcPr>
            <w:tcW w:w="1050" w:type="dxa"/>
          </w:tcPr>
          <w:p w14:paraId="14966FB9" w14:textId="2B0E2F99" w:rsidR="00A72BBE" w:rsidRPr="00437402" w:rsidRDefault="00A72BBE" w:rsidP="00A72BBE">
            <w:pPr>
              <w:spacing w:before="60" w:after="60"/>
              <w:jc w:val="center"/>
              <w:rPr>
                <w:sz w:val="20"/>
              </w:rPr>
            </w:pPr>
            <w:r w:rsidRPr="00437402">
              <w:rPr>
                <w:sz w:val="20"/>
              </w:rPr>
              <w:t>3-4</w:t>
            </w:r>
          </w:p>
        </w:tc>
        <w:tc>
          <w:tcPr>
            <w:tcW w:w="1475" w:type="dxa"/>
          </w:tcPr>
          <w:p w14:paraId="5C3C229C" w14:textId="1BA7D380" w:rsidR="00A72BBE" w:rsidRPr="00437402" w:rsidRDefault="00A72BBE" w:rsidP="00A72BBE">
            <w:pPr>
              <w:spacing w:before="60" w:after="60"/>
              <w:jc w:val="center"/>
              <w:rPr>
                <w:sz w:val="20"/>
              </w:rPr>
            </w:pPr>
            <w:r w:rsidRPr="00437402">
              <w:rPr>
                <w:sz w:val="20"/>
              </w:rPr>
              <w:t>5-6</w:t>
            </w:r>
          </w:p>
        </w:tc>
        <w:tc>
          <w:tcPr>
            <w:tcW w:w="1088" w:type="dxa"/>
          </w:tcPr>
          <w:p w14:paraId="0A089E8E" w14:textId="3C0EEC9D" w:rsidR="00A72BBE" w:rsidRPr="00437402" w:rsidRDefault="00A72BBE" w:rsidP="00A72BBE">
            <w:pPr>
              <w:spacing w:before="60" w:after="60"/>
              <w:jc w:val="center"/>
              <w:rPr>
                <w:sz w:val="20"/>
              </w:rPr>
            </w:pPr>
            <w:r w:rsidRPr="00437402">
              <w:rPr>
                <w:sz w:val="20"/>
              </w:rPr>
              <w:t>7-8</w:t>
            </w:r>
          </w:p>
        </w:tc>
        <w:tc>
          <w:tcPr>
            <w:tcW w:w="1245" w:type="dxa"/>
          </w:tcPr>
          <w:p w14:paraId="07B765F0" w14:textId="1C3F9E92" w:rsidR="00A72BBE" w:rsidRPr="00437402" w:rsidRDefault="00A72BBE" w:rsidP="00A72BBE">
            <w:pPr>
              <w:spacing w:before="60" w:after="60"/>
              <w:jc w:val="center"/>
              <w:rPr>
                <w:sz w:val="20"/>
              </w:rPr>
            </w:pPr>
            <w:r w:rsidRPr="00437402">
              <w:rPr>
                <w:sz w:val="20"/>
              </w:rPr>
              <w:t>9-10</w:t>
            </w:r>
          </w:p>
        </w:tc>
      </w:tr>
    </w:tbl>
    <w:p w14:paraId="7D56B1C9" w14:textId="395B35E3" w:rsidR="001748B8" w:rsidRDefault="001748B8" w:rsidP="00501E84">
      <w:pPr>
        <w:ind w:hanging="720"/>
        <w:rPr>
          <w:b/>
        </w:rPr>
      </w:pPr>
    </w:p>
    <w:p w14:paraId="6800667C" w14:textId="77777777" w:rsidR="00564BA8" w:rsidRDefault="00564BA8" w:rsidP="00501E84">
      <w:pPr>
        <w:ind w:hanging="720"/>
        <w:rPr>
          <w:b/>
        </w:rPr>
      </w:pPr>
    </w:p>
    <w:p w14:paraId="527F91CA" w14:textId="7254899B" w:rsidR="00564BA8" w:rsidRDefault="00564BA8" w:rsidP="00564BA8">
      <w:pPr>
        <w:ind w:hanging="720"/>
        <w:rPr>
          <w:b/>
        </w:rPr>
      </w:pPr>
      <w:r>
        <w:rPr>
          <w:b/>
        </w:rPr>
        <w:t>Overall Co</w:t>
      </w:r>
      <w:r w:rsidR="00186653">
        <w:rPr>
          <w:b/>
        </w:rPr>
        <w:t>herence</w:t>
      </w:r>
      <w:r>
        <w:rPr>
          <w:b/>
        </w:rPr>
        <w:t xml:space="preserve">, </w:t>
      </w:r>
      <w:r w:rsidR="00652FD8" w:rsidRPr="00CC230A">
        <w:rPr>
          <w:b/>
        </w:rPr>
        <w:t>Vi</w:t>
      </w:r>
      <w:r w:rsidR="00186653" w:rsidRPr="00CC230A">
        <w:rPr>
          <w:b/>
        </w:rPr>
        <w:t xml:space="preserve">ability, </w:t>
      </w:r>
      <w:r w:rsidRPr="00CC230A">
        <w:rPr>
          <w:b/>
        </w:rPr>
        <w:t xml:space="preserve">and </w:t>
      </w:r>
      <w:r w:rsidR="00186653" w:rsidRPr="00CC230A">
        <w:rPr>
          <w:b/>
        </w:rPr>
        <w:t>Stewardship</w:t>
      </w:r>
      <w:r w:rsidR="00E2259A" w:rsidRPr="007769EC">
        <w:rPr>
          <w:b/>
        </w:rPr>
        <w:t xml:space="preserve"> (</w:t>
      </w:r>
      <w:r w:rsidR="00A04271">
        <w:rPr>
          <w:b/>
        </w:rPr>
        <w:t>15</w:t>
      </w:r>
      <w:r w:rsidR="00E2259A" w:rsidRPr="007769EC">
        <w:rPr>
          <w:b/>
        </w:rPr>
        <w:t>)</w:t>
      </w:r>
    </w:p>
    <w:p w14:paraId="5738F2C7" w14:textId="77777777" w:rsidR="00564BA8" w:rsidRDefault="00564BA8" w:rsidP="00564BA8">
      <w:pPr>
        <w:ind w:hanging="720"/>
        <w:rPr>
          <w:b/>
        </w:rPr>
      </w:pPr>
    </w:p>
    <w:tbl>
      <w:tblPr>
        <w:tblpPr w:leftFromText="180" w:rightFromText="180" w:vertAnchor="page" w:horzAnchor="margin" w:tblpXSpec="center" w:tblpY="5531"/>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Overall Continuity, Vision, and Commitment of Entire Application Package "/>
        <w:tblDescription w:val="Overall Continuity, Vision, and Commitment of Entire Application Package "/>
      </w:tblPr>
      <w:tblGrid>
        <w:gridCol w:w="606"/>
        <w:gridCol w:w="3193"/>
        <w:gridCol w:w="817"/>
        <w:gridCol w:w="1271"/>
        <w:gridCol w:w="1049"/>
        <w:gridCol w:w="1346"/>
        <w:gridCol w:w="1224"/>
        <w:gridCol w:w="1245"/>
      </w:tblGrid>
      <w:tr w:rsidR="007946C7" w:rsidRPr="00437402" w14:paraId="14B02B54" w14:textId="77777777" w:rsidTr="007946C7">
        <w:trPr>
          <w:tblHeader/>
        </w:trPr>
        <w:tc>
          <w:tcPr>
            <w:tcW w:w="606" w:type="dxa"/>
            <w:shd w:val="clear" w:color="auto" w:fill="DEEAF6" w:themeFill="accent1" w:themeFillTint="33"/>
          </w:tcPr>
          <w:p w14:paraId="5D39C96E" w14:textId="77777777" w:rsidR="007946C7" w:rsidRPr="00437402" w:rsidRDefault="007946C7" w:rsidP="007946C7">
            <w:pPr>
              <w:spacing w:before="60" w:after="60"/>
              <w:rPr>
                <w:b/>
                <w:szCs w:val="22"/>
              </w:rPr>
            </w:pPr>
            <w:r w:rsidRPr="00437402">
              <w:rPr>
                <w:b/>
                <w:sz w:val="22"/>
                <w:szCs w:val="22"/>
              </w:rPr>
              <w:t>Q#</w:t>
            </w:r>
          </w:p>
        </w:tc>
        <w:tc>
          <w:tcPr>
            <w:tcW w:w="3193" w:type="dxa"/>
            <w:shd w:val="clear" w:color="auto" w:fill="DEEAF6" w:themeFill="accent1" w:themeFillTint="33"/>
          </w:tcPr>
          <w:p w14:paraId="0CF16C43" w14:textId="77777777" w:rsidR="007946C7" w:rsidRPr="00437402" w:rsidRDefault="007946C7" w:rsidP="007946C7">
            <w:pPr>
              <w:spacing w:before="60" w:after="60"/>
              <w:rPr>
                <w:b/>
                <w:szCs w:val="22"/>
              </w:rPr>
            </w:pPr>
            <w:r w:rsidRPr="00437402">
              <w:rPr>
                <w:b/>
                <w:sz w:val="22"/>
                <w:szCs w:val="22"/>
              </w:rPr>
              <w:t>Prompt</w:t>
            </w:r>
          </w:p>
          <w:p w14:paraId="24D2FE03" w14:textId="77777777" w:rsidR="007946C7" w:rsidRPr="00437402" w:rsidRDefault="007946C7" w:rsidP="007946C7">
            <w:pPr>
              <w:spacing w:before="60" w:after="60"/>
              <w:rPr>
                <w:b/>
                <w:szCs w:val="22"/>
              </w:rPr>
            </w:pPr>
          </w:p>
        </w:tc>
        <w:tc>
          <w:tcPr>
            <w:tcW w:w="817" w:type="dxa"/>
            <w:shd w:val="clear" w:color="auto" w:fill="DEEAF6" w:themeFill="accent1" w:themeFillTint="33"/>
          </w:tcPr>
          <w:p w14:paraId="4D67915B" w14:textId="77777777" w:rsidR="007946C7" w:rsidRPr="00437402" w:rsidRDefault="007946C7" w:rsidP="007946C7">
            <w:pPr>
              <w:rPr>
                <w:b/>
                <w:sz w:val="20"/>
              </w:rPr>
            </w:pPr>
            <w:r w:rsidRPr="00437402">
              <w:rPr>
                <w:b/>
                <w:sz w:val="20"/>
              </w:rPr>
              <w:t>Absent</w:t>
            </w:r>
          </w:p>
        </w:tc>
        <w:tc>
          <w:tcPr>
            <w:tcW w:w="1271" w:type="dxa"/>
            <w:shd w:val="clear" w:color="auto" w:fill="DEEAF6" w:themeFill="accent1" w:themeFillTint="33"/>
          </w:tcPr>
          <w:p w14:paraId="194028DA" w14:textId="77777777" w:rsidR="007946C7" w:rsidRPr="00437402" w:rsidRDefault="007946C7" w:rsidP="007946C7">
            <w:pPr>
              <w:rPr>
                <w:b/>
                <w:sz w:val="20"/>
              </w:rPr>
            </w:pPr>
            <w:r w:rsidRPr="00437402">
              <w:rPr>
                <w:b/>
                <w:sz w:val="20"/>
              </w:rPr>
              <w:t>Minimal</w:t>
            </w:r>
          </w:p>
          <w:p w14:paraId="4D6BF009" w14:textId="77777777" w:rsidR="007946C7" w:rsidRPr="00437402" w:rsidRDefault="007946C7" w:rsidP="007946C7">
            <w:pPr>
              <w:spacing w:before="60" w:after="60"/>
              <w:rPr>
                <w:i/>
                <w:sz w:val="20"/>
              </w:rPr>
            </w:pPr>
          </w:p>
        </w:tc>
        <w:tc>
          <w:tcPr>
            <w:tcW w:w="1049" w:type="dxa"/>
            <w:shd w:val="clear" w:color="auto" w:fill="DEEAF6" w:themeFill="accent1" w:themeFillTint="33"/>
          </w:tcPr>
          <w:p w14:paraId="40E475FE" w14:textId="77777777" w:rsidR="007946C7" w:rsidRPr="00437402" w:rsidRDefault="007946C7" w:rsidP="007946C7">
            <w:pPr>
              <w:rPr>
                <w:b/>
                <w:sz w:val="20"/>
              </w:rPr>
            </w:pPr>
            <w:r w:rsidRPr="00437402">
              <w:rPr>
                <w:b/>
                <w:sz w:val="20"/>
              </w:rPr>
              <w:t>Fair</w:t>
            </w:r>
          </w:p>
          <w:p w14:paraId="178F5A42" w14:textId="77777777" w:rsidR="007946C7" w:rsidRPr="00437402" w:rsidRDefault="007946C7" w:rsidP="007946C7">
            <w:pPr>
              <w:rPr>
                <w:b/>
                <w:sz w:val="20"/>
              </w:rPr>
            </w:pPr>
          </w:p>
        </w:tc>
        <w:tc>
          <w:tcPr>
            <w:tcW w:w="1346" w:type="dxa"/>
            <w:shd w:val="clear" w:color="auto" w:fill="DEEAF6" w:themeFill="accent1" w:themeFillTint="33"/>
          </w:tcPr>
          <w:p w14:paraId="7186464D" w14:textId="77777777" w:rsidR="007946C7" w:rsidRPr="00437402" w:rsidRDefault="007946C7" w:rsidP="007946C7">
            <w:pPr>
              <w:rPr>
                <w:b/>
                <w:sz w:val="20"/>
              </w:rPr>
            </w:pPr>
            <w:r w:rsidRPr="00437402">
              <w:rPr>
                <w:b/>
                <w:sz w:val="20"/>
              </w:rPr>
              <w:t>Good</w:t>
            </w:r>
          </w:p>
          <w:p w14:paraId="4743FE3E" w14:textId="77777777" w:rsidR="007946C7" w:rsidRPr="00437402" w:rsidRDefault="007946C7" w:rsidP="007946C7">
            <w:pPr>
              <w:spacing w:before="60" w:after="60"/>
              <w:rPr>
                <w:i/>
                <w:sz w:val="20"/>
              </w:rPr>
            </w:pPr>
          </w:p>
        </w:tc>
        <w:tc>
          <w:tcPr>
            <w:tcW w:w="1224" w:type="dxa"/>
            <w:shd w:val="clear" w:color="auto" w:fill="DEEAF6" w:themeFill="accent1" w:themeFillTint="33"/>
          </w:tcPr>
          <w:p w14:paraId="167D7D8C" w14:textId="77777777" w:rsidR="007946C7" w:rsidRPr="00437402" w:rsidRDefault="007946C7" w:rsidP="007946C7">
            <w:pPr>
              <w:rPr>
                <w:b/>
                <w:sz w:val="20"/>
              </w:rPr>
            </w:pPr>
            <w:r w:rsidRPr="00437402">
              <w:rPr>
                <w:b/>
                <w:sz w:val="20"/>
              </w:rPr>
              <w:t>Superior</w:t>
            </w:r>
          </w:p>
        </w:tc>
        <w:tc>
          <w:tcPr>
            <w:tcW w:w="1245" w:type="dxa"/>
            <w:shd w:val="clear" w:color="auto" w:fill="DEEAF6" w:themeFill="accent1" w:themeFillTint="33"/>
          </w:tcPr>
          <w:p w14:paraId="67462259" w14:textId="77777777" w:rsidR="007946C7" w:rsidRPr="00437402" w:rsidRDefault="007946C7" w:rsidP="007946C7">
            <w:pPr>
              <w:rPr>
                <w:b/>
                <w:sz w:val="20"/>
              </w:rPr>
            </w:pPr>
            <w:r w:rsidRPr="00437402">
              <w:rPr>
                <w:b/>
                <w:sz w:val="20"/>
              </w:rPr>
              <w:t>Excellent</w:t>
            </w:r>
          </w:p>
          <w:p w14:paraId="08A09CE8" w14:textId="77777777" w:rsidR="007946C7" w:rsidRPr="00437402" w:rsidRDefault="007946C7" w:rsidP="007946C7">
            <w:pPr>
              <w:spacing w:before="60" w:after="60"/>
              <w:rPr>
                <w:i/>
                <w:sz w:val="20"/>
              </w:rPr>
            </w:pPr>
          </w:p>
        </w:tc>
      </w:tr>
      <w:tr w:rsidR="007946C7" w:rsidRPr="00437402" w14:paraId="07B2995A" w14:textId="77777777" w:rsidTr="007946C7">
        <w:trPr>
          <w:tblHeader/>
        </w:trPr>
        <w:tc>
          <w:tcPr>
            <w:tcW w:w="606" w:type="dxa"/>
          </w:tcPr>
          <w:p w14:paraId="457AEE16" w14:textId="77777777" w:rsidR="007946C7" w:rsidRPr="00862783" w:rsidRDefault="007946C7" w:rsidP="007946C7">
            <w:pPr>
              <w:spacing w:before="60" w:after="60"/>
              <w:rPr>
                <w:bCs/>
                <w:sz w:val="20"/>
              </w:rPr>
            </w:pPr>
            <w:r w:rsidRPr="00862783">
              <w:rPr>
                <w:bCs/>
                <w:sz w:val="20"/>
              </w:rPr>
              <w:t>O1</w:t>
            </w:r>
          </w:p>
        </w:tc>
        <w:tc>
          <w:tcPr>
            <w:tcW w:w="3193" w:type="dxa"/>
          </w:tcPr>
          <w:p w14:paraId="378F22DF" w14:textId="77777777" w:rsidR="007946C7" w:rsidRPr="00D9679C" w:rsidRDefault="007946C7" w:rsidP="007946C7">
            <w:pPr>
              <w:contextualSpacing/>
              <w:rPr>
                <w:rFonts w:eastAsia="Calibri"/>
                <w:color w:val="000000" w:themeColor="text1"/>
                <w:sz w:val="20"/>
              </w:rPr>
            </w:pPr>
            <w:r w:rsidRPr="00D9679C">
              <w:rPr>
                <w:rFonts w:eastAsia="Calibri"/>
                <w:color w:val="000000" w:themeColor="text1"/>
                <w:sz w:val="20"/>
              </w:rPr>
              <w:t xml:space="preserve">The contents of the application package, including appendices </w:t>
            </w:r>
            <w:r>
              <w:rPr>
                <w:rFonts w:eastAsia="Calibri"/>
                <w:color w:val="000000" w:themeColor="text1"/>
                <w:sz w:val="20"/>
              </w:rPr>
              <w:t xml:space="preserve">A </w:t>
            </w:r>
            <w:r w:rsidRPr="00D9679C">
              <w:rPr>
                <w:rFonts w:eastAsia="Calibri"/>
                <w:color w:val="000000" w:themeColor="text1"/>
                <w:sz w:val="20"/>
              </w:rPr>
              <w:t xml:space="preserve"> through I—</w:t>
            </w:r>
          </w:p>
          <w:p w14:paraId="0939865A" w14:textId="77777777" w:rsidR="007946C7" w:rsidRPr="00D9679C" w:rsidRDefault="007946C7" w:rsidP="007946C7">
            <w:pPr>
              <w:rPr>
                <w:sz w:val="20"/>
              </w:rPr>
            </w:pPr>
            <w:r w:rsidRPr="00D9679C">
              <w:rPr>
                <w:sz w:val="20"/>
              </w:rPr>
              <w:t>•display overarching coherence,</w:t>
            </w:r>
          </w:p>
          <w:p w14:paraId="7EE3ED27" w14:textId="77777777" w:rsidR="007946C7" w:rsidRPr="008E651C" w:rsidRDefault="007946C7" w:rsidP="007946C7">
            <w:pPr>
              <w:rPr>
                <w:sz w:val="20"/>
              </w:rPr>
            </w:pPr>
            <w:r w:rsidRPr="00D9679C">
              <w:rPr>
                <w:sz w:val="20"/>
              </w:rPr>
              <w:t>•</w:t>
            </w:r>
            <w:r w:rsidRPr="008E651C">
              <w:rPr>
                <w:sz w:val="20"/>
              </w:rPr>
              <w:t>create confidence the applicant will be successful in achieving the project described, and</w:t>
            </w:r>
          </w:p>
          <w:p w14:paraId="090DF5CB" w14:textId="77777777" w:rsidR="007946C7" w:rsidRPr="008E651C" w:rsidRDefault="007946C7" w:rsidP="007946C7">
            <w:pPr>
              <w:rPr>
                <w:sz w:val="20"/>
              </w:rPr>
            </w:pPr>
            <w:r w:rsidRPr="00D9679C">
              <w:rPr>
                <w:sz w:val="20"/>
              </w:rPr>
              <w:t>•</w:t>
            </w:r>
            <w:r w:rsidRPr="008E651C">
              <w:rPr>
                <w:sz w:val="20"/>
              </w:rPr>
              <w:t>demonstrate the proposal is a good use of limited 21</w:t>
            </w:r>
            <w:r w:rsidRPr="008E651C">
              <w:rPr>
                <w:sz w:val="20"/>
                <w:vertAlign w:val="superscript"/>
              </w:rPr>
              <w:t>st</w:t>
            </w:r>
            <w:r w:rsidRPr="008E651C">
              <w:rPr>
                <w:sz w:val="20"/>
              </w:rPr>
              <w:t xml:space="preserve"> CCLC fund.</w:t>
            </w:r>
          </w:p>
          <w:p w14:paraId="779B33B3" w14:textId="77777777" w:rsidR="007946C7" w:rsidRPr="00652FD8" w:rsidRDefault="007946C7" w:rsidP="007946C7">
            <w:pPr>
              <w:rPr>
                <w:sz w:val="20"/>
              </w:rPr>
            </w:pPr>
          </w:p>
        </w:tc>
        <w:tc>
          <w:tcPr>
            <w:tcW w:w="817" w:type="dxa"/>
          </w:tcPr>
          <w:p w14:paraId="181B5AC2" w14:textId="77777777" w:rsidR="007946C7" w:rsidRPr="00437402" w:rsidRDefault="007946C7" w:rsidP="007946C7">
            <w:pPr>
              <w:spacing w:before="60" w:after="60"/>
              <w:jc w:val="center"/>
              <w:rPr>
                <w:b/>
                <w:sz w:val="20"/>
              </w:rPr>
            </w:pPr>
            <w:r w:rsidRPr="00437402">
              <w:rPr>
                <w:sz w:val="20"/>
              </w:rPr>
              <w:t>0</w:t>
            </w:r>
          </w:p>
        </w:tc>
        <w:tc>
          <w:tcPr>
            <w:tcW w:w="1271" w:type="dxa"/>
          </w:tcPr>
          <w:p w14:paraId="6C757A59" w14:textId="77777777" w:rsidR="007946C7" w:rsidRPr="00437402" w:rsidRDefault="007946C7" w:rsidP="007946C7">
            <w:pPr>
              <w:jc w:val="center"/>
              <w:rPr>
                <w:b/>
                <w:sz w:val="20"/>
              </w:rPr>
            </w:pPr>
            <w:r w:rsidRPr="00437402">
              <w:rPr>
                <w:sz w:val="20"/>
              </w:rPr>
              <w:t>1-2-3</w:t>
            </w:r>
          </w:p>
        </w:tc>
        <w:tc>
          <w:tcPr>
            <w:tcW w:w="1049" w:type="dxa"/>
          </w:tcPr>
          <w:p w14:paraId="71E3992C" w14:textId="77777777" w:rsidR="007946C7" w:rsidRPr="00437402" w:rsidRDefault="007946C7" w:rsidP="007946C7">
            <w:pPr>
              <w:jc w:val="center"/>
              <w:rPr>
                <w:b/>
                <w:sz w:val="20"/>
              </w:rPr>
            </w:pPr>
            <w:r w:rsidRPr="00437402">
              <w:rPr>
                <w:sz w:val="20"/>
              </w:rPr>
              <w:t>4-5-6</w:t>
            </w:r>
          </w:p>
        </w:tc>
        <w:tc>
          <w:tcPr>
            <w:tcW w:w="1346" w:type="dxa"/>
          </w:tcPr>
          <w:p w14:paraId="43781C1A" w14:textId="77777777" w:rsidR="007946C7" w:rsidRPr="00437402" w:rsidRDefault="007946C7" w:rsidP="007946C7">
            <w:pPr>
              <w:jc w:val="center"/>
              <w:rPr>
                <w:b/>
                <w:sz w:val="20"/>
              </w:rPr>
            </w:pPr>
            <w:r w:rsidRPr="00437402">
              <w:rPr>
                <w:sz w:val="20"/>
              </w:rPr>
              <w:t>7-8-9</w:t>
            </w:r>
          </w:p>
        </w:tc>
        <w:tc>
          <w:tcPr>
            <w:tcW w:w="1224" w:type="dxa"/>
          </w:tcPr>
          <w:p w14:paraId="71DAF9AB" w14:textId="77777777" w:rsidR="007946C7" w:rsidRPr="00437402" w:rsidRDefault="007946C7" w:rsidP="007946C7">
            <w:pPr>
              <w:jc w:val="center"/>
              <w:rPr>
                <w:b/>
                <w:sz w:val="20"/>
              </w:rPr>
            </w:pPr>
            <w:r w:rsidRPr="00437402">
              <w:rPr>
                <w:sz w:val="20"/>
              </w:rPr>
              <w:t>10</w:t>
            </w:r>
            <w:r>
              <w:rPr>
                <w:sz w:val="20"/>
              </w:rPr>
              <w:t>-</w:t>
            </w:r>
            <w:r w:rsidRPr="00437402">
              <w:rPr>
                <w:sz w:val="20"/>
              </w:rPr>
              <w:t>11</w:t>
            </w:r>
            <w:r>
              <w:rPr>
                <w:sz w:val="20"/>
              </w:rPr>
              <w:t>-</w:t>
            </w:r>
            <w:r w:rsidRPr="00437402">
              <w:rPr>
                <w:sz w:val="20"/>
              </w:rPr>
              <w:t xml:space="preserve">12 </w:t>
            </w:r>
          </w:p>
        </w:tc>
        <w:tc>
          <w:tcPr>
            <w:tcW w:w="1245" w:type="dxa"/>
          </w:tcPr>
          <w:p w14:paraId="78A9085C" w14:textId="77777777" w:rsidR="007946C7" w:rsidRPr="00437402" w:rsidRDefault="007946C7" w:rsidP="007946C7">
            <w:pPr>
              <w:jc w:val="center"/>
              <w:rPr>
                <w:b/>
                <w:sz w:val="20"/>
              </w:rPr>
            </w:pPr>
            <w:r w:rsidRPr="00437402">
              <w:rPr>
                <w:sz w:val="20"/>
              </w:rPr>
              <w:t>13-14-15</w:t>
            </w:r>
          </w:p>
        </w:tc>
      </w:tr>
    </w:tbl>
    <w:p w14:paraId="1D50E025" w14:textId="77777777" w:rsidR="00564BA8" w:rsidRDefault="00564BA8" w:rsidP="009C2A35">
      <w:pPr>
        <w:tabs>
          <w:tab w:val="left" w:pos="270"/>
        </w:tabs>
      </w:pPr>
    </w:p>
    <w:p w14:paraId="386BA5D1" w14:textId="77777777" w:rsidR="007946C7" w:rsidRDefault="007946C7" w:rsidP="009C2A35">
      <w:pPr>
        <w:tabs>
          <w:tab w:val="left" w:pos="270"/>
        </w:tabs>
        <w:ind w:left="-720"/>
        <w:rPr>
          <w:u w:val="single"/>
        </w:rPr>
      </w:pPr>
    </w:p>
    <w:p w14:paraId="33F4D699" w14:textId="7BCD97E3" w:rsidR="009C2A35" w:rsidRDefault="00DB5306" w:rsidP="009C2A35">
      <w:pPr>
        <w:tabs>
          <w:tab w:val="left" w:pos="270"/>
        </w:tabs>
        <w:ind w:left="-720"/>
      </w:pPr>
      <w:r>
        <w:rPr>
          <w:u w:val="single"/>
        </w:rPr>
        <w:fldChar w:fldCharType="begin">
          <w:ffData>
            <w:name w:val="Text108"/>
            <w:enabled/>
            <w:calcOnExit w:val="0"/>
            <w:helpText w:type="text" w:val="Enter total points here."/>
            <w:statusText w:type="text" w:val="Add total points here"/>
            <w:textInput/>
          </w:ffData>
        </w:fldChar>
      </w:r>
      <w:r>
        <w:rPr>
          <w:u w:val="single"/>
        </w:rPr>
        <w:instrText xml:space="preserve"> </w:instrText>
      </w:r>
      <w:bookmarkStart w:id="270" w:name="Text108"/>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0"/>
      <w:r w:rsidR="009C2A35" w:rsidRPr="00437402">
        <w:rPr>
          <w:u w:val="single"/>
        </w:rPr>
        <w:tab/>
      </w:r>
      <w:r w:rsidR="009C2A35" w:rsidRPr="00437402">
        <w:t xml:space="preserve"> Total </w:t>
      </w:r>
      <w:r w:rsidR="009C2A35" w:rsidRPr="007769EC">
        <w:t>Points (2</w:t>
      </w:r>
      <w:r w:rsidR="00A42B57" w:rsidRPr="007769EC">
        <w:t>90</w:t>
      </w:r>
      <w:r w:rsidR="009C2A35" w:rsidRPr="007769EC">
        <w:t xml:space="preserve"> points possible)</w:t>
      </w:r>
    </w:p>
    <w:p w14:paraId="05B8932C" w14:textId="76C709DB" w:rsidR="0044510C" w:rsidRDefault="0044510C" w:rsidP="009C2A35">
      <w:pPr>
        <w:tabs>
          <w:tab w:val="left" w:pos="270"/>
        </w:tabs>
        <w:ind w:left="-720"/>
      </w:pPr>
      <w:r>
        <w:br w:type="page"/>
      </w:r>
    </w:p>
    <w:p w14:paraId="55A4C7B1" w14:textId="77777777" w:rsidR="0044510C" w:rsidRPr="00CD184F" w:rsidRDefault="0044510C" w:rsidP="00655E95">
      <w:pPr>
        <w:pStyle w:val="Heading2"/>
      </w:pPr>
      <w:bookmarkStart w:id="271" w:name="_Toc221626520"/>
      <w:r w:rsidRPr="00CD184F">
        <w:lastRenderedPageBreak/>
        <w:t>Scoring Rubric</w:t>
      </w:r>
      <w:bookmarkEnd w:id="271"/>
    </w:p>
    <w:p w14:paraId="2D8DB5EE" w14:textId="77777777" w:rsidR="0044510C" w:rsidRPr="00CB1BFF" w:rsidRDefault="0044510C" w:rsidP="0044510C">
      <w:pPr>
        <w:rPr>
          <w:i/>
          <w:iCs/>
          <w:sz w:val="20"/>
        </w:rPr>
      </w:pPr>
      <w:r w:rsidRPr="00CB1BFF">
        <w:rPr>
          <w:i/>
          <w:iCs/>
          <w:sz w:val="20"/>
        </w:rPr>
        <w:t>Note: Not all descriptors will be applicable to each question, prompt, or element.</w:t>
      </w:r>
    </w:p>
    <w:p w14:paraId="227189C1" w14:textId="77777777" w:rsidR="00CB1BFF" w:rsidRPr="00CB1BFF" w:rsidRDefault="00CB1BFF" w:rsidP="0044510C">
      <w:pPr>
        <w:rPr>
          <w:i/>
          <w:iCs/>
          <w:sz w:val="20"/>
        </w:rPr>
      </w:pPr>
    </w:p>
    <w:tbl>
      <w:tblPr>
        <w:tblStyle w:val="TableGrid"/>
        <w:tblW w:w="9445" w:type="dxa"/>
        <w:tblLayout w:type="fixed"/>
        <w:tblLook w:val="04A0" w:firstRow="1" w:lastRow="0" w:firstColumn="1" w:lastColumn="0" w:noHBand="0" w:noVBand="1"/>
        <w:tblCaption w:val="Scoring Rubric"/>
        <w:tblDescription w:val="Scoring Rubric"/>
      </w:tblPr>
      <w:tblGrid>
        <w:gridCol w:w="985"/>
        <w:gridCol w:w="1080"/>
        <w:gridCol w:w="1710"/>
        <w:gridCol w:w="1080"/>
        <w:gridCol w:w="1710"/>
        <w:gridCol w:w="1080"/>
        <w:gridCol w:w="1800"/>
      </w:tblGrid>
      <w:tr w:rsidR="00CB1BFF" w:rsidRPr="00BB09B3" w14:paraId="447BA1BF" w14:textId="77777777" w:rsidTr="00757219">
        <w:trPr>
          <w:trHeight w:val="458"/>
        </w:trPr>
        <w:tc>
          <w:tcPr>
            <w:tcW w:w="985" w:type="dxa"/>
            <w:shd w:val="clear" w:color="auto" w:fill="DEEAF6" w:themeFill="accent1" w:themeFillTint="33"/>
          </w:tcPr>
          <w:p w14:paraId="47883C01" w14:textId="77777777" w:rsidR="00CB1BFF" w:rsidRPr="00CB1BFF" w:rsidRDefault="00CB1BFF" w:rsidP="00757219">
            <w:pPr>
              <w:jc w:val="center"/>
              <w:rPr>
                <w:b/>
                <w:sz w:val="20"/>
              </w:rPr>
            </w:pPr>
            <w:r w:rsidRPr="00CB1BFF">
              <w:rPr>
                <w:b/>
                <w:sz w:val="20"/>
              </w:rPr>
              <w:t>Prompt Value</w:t>
            </w:r>
          </w:p>
        </w:tc>
        <w:tc>
          <w:tcPr>
            <w:tcW w:w="1080" w:type="dxa"/>
            <w:shd w:val="clear" w:color="auto" w:fill="DEEAF6" w:themeFill="accent1" w:themeFillTint="33"/>
          </w:tcPr>
          <w:p w14:paraId="5072D92A" w14:textId="77777777" w:rsidR="00CB1BFF" w:rsidRPr="00CB1BFF" w:rsidRDefault="00CB1BFF" w:rsidP="00757219">
            <w:pPr>
              <w:jc w:val="center"/>
              <w:rPr>
                <w:b/>
                <w:sz w:val="20"/>
              </w:rPr>
            </w:pPr>
            <w:r w:rsidRPr="00CB1BFF">
              <w:rPr>
                <w:b/>
                <w:sz w:val="20"/>
              </w:rPr>
              <w:t>Absent</w:t>
            </w:r>
          </w:p>
        </w:tc>
        <w:tc>
          <w:tcPr>
            <w:tcW w:w="1710" w:type="dxa"/>
            <w:shd w:val="clear" w:color="auto" w:fill="DEEAF6" w:themeFill="accent1" w:themeFillTint="33"/>
          </w:tcPr>
          <w:p w14:paraId="61020230" w14:textId="77777777" w:rsidR="00CB1BFF" w:rsidRPr="00CB1BFF" w:rsidRDefault="00CB1BFF" w:rsidP="00757219">
            <w:pPr>
              <w:jc w:val="center"/>
              <w:rPr>
                <w:b/>
                <w:sz w:val="20"/>
              </w:rPr>
            </w:pPr>
            <w:r w:rsidRPr="00CB1BFF">
              <w:rPr>
                <w:b/>
                <w:sz w:val="20"/>
              </w:rPr>
              <w:t>Minimal</w:t>
            </w:r>
          </w:p>
          <w:p w14:paraId="251AD4CA" w14:textId="77777777" w:rsidR="00CB1BFF" w:rsidRPr="00CB1BFF" w:rsidRDefault="00CB1BFF" w:rsidP="00757219">
            <w:pPr>
              <w:jc w:val="center"/>
              <w:rPr>
                <w:sz w:val="20"/>
              </w:rPr>
            </w:pPr>
          </w:p>
        </w:tc>
        <w:tc>
          <w:tcPr>
            <w:tcW w:w="1080" w:type="dxa"/>
            <w:shd w:val="clear" w:color="auto" w:fill="DEEAF6" w:themeFill="accent1" w:themeFillTint="33"/>
          </w:tcPr>
          <w:p w14:paraId="11620BB3" w14:textId="77777777" w:rsidR="00CB1BFF" w:rsidRPr="00CB1BFF" w:rsidRDefault="00CB1BFF" w:rsidP="00757219">
            <w:pPr>
              <w:jc w:val="center"/>
              <w:rPr>
                <w:b/>
                <w:sz w:val="20"/>
              </w:rPr>
            </w:pPr>
            <w:r w:rsidRPr="00CB1BFF">
              <w:rPr>
                <w:b/>
                <w:sz w:val="20"/>
              </w:rPr>
              <w:t>Fair</w:t>
            </w:r>
          </w:p>
          <w:p w14:paraId="79677BFC" w14:textId="77777777" w:rsidR="00CB1BFF" w:rsidRPr="00CB1BFF" w:rsidRDefault="00CB1BFF" w:rsidP="00757219">
            <w:pPr>
              <w:jc w:val="center"/>
              <w:rPr>
                <w:sz w:val="20"/>
              </w:rPr>
            </w:pPr>
          </w:p>
        </w:tc>
        <w:tc>
          <w:tcPr>
            <w:tcW w:w="1710" w:type="dxa"/>
            <w:shd w:val="clear" w:color="auto" w:fill="DEEAF6" w:themeFill="accent1" w:themeFillTint="33"/>
          </w:tcPr>
          <w:p w14:paraId="120C67F6" w14:textId="77777777" w:rsidR="00CB1BFF" w:rsidRPr="00CB1BFF" w:rsidRDefault="00CB1BFF" w:rsidP="00757219">
            <w:pPr>
              <w:jc w:val="center"/>
              <w:rPr>
                <w:b/>
                <w:sz w:val="20"/>
              </w:rPr>
            </w:pPr>
            <w:r w:rsidRPr="00CB1BFF">
              <w:rPr>
                <w:b/>
                <w:sz w:val="20"/>
              </w:rPr>
              <w:t>Good</w:t>
            </w:r>
          </w:p>
          <w:p w14:paraId="00FD1420" w14:textId="77777777" w:rsidR="00CB1BFF" w:rsidRPr="00CB1BFF" w:rsidRDefault="00CB1BFF" w:rsidP="00757219">
            <w:pPr>
              <w:jc w:val="center"/>
              <w:rPr>
                <w:sz w:val="20"/>
              </w:rPr>
            </w:pPr>
          </w:p>
        </w:tc>
        <w:tc>
          <w:tcPr>
            <w:tcW w:w="1080" w:type="dxa"/>
            <w:shd w:val="clear" w:color="auto" w:fill="DEEAF6" w:themeFill="accent1" w:themeFillTint="33"/>
          </w:tcPr>
          <w:p w14:paraId="07F9B53E" w14:textId="77777777" w:rsidR="00CB1BFF" w:rsidRPr="00CB1BFF" w:rsidRDefault="00CB1BFF" w:rsidP="00757219">
            <w:pPr>
              <w:jc w:val="center"/>
              <w:rPr>
                <w:sz w:val="20"/>
              </w:rPr>
            </w:pPr>
            <w:r w:rsidRPr="00CB1BFF">
              <w:rPr>
                <w:b/>
                <w:sz w:val="20"/>
              </w:rPr>
              <w:t>Superior</w:t>
            </w:r>
          </w:p>
        </w:tc>
        <w:tc>
          <w:tcPr>
            <w:tcW w:w="1800" w:type="dxa"/>
            <w:shd w:val="clear" w:color="auto" w:fill="DEEAF6" w:themeFill="accent1" w:themeFillTint="33"/>
          </w:tcPr>
          <w:p w14:paraId="11AAC60C" w14:textId="77777777" w:rsidR="00CB1BFF" w:rsidRPr="00CB1BFF" w:rsidRDefault="00CB1BFF" w:rsidP="00757219">
            <w:pPr>
              <w:jc w:val="center"/>
              <w:rPr>
                <w:b/>
                <w:sz w:val="20"/>
              </w:rPr>
            </w:pPr>
            <w:r w:rsidRPr="00CB1BFF">
              <w:rPr>
                <w:b/>
                <w:sz w:val="20"/>
              </w:rPr>
              <w:t>Excellent</w:t>
            </w:r>
          </w:p>
          <w:p w14:paraId="5F7C7404" w14:textId="77777777" w:rsidR="00CB1BFF" w:rsidRPr="00CB1BFF" w:rsidRDefault="00CB1BFF" w:rsidP="00757219">
            <w:pPr>
              <w:jc w:val="center"/>
              <w:rPr>
                <w:sz w:val="20"/>
              </w:rPr>
            </w:pPr>
          </w:p>
        </w:tc>
      </w:tr>
      <w:tr w:rsidR="00CB1BFF" w:rsidRPr="00BB09B3" w14:paraId="1193F1A8" w14:textId="77777777" w:rsidTr="00757219">
        <w:trPr>
          <w:trHeight w:val="2816"/>
        </w:trPr>
        <w:tc>
          <w:tcPr>
            <w:tcW w:w="985" w:type="dxa"/>
          </w:tcPr>
          <w:p w14:paraId="55F8E7EA" w14:textId="77777777" w:rsidR="00CB1BFF" w:rsidRPr="00CB1BFF" w:rsidRDefault="00CB1BFF" w:rsidP="00757219">
            <w:pPr>
              <w:spacing w:after="120"/>
              <w:rPr>
                <w:sz w:val="20"/>
              </w:rPr>
            </w:pPr>
            <w:r w:rsidRPr="00CB1BFF">
              <w:rPr>
                <w:sz w:val="20"/>
              </w:rPr>
              <w:t>n/a</w:t>
            </w:r>
          </w:p>
        </w:tc>
        <w:tc>
          <w:tcPr>
            <w:tcW w:w="1080" w:type="dxa"/>
          </w:tcPr>
          <w:p w14:paraId="48E5D971" w14:textId="77777777" w:rsidR="00CB1BFF" w:rsidRPr="00CB1BFF" w:rsidRDefault="00CB1BFF" w:rsidP="00757219">
            <w:pPr>
              <w:spacing w:after="120"/>
              <w:rPr>
                <w:sz w:val="20"/>
              </w:rPr>
            </w:pPr>
            <w:r w:rsidRPr="00CB1BFF">
              <w:rPr>
                <w:sz w:val="20"/>
              </w:rPr>
              <w:t>•Blank</w:t>
            </w:r>
          </w:p>
          <w:p w14:paraId="34D3B14C" w14:textId="77777777" w:rsidR="00CB1BFF" w:rsidRPr="00CB1BFF" w:rsidRDefault="00CB1BFF" w:rsidP="00757219">
            <w:pPr>
              <w:spacing w:after="120"/>
              <w:rPr>
                <w:sz w:val="20"/>
              </w:rPr>
            </w:pPr>
            <w:r w:rsidRPr="00CB1BFF">
              <w:rPr>
                <w:sz w:val="20"/>
              </w:rPr>
              <w:t>•Totally missing</w:t>
            </w:r>
          </w:p>
        </w:tc>
        <w:tc>
          <w:tcPr>
            <w:tcW w:w="1710" w:type="dxa"/>
          </w:tcPr>
          <w:p w14:paraId="38458401" w14:textId="77777777" w:rsidR="00CB1BFF" w:rsidRPr="00CB1BFF" w:rsidRDefault="00CB1BFF" w:rsidP="00757219">
            <w:pPr>
              <w:spacing w:after="120"/>
              <w:rPr>
                <w:sz w:val="20"/>
              </w:rPr>
            </w:pPr>
            <w:r w:rsidRPr="00CB1BFF">
              <w:rPr>
                <w:sz w:val="20"/>
              </w:rPr>
              <w:t>•Doesn’t address prompt well, and/or mostly repeats the prompt</w:t>
            </w:r>
          </w:p>
          <w:p w14:paraId="5DE5FA92" w14:textId="77777777" w:rsidR="00CB1BFF" w:rsidRPr="00CB1BFF" w:rsidRDefault="00CB1BFF" w:rsidP="00757219">
            <w:pPr>
              <w:spacing w:after="120"/>
              <w:rPr>
                <w:sz w:val="20"/>
              </w:rPr>
            </w:pPr>
            <w:r w:rsidRPr="00CB1BFF">
              <w:rPr>
                <w:sz w:val="20"/>
              </w:rPr>
              <w:t>•Somewhat confusing, under-developed, or vague</w:t>
            </w:r>
          </w:p>
          <w:p w14:paraId="5ACA9592" w14:textId="77777777" w:rsidR="00CB1BFF" w:rsidRPr="00CB1BFF" w:rsidRDefault="00CB1BFF" w:rsidP="00757219">
            <w:pPr>
              <w:spacing w:after="120"/>
              <w:rPr>
                <w:sz w:val="20"/>
              </w:rPr>
            </w:pPr>
            <w:r w:rsidRPr="00CB1BFF">
              <w:rPr>
                <w:sz w:val="20"/>
              </w:rPr>
              <w:t>•Information is very generic and lacking grantee specifics, as though might be written by AI</w:t>
            </w:r>
          </w:p>
          <w:p w14:paraId="28D8D669" w14:textId="77777777" w:rsidR="00CB1BFF" w:rsidRPr="00CB1BFF" w:rsidRDefault="00CB1BFF" w:rsidP="00757219">
            <w:pPr>
              <w:spacing w:after="120"/>
              <w:rPr>
                <w:sz w:val="20"/>
              </w:rPr>
            </w:pPr>
            <w:r w:rsidRPr="00CB1BFF">
              <w:rPr>
                <w:sz w:val="20"/>
              </w:rPr>
              <w:t>•Seems unaware of or disconnected from evidence-based practices and/or from other initiatives the grantee of school(s) is engaged in</w:t>
            </w:r>
          </w:p>
          <w:p w14:paraId="21A641DA" w14:textId="77777777" w:rsidR="00CB1BFF" w:rsidRPr="00CB1BFF" w:rsidRDefault="00CB1BFF" w:rsidP="00757219">
            <w:pPr>
              <w:spacing w:after="120"/>
              <w:rPr>
                <w:sz w:val="20"/>
              </w:rPr>
            </w:pPr>
            <w:r w:rsidRPr="00CB1BFF">
              <w:rPr>
                <w:sz w:val="20"/>
              </w:rPr>
              <w:t xml:space="preserve">• Contradicts other parts of application and/or overly repetitive of earlier answers </w:t>
            </w:r>
          </w:p>
          <w:p w14:paraId="02391B85" w14:textId="77777777" w:rsidR="00CB1BFF" w:rsidRPr="00CB1BFF" w:rsidRDefault="00CB1BFF" w:rsidP="00757219">
            <w:pPr>
              <w:spacing w:after="120"/>
              <w:rPr>
                <w:sz w:val="20"/>
              </w:rPr>
            </w:pPr>
            <w:r w:rsidRPr="00CB1BFF">
              <w:rPr>
                <w:sz w:val="20"/>
              </w:rPr>
              <w:t>•Ideas are somewhat confusing, and it is unclear if achievable based on the gap between the program described and the staffing, resources, and supports available</w:t>
            </w:r>
          </w:p>
        </w:tc>
        <w:tc>
          <w:tcPr>
            <w:tcW w:w="1080" w:type="dxa"/>
          </w:tcPr>
          <w:p w14:paraId="63E17031" w14:textId="77777777" w:rsidR="00CB1BFF" w:rsidRPr="00CB1BFF" w:rsidRDefault="00CB1BFF" w:rsidP="00757219">
            <w:pPr>
              <w:spacing w:after="120"/>
              <w:rPr>
                <w:sz w:val="20"/>
              </w:rPr>
            </w:pPr>
          </w:p>
        </w:tc>
        <w:tc>
          <w:tcPr>
            <w:tcW w:w="1710" w:type="dxa"/>
          </w:tcPr>
          <w:p w14:paraId="5A99EE74" w14:textId="77777777" w:rsidR="00CB1BFF" w:rsidRPr="00CB1BFF" w:rsidRDefault="00CB1BFF" w:rsidP="00757219">
            <w:pPr>
              <w:spacing w:after="120"/>
              <w:rPr>
                <w:sz w:val="20"/>
              </w:rPr>
            </w:pPr>
            <w:r w:rsidRPr="00CB1BFF">
              <w:rPr>
                <w:sz w:val="20"/>
              </w:rPr>
              <w:t>•Addresses all or almost all portions of the prompt</w:t>
            </w:r>
          </w:p>
          <w:p w14:paraId="5E5DC323" w14:textId="77777777" w:rsidR="00CB1BFF" w:rsidRPr="00CB1BFF" w:rsidRDefault="00CB1BFF" w:rsidP="00757219">
            <w:pPr>
              <w:spacing w:after="120"/>
              <w:rPr>
                <w:sz w:val="20"/>
              </w:rPr>
            </w:pPr>
            <w:r w:rsidRPr="00CB1BFF">
              <w:rPr>
                <w:sz w:val="20"/>
              </w:rPr>
              <w:t>•Clear, complete, and detailed</w:t>
            </w:r>
          </w:p>
          <w:p w14:paraId="4E13FE3D" w14:textId="77777777" w:rsidR="00CB1BFF" w:rsidRPr="00CB1BFF" w:rsidRDefault="00CB1BFF" w:rsidP="00757219">
            <w:pPr>
              <w:spacing w:after="120"/>
              <w:rPr>
                <w:sz w:val="20"/>
              </w:rPr>
            </w:pPr>
            <w:r w:rsidRPr="00CB1BFF">
              <w:rPr>
                <w:sz w:val="20"/>
              </w:rPr>
              <w:t>•Includes grantee-specific examples, such as resources, partners, and protocols to be used</w:t>
            </w:r>
          </w:p>
          <w:p w14:paraId="700D52E8" w14:textId="77777777" w:rsidR="00CB1BFF" w:rsidRPr="00CB1BFF" w:rsidRDefault="00CB1BFF" w:rsidP="00757219">
            <w:pPr>
              <w:spacing w:after="120"/>
              <w:rPr>
                <w:sz w:val="20"/>
              </w:rPr>
            </w:pPr>
            <w:r w:rsidRPr="00CB1BFF">
              <w:rPr>
                <w:sz w:val="20"/>
              </w:rPr>
              <w:t>•Some connection to evidence-based practices and/or other activities and initiatives the grantee or school(s) is engaged in and how this will coordinate or support</w:t>
            </w:r>
          </w:p>
          <w:p w14:paraId="4A328BF0" w14:textId="77777777" w:rsidR="00CB1BFF" w:rsidRPr="00CB1BFF" w:rsidRDefault="00CB1BFF" w:rsidP="00757219">
            <w:pPr>
              <w:spacing w:after="120"/>
              <w:rPr>
                <w:sz w:val="20"/>
              </w:rPr>
            </w:pPr>
            <w:r w:rsidRPr="00CB1BFF">
              <w:rPr>
                <w:sz w:val="20"/>
              </w:rPr>
              <w:t>•Coheres to other parts of application, when applicable</w:t>
            </w:r>
          </w:p>
          <w:p w14:paraId="102F4132" w14:textId="77777777" w:rsidR="00CB1BFF" w:rsidRPr="00CB1BFF" w:rsidRDefault="00CB1BFF" w:rsidP="00757219">
            <w:pPr>
              <w:spacing w:after="120"/>
              <w:rPr>
                <w:sz w:val="20"/>
              </w:rPr>
            </w:pPr>
            <w:r w:rsidRPr="00CB1BFF">
              <w:rPr>
                <w:sz w:val="20"/>
              </w:rPr>
              <w:t>•Ideas are reasonable and feasible and seem mostly achievable based on the program described and the staffing, resources, and supports available</w:t>
            </w:r>
          </w:p>
        </w:tc>
        <w:tc>
          <w:tcPr>
            <w:tcW w:w="1080" w:type="dxa"/>
          </w:tcPr>
          <w:p w14:paraId="7FE4C7D1" w14:textId="77777777" w:rsidR="00CB1BFF" w:rsidRPr="00CB1BFF" w:rsidRDefault="00CB1BFF" w:rsidP="00757219">
            <w:pPr>
              <w:spacing w:after="120"/>
              <w:rPr>
                <w:sz w:val="20"/>
              </w:rPr>
            </w:pPr>
          </w:p>
        </w:tc>
        <w:tc>
          <w:tcPr>
            <w:tcW w:w="1800" w:type="dxa"/>
          </w:tcPr>
          <w:p w14:paraId="06D2A706" w14:textId="77777777" w:rsidR="00CB1BFF" w:rsidRPr="00CB1BFF" w:rsidRDefault="00CB1BFF" w:rsidP="00757219">
            <w:pPr>
              <w:spacing w:after="120"/>
              <w:rPr>
                <w:sz w:val="20"/>
              </w:rPr>
            </w:pPr>
            <w:r w:rsidRPr="00CB1BFF">
              <w:rPr>
                <w:sz w:val="20"/>
              </w:rPr>
              <w:t>•Thoroughly addresses and exceeds the prompt</w:t>
            </w:r>
          </w:p>
          <w:p w14:paraId="5A5E3BAA" w14:textId="77777777" w:rsidR="00CB1BFF" w:rsidRPr="00CB1BFF" w:rsidRDefault="00CB1BFF" w:rsidP="00757219">
            <w:pPr>
              <w:spacing w:after="120"/>
              <w:rPr>
                <w:sz w:val="20"/>
              </w:rPr>
            </w:pPr>
            <w:r w:rsidRPr="00CB1BFF">
              <w:rPr>
                <w:sz w:val="20"/>
              </w:rPr>
              <w:t>•Very clear, complete, and detailed</w:t>
            </w:r>
          </w:p>
          <w:p w14:paraId="6C23C238" w14:textId="77777777" w:rsidR="00CB1BFF" w:rsidRPr="00CB1BFF" w:rsidRDefault="00CB1BFF" w:rsidP="00757219">
            <w:pPr>
              <w:spacing w:after="120"/>
              <w:rPr>
                <w:sz w:val="20"/>
              </w:rPr>
            </w:pPr>
            <w:r w:rsidRPr="00CB1BFF">
              <w:rPr>
                <w:sz w:val="20"/>
              </w:rPr>
              <w:t>•Includes grantee-specific examples, such as resources, partners, and protocols that are already in place</w:t>
            </w:r>
          </w:p>
          <w:p w14:paraId="32DED9E7" w14:textId="77777777" w:rsidR="00CB1BFF" w:rsidRPr="00CB1BFF" w:rsidRDefault="00CB1BFF" w:rsidP="00757219">
            <w:pPr>
              <w:spacing w:after="120"/>
              <w:rPr>
                <w:sz w:val="20"/>
              </w:rPr>
            </w:pPr>
            <w:r w:rsidRPr="00CB1BFF">
              <w:rPr>
                <w:sz w:val="20"/>
              </w:rPr>
              <w:t>•Strong connection to evidence-based practices and/or other activities and initiatives the grantee or school(s) is engaged in and how this will coordinate or support</w:t>
            </w:r>
          </w:p>
          <w:p w14:paraId="2A5A3AA0" w14:textId="77777777" w:rsidR="00CB1BFF" w:rsidRPr="00CB1BFF" w:rsidRDefault="00CB1BFF" w:rsidP="00757219">
            <w:pPr>
              <w:spacing w:after="120"/>
              <w:rPr>
                <w:sz w:val="20"/>
              </w:rPr>
            </w:pPr>
            <w:r w:rsidRPr="00CB1BFF">
              <w:rPr>
                <w:sz w:val="20"/>
              </w:rPr>
              <w:t>•Actively connects/aligns to other parts of application, when applicable</w:t>
            </w:r>
          </w:p>
          <w:p w14:paraId="6287DF72" w14:textId="1316553C" w:rsidR="00CB1BFF" w:rsidRPr="00CB1BFF" w:rsidRDefault="00CB1BFF" w:rsidP="00757219">
            <w:pPr>
              <w:spacing w:after="120"/>
              <w:rPr>
                <w:sz w:val="20"/>
              </w:rPr>
            </w:pPr>
            <w:r w:rsidRPr="00CB1BFF">
              <w:rPr>
                <w:sz w:val="20"/>
              </w:rPr>
              <w:t>•Ideas are convincing and compelling and seem achievable based on the program described, grantee</w:t>
            </w:r>
            <w:r>
              <w:rPr>
                <w:sz w:val="20"/>
              </w:rPr>
              <w:t>’s</w:t>
            </w:r>
            <w:r w:rsidRPr="00CB1BFF">
              <w:rPr>
                <w:sz w:val="20"/>
              </w:rPr>
              <w:t xml:space="preserve"> past achievement, and the staffing, resources, and supports available</w:t>
            </w:r>
          </w:p>
        </w:tc>
      </w:tr>
      <w:tr w:rsidR="00CB1BFF" w:rsidRPr="00BB09B3" w14:paraId="7435E331" w14:textId="77777777" w:rsidTr="00757219">
        <w:tc>
          <w:tcPr>
            <w:tcW w:w="985" w:type="dxa"/>
          </w:tcPr>
          <w:p w14:paraId="73AA7A51" w14:textId="77777777" w:rsidR="00CB1BFF" w:rsidRPr="00BB09B3" w:rsidRDefault="00CB1BFF" w:rsidP="00757219">
            <w:pPr>
              <w:jc w:val="center"/>
              <w:rPr>
                <w:b/>
                <w:bCs/>
                <w:sz w:val="20"/>
              </w:rPr>
            </w:pPr>
            <w:r w:rsidRPr="00BB09B3">
              <w:rPr>
                <w:b/>
                <w:bCs/>
                <w:sz w:val="20"/>
              </w:rPr>
              <w:t>5</w:t>
            </w:r>
          </w:p>
        </w:tc>
        <w:tc>
          <w:tcPr>
            <w:tcW w:w="1080" w:type="dxa"/>
          </w:tcPr>
          <w:p w14:paraId="6E236FC8" w14:textId="77777777" w:rsidR="00CB1BFF" w:rsidRPr="00BB09B3" w:rsidRDefault="00CB1BFF" w:rsidP="00757219">
            <w:pPr>
              <w:jc w:val="center"/>
              <w:rPr>
                <w:b/>
                <w:bCs/>
                <w:sz w:val="20"/>
              </w:rPr>
            </w:pPr>
            <w:r w:rsidRPr="00BB09B3">
              <w:rPr>
                <w:b/>
                <w:bCs/>
                <w:sz w:val="20"/>
              </w:rPr>
              <w:t>0</w:t>
            </w:r>
          </w:p>
        </w:tc>
        <w:tc>
          <w:tcPr>
            <w:tcW w:w="1710" w:type="dxa"/>
          </w:tcPr>
          <w:p w14:paraId="60843D52" w14:textId="77777777" w:rsidR="00CB1BFF" w:rsidRPr="00BB09B3" w:rsidRDefault="00CB1BFF" w:rsidP="00757219">
            <w:pPr>
              <w:jc w:val="center"/>
              <w:rPr>
                <w:b/>
                <w:bCs/>
                <w:sz w:val="20"/>
              </w:rPr>
            </w:pPr>
            <w:r w:rsidRPr="00BB09B3">
              <w:rPr>
                <w:b/>
                <w:bCs/>
                <w:sz w:val="20"/>
              </w:rPr>
              <w:t>1</w:t>
            </w:r>
          </w:p>
        </w:tc>
        <w:tc>
          <w:tcPr>
            <w:tcW w:w="1080" w:type="dxa"/>
          </w:tcPr>
          <w:p w14:paraId="4C3161C2" w14:textId="77777777" w:rsidR="00CB1BFF" w:rsidRPr="00BB09B3" w:rsidRDefault="00CB1BFF" w:rsidP="00757219">
            <w:pPr>
              <w:jc w:val="center"/>
              <w:rPr>
                <w:b/>
                <w:bCs/>
                <w:sz w:val="20"/>
              </w:rPr>
            </w:pPr>
            <w:r w:rsidRPr="00BB09B3">
              <w:rPr>
                <w:b/>
                <w:bCs/>
                <w:sz w:val="20"/>
              </w:rPr>
              <w:t>2</w:t>
            </w:r>
          </w:p>
        </w:tc>
        <w:tc>
          <w:tcPr>
            <w:tcW w:w="1710" w:type="dxa"/>
          </w:tcPr>
          <w:p w14:paraId="1D8029B1" w14:textId="77777777" w:rsidR="00CB1BFF" w:rsidRPr="00BB09B3" w:rsidRDefault="00CB1BFF" w:rsidP="00757219">
            <w:pPr>
              <w:jc w:val="center"/>
              <w:rPr>
                <w:b/>
                <w:bCs/>
                <w:sz w:val="20"/>
              </w:rPr>
            </w:pPr>
            <w:r w:rsidRPr="00BB09B3">
              <w:rPr>
                <w:b/>
                <w:bCs/>
                <w:sz w:val="20"/>
              </w:rPr>
              <w:t>3</w:t>
            </w:r>
          </w:p>
        </w:tc>
        <w:tc>
          <w:tcPr>
            <w:tcW w:w="1080" w:type="dxa"/>
          </w:tcPr>
          <w:p w14:paraId="58CC3973" w14:textId="77777777" w:rsidR="00CB1BFF" w:rsidRPr="00BB09B3" w:rsidRDefault="00CB1BFF" w:rsidP="00757219">
            <w:pPr>
              <w:jc w:val="center"/>
              <w:rPr>
                <w:b/>
                <w:bCs/>
                <w:sz w:val="20"/>
              </w:rPr>
            </w:pPr>
            <w:r w:rsidRPr="00BB09B3">
              <w:rPr>
                <w:b/>
                <w:bCs/>
                <w:sz w:val="20"/>
              </w:rPr>
              <w:t>4</w:t>
            </w:r>
          </w:p>
        </w:tc>
        <w:tc>
          <w:tcPr>
            <w:tcW w:w="1800" w:type="dxa"/>
          </w:tcPr>
          <w:p w14:paraId="2DC4DBED" w14:textId="77777777" w:rsidR="00CB1BFF" w:rsidRPr="00BB09B3" w:rsidRDefault="00CB1BFF" w:rsidP="00757219">
            <w:pPr>
              <w:jc w:val="center"/>
              <w:rPr>
                <w:b/>
                <w:bCs/>
                <w:sz w:val="20"/>
              </w:rPr>
            </w:pPr>
            <w:r w:rsidRPr="00BB09B3">
              <w:rPr>
                <w:b/>
                <w:bCs/>
                <w:sz w:val="20"/>
              </w:rPr>
              <w:t>5</w:t>
            </w:r>
          </w:p>
        </w:tc>
      </w:tr>
      <w:tr w:rsidR="00CB1BFF" w:rsidRPr="00BB09B3" w14:paraId="142295A6" w14:textId="77777777" w:rsidTr="00757219">
        <w:tc>
          <w:tcPr>
            <w:tcW w:w="985" w:type="dxa"/>
          </w:tcPr>
          <w:p w14:paraId="5259D5AC" w14:textId="77777777" w:rsidR="00CB1BFF" w:rsidRPr="00BB09B3" w:rsidRDefault="00CB1BFF" w:rsidP="00757219">
            <w:pPr>
              <w:jc w:val="center"/>
              <w:rPr>
                <w:b/>
                <w:bCs/>
                <w:sz w:val="20"/>
              </w:rPr>
            </w:pPr>
            <w:r w:rsidRPr="00BB09B3">
              <w:rPr>
                <w:b/>
                <w:bCs/>
                <w:sz w:val="20"/>
              </w:rPr>
              <w:t>10</w:t>
            </w:r>
          </w:p>
        </w:tc>
        <w:tc>
          <w:tcPr>
            <w:tcW w:w="1080" w:type="dxa"/>
          </w:tcPr>
          <w:p w14:paraId="5B66FF86" w14:textId="77777777" w:rsidR="00CB1BFF" w:rsidRPr="00BB09B3" w:rsidRDefault="00CB1BFF" w:rsidP="00757219">
            <w:pPr>
              <w:jc w:val="center"/>
              <w:rPr>
                <w:b/>
                <w:bCs/>
                <w:sz w:val="20"/>
              </w:rPr>
            </w:pPr>
            <w:r w:rsidRPr="00BB09B3">
              <w:rPr>
                <w:b/>
                <w:bCs/>
                <w:sz w:val="20"/>
              </w:rPr>
              <w:t>0</w:t>
            </w:r>
          </w:p>
        </w:tc>
        <w:tc>
          <w:tcPr>
            <w:tcW w:w="1710" w:type="dxa"/>
          </w:tcPr>
          <w:p w14:paraId="1965A1EE" w14:textId="77777777" w:rsidR="00CB1BFF" w:rsidRPr="00BB09B3" w:rsidRDefault="00CB1BFF" w:rsidP="00757219">
            <w:pPr>
              <w:jc w:val="center"/>
              <w:rPr>
                <w:b/>
                <w:bCs/>
                <w:sz w:val="20"/>
              </w:rPr>
            </w:pPr>
            <w:r w:rsidRPr="00BB09B3">
              <w:rPr>
                <w:b/>
                <w:bCs/>
                <w:sz w:val="20"/>
              </w:rPr>
              <w:t>1-2</w:t>
            </w:r>
          </w:p>
        </w:tc>
        <w:tc>
          <w:tcPr>
            <w:tcW w:w="1080" w:type="dxa"/>
          </w:tcPr>
          <w:p w14:paraId="6B01F0AA" w14:textId="77777777" w:rsidR="00CB1BFF" w:rsidRPr="00BB09B3" w:rsidRDefault="00CB1BFF" w:rsidP="00757219">
            <w:pPr>
              <w:jc w:val="center"/>
              <w:rPr>
                <w:b/>
                <w:bCs/>
                <w:sz w:val="20"/>
              </w:rPr>
            </w:pPr>
            <w:r w:rsidRPr="00BB09B3">
              <w:rPr>
                <w:b/>
                <w:bCs/>
                <w:sz w:val="20"/>
              </w:rPr>
              <w:t>3-4</w:t>
            </w:r>
          </w:p>
        </w:tc>
        <w:tc>
          <w:tcPr>
            <w:tcW w:w="1710" w:type="dxa"/>
          </w:tcPr>
          <w:p w14:paraId="447A955B" w14:textId="77777777" w:rsidR="00CB1BFF" w:rsidRPr="00BB09B3" w:rsidRDefault="00CB1BFF" w:rsidP="00757219">
            <w:pPr>
              <w:jc w:val="center"/>
              <w:rPr>
                <w:b/>
                <w:bCs/>
                <w:sz w:val="20"/>
              </w:rPr>
            </w:pPr>
            <w:r w:rsidRPr="00BB09B3">
              <w:rPr>
                <w:b/>
                <w:bCs/>
                <w:sz w:val="20"/>
              </w:rPr>
              <w:t>5-6</w:t>
            </w:r>
          </w:p>
        </w:tc>
        <w:tc>
          <w:tcPr>
            <w:tcW w:w="1080" w:type="dxa"/>
          </w:tcPr>
          <w:p w14:paraId="2DC0979B" w14:textId="77777777" w:rsidR="00CB1BFF" w:rsidRPr="00BB09B3" w:rsidRDefault="00CB1BFF" w:rsidP="00757219">
            <w:pPr>
              <w:jc w:val="center"/>
              <w:rPr>
                <w:b/>
                <w:bCs/>
                <w:sz w:val="20"/>
              </w:rPr>
            </w:pPr>
            <w:r w:rsidRPr="00BB09B3">
              <w:rPr>
                <w:b/>
                <w:bCs/>
                <w:sz w:val="20"/>
              </w:rPr>
              <w:t>7-8</w:t>
            </w:r>
          </w:p>
        </w:tc>
        <w:tc>
          <w:tcPr>
            <w:tcW w:w="1800" w:type="dxa"/>
          </w:tcPr>
          <w:p w14:paraId="5084DD17" w14:textId="77777777" w:rsidR="00CB1BFF" w:rsidRPr="00BB09B3" w:rsidRDefault="00CB1BFF" w:rsidP="00757219">
            <w:pPr>
              <w:jc w:val="center"/>
              <w:rPr>
                <w:b/>
                <w:bCs/>
                <w:sz w:val="20"/>
              </w:rPr>
            </w:pPr>
            <w:r w:rsidRPr="00BB09B3">
              <w:rPr>
                <w:b/>
                <w:bCs/>
                <w:sz w:val="20"/>
              </w:rPr>
              <w:t>9-10</w:t>
            </w:r>
          </w:p>
        </w:tc>
      </w:tr>
      <w:tr w:rsidR="00CB1BFF" w:rsidRPr="00BB09B3" w14:paraId="443C2BCE" w14:textId="77777777" w:rsidTr="00757219">
        <w:tc>
          <w:tcPr>
            <w:tcW w:w="985" w:type="dxa"/>
          </w:tcPr>
          <w:p w14:paraId="0DD3B010" w14:textId="77777777" w:rsidR="00CB1BFF" w:rsidRPr="00BB09B3" w:rsidRDefault="00CB1BFF" w:rsidP="00757219">
            <w:pPr>
              <w:jc w:val="center"/>
              <w:rPr>
                <w:b/>
                <w:bCs/>
                <w:sz w:val="20"/>
              </w:rPr>
            </w:pPr>
            <w:r w:rsidRPr="00BB09B3">
              <w:rPr>
                <w:b/>
                <w:bCs/>
                <w:sz w:val="20"/>
              </w:rPr>
              <w:t>15</w:t>
            </w:r>
          </w:p>
        </w:tc>
        <w:tc>
          <w:tcPr>
            <w:tcW w:w="1080" w:type="dxa"/>
          </w:tcPr>
          <w:p w14:paraId="0D16167B" w14:textId="77777777" w:rsidR="00CB1BFF" w:rsidRPr="00BB09B3" w:rsidRDefault="00CB1BFF" w:rsidP="00757219">
            <w:pPr>
              <w:jc w:val="center"/>
              <w:rPr>
                <w:b/>
                <w:bCs/>
                <w:sz w:val="20"/>
              </w:rPr>
            </w:pPr>
            <w:r w:rsidRPr="00BB09B3">
              <w:rPr>
                <w:b/>
                <w:bCs/>
                <w:sz w:val="20"/>
              </w:rPr>
              <w:t>0</w:t>
            </w:r>
          </w:p>
        </w:tc>
        <w:tc>
          <w:tcPr>
            <w:tcW w:w="1710" w:type="dxa"/>
          </w:tcPr>
          <w:p w14:paraId="236916CC" w14:textId="77777777" w:rsidR="00CB1BFF" w:rsidRPr="00BB09B3" w:rsidRDefault="00CB1BFF" w:rsidP="00757219">
            <w:pPr>
              <w:jc w:val="center"/>
              <w:rPr>
                <w:b/>
                <w:bCs/>
                <w:sz w:val="20"/>
              </w:rPr>
            </w:pPr>
            <w:r w:rsidRPr="00BB09B3">
              <w:rPr>
                <w:b/>
                <w:bCs/>
                <w:sz w:val="20"/>
              </w:rPr>
              <w:t>1-2-3</w:t>
            </w:r>
          </w:p>
        </w:tc>
        <w:tc>
          <w:tcPr>
            <w:tcW w:w="1080" w:type="dxa"/>
          </w:tcPr>
          <w:p w14:paraId="119C46BC" w14:textId="77777777" w:rsidR="00CB1BFF" w:rsidRPr="00BB09B3" w:rsidRDefault="00CB1BFF" w:rsidP="00757219">
            <w:pPr>
              <w:jc w:val="center"/>
              <w:rPr>
                <w:b/>
                <w:bCs/>
                <w:sz w:val="20"/>
              </w:rPr>
            </w:pPr>
            <w:r w:rsidRPr="00BB09B3">
              <w:rPr>
                <w:b/>
                <w:bCs/>
                <w:sz w:val="20"/>
              </w:rPr>
              <w:t>4-5-6</w:t>
            </w:r>
          </w:p>
        </w:tc>
        <w:tc>
          <w:tcPr>
            <w:tcW w:w="1710" w:type="dxa"/>
          </w:tcPr>
          <w:p w14:paraId="33525DBC" w14:textId="77777777" w:rsidR="00CB1BFF" w:rsidRPr="00BB09B3" w:rsidRDefault="00CB1BFF" w:rsidP="00757219">
            <w:pPr>
              <w:jc w:val="center"/>
              <w:rPr>
                <w:b/>
                <w:bCs/>
                <w:sz w:val="20"/>
              </w:rPr>
            </w:pPr>
            <w:r w:rsidRPr="00BB09B3">
              <w:rPr>
                <w:b/>
                <w:bCs/>
                <w:sz w:val="20"/>
              </w:rPr>
              <w:t>7-8-9</w:t>
            </w:r>
          </w:p>
        </w:tc>
        <w:tc>
          <w:tcPr>
            <w:tcW w:w="1080" w:type="dxa"/>
          </w:tcPr>
          <w:p w14:paraId="79E2BB0D" w14:textId="77777777" w:rsidR="00CB1BFF" w:rsidRPr="00BB09B3" w:rsidRDefault="00CB1BFF" w:rsidP="00757219">
            <w:pPr>
              <w:jc w:val="center"/>
              <w:rPr>
                <w:b/>
                <w:bCs/>
                <w:sz w:val="20"/>
              </w:rPr>
            </w:pPr>
            <w:r w:rsidRPr="00BB09B3">
              <w:rPr>
                <w:b/>
                <w:bCs/>
                <w:sz w:val="20"/>
              </w:rPr>
              <w:t>10-11-12</w:t>
            </w:r>
          </w:p>
        </w:tc>
        <w:tc>
          <w:tcPr>
            <w:tcW w:w="1800" w:type="dxa"/>
          </w:tcPr>
          <w:p w14:paraId="0A2EE60D" w14:textId="77777777" w:rsidR="00CB1BFF" w:rsidRPr="00BB09B3" w:rsidRDefault="00CB1BFF" w:rsidP="00757219">
            <w:pPr>
              <w:jc w:val="center"/>
              <w:rPr>
                <w:b/>
                <w:bCs/>
                <w:sz w:val="20"/>
              </w:rPr>
            </w:pPr>
            <w:r w:rsidRPr="00BB09B3">
              <w:rPr>
                <w:b/>
                <w:bCs/>
                <w:sz w:val="20"/>
              </w:rPr>
              <w:t>13-14-15</w:t>
            </w:r>
          </w:p>
        </w:tc>
      </w:tr>
      <w:tr w:rsidR="00CB1BFF" w:rsidRPr="004C40E7" w14:paraId="4E092587" w14:textId="77777777" w:rsidTr="00757219">
        <w:tc>
          <w:tcPr>
            <w:tcW w:w="985" w:type="dxa"/>
          </w:tcPr>
          <w:p w14:paraId="536968AF" w14:textId="77777777" w:rsidR="00CB1BFF" w:rsidRPr="00BB09B3" w:rsidRDefault="00CB1BFF" w:rsidP="00757219">
            <w:pPr>
              <w:jc w:val="center"/>
              <w:rPr>
                <w:b/>
                <w:bCs/>
                <w:sz w:val="20"/>
              </w:rPr>
            </w:pPr>
            <w:r w:rsidRPr="00BB09B3">
              <w:rPr>
                <w:b/>
                <w:bCs/>
                <w:sz w:val="20"/>
              </w:rPr>
              <w:t>20</w:t>
            </w:r>
          </w:p>
        </w:tc>
        <w:tc>
          <w:tcPr>
            <w:tcW w:w="1080" w:type="dxa"/>
          </w:tcPr>
          <w:p w14:paraId="0DE1DC2A" w14:textId="77777777" w:rsidR="00CB1BFF" w:rsidRPr="00BB09B3" w:rsidRDefault="00CB1BFF" w:rsidP="00757219">
            <w:pPr>
              <w:jc w:val="center"/>
              <w:rPr>
                <w:b/>
                <w:bCs/>
                <w:sz w:val="20"/>
              </w:rPr>
            </w:pPr>
            <w:r w:rsidRPr="00BB09B3">
              <w:rPr>
                <w:b/>
                <w:bCs/>
                <w:sz w:val="20"/>
              </w:rPr>
              <w:t>0</w:t>
            </w:r>
          </w:p>
        </w:tc>
        <w:tc>
          <w:tcPr>
            <w:tcW w:w="1710" w:type="dxa"/>
          </w:tcPr>
          <w:p w14:paraId="2CC801E3" w14:textId="77777777" w:rsidR="00CB1BFF" w:rsidRPr="00BB09B3" w:rsidRDefault="00CB1BFF" w:rsidP="00757219">
            <w:pPr>
              <w:jc w:val="center"/>
              <w:rPr>
                <w:b/>
                <w:bCs/>
                <w:sz w:val="20"/>
              </w:rPr>
            </w:pPr>
            <w:r w:rsidRPr="00BB09B3">
              <w:rPr>
                <w:b/>
                <w:bCs/>
                <w:sz w:val="20"/>
              </w:rPr>
              <w:t>1-2-3-4</w:t>
            </w:r>
          </w:p>
        </w:tc>
        <w:tc>
          <w:tcPr>
            <w:tcW w:w="1080" w:type="dxa"/>
          </w:tcPr>
          <w:p w14:paraId="0FFD3803" w14:textId="77777777" w:rsidR="00CB1BFF" w:rsidRPr="00BB09B3" w:rsidRDefault="00CB1BFF" w:rsidP="00757219">
            <w:pPr>
              <w:jc w:val="center"/>
              <w:rPr>
                <w:b/>
                <w:bCs/>
                <w:sz w:val="20"/>
              </w:rPr>
            </w:pPr>
            <w:r w:rsidRPr="00BB09B3">
              <w:rPr>
                <w:b/>
                <w:bCs/>
                <w:sz w:val="20"/>
              </w:rPr>
              <w:t>5-6-7-8</w:t>
            </w:r>
          </w:p>
        </w:tc>
        <w:tc>
          <w:tcPr>
            <w:tcW w:w="1710" w:type="dxa"/>
          </w:tcPr>
          <w:p w14:paraId="005A76B4" w14:textId="77777777" w:rsidR="00CB1BFF" w:rsidRPr="00BB09B3" w:rsidRDefault="00CB1BFF" w:rsidP="00757219">
            <w:pPr>
              <w:jc w:val="center"/>
              <w:rPr>
                <w:b/>
                <w:bCs/>
                <w:sz w:val="20"/>
              </w:rPr>
            </w:pPr>
            <w:r w:rsidRPr="00BB09B3">
              <w:rPr>
                <w:b/>
                <w:bCs/>
                <w:sz w:val="20"/>
              </w:rPr>
              <w:t>9-10-11-12</w:t>
            </w:r>
          </w:p>
        </w:tc>
        <w:tc>
          <w:tcPr>
            <w:tcW w:w="1080" w:type="dxa"/>
          </w:tcPr>
          <w:p w14:paraId="29887FEE" w14:textId="77777777" w:rsidR="00CB1BFF" w:rsidRPr="00BB09B3" w:rsidRDefault="00CB1BFF" w:rsidP="00757219">
            <w:pPr>
              <w:jc w:val="center"/>
              <w:rPr>
                <w:b/>
                <w:bCs/>
                <w:sz w:val="20"/>
              </w:rPr>
            </w:pPr>
            <w:r w:rsidRPr="00BB09B3">
              <w:rPr>
                <w:b/>
                <w:bCs/>
                <w:sz w:val="20"/>
              </w:rPr>
              <w:t>13-14-15-16</w:t>
            </w:r>
          </w:p>
        </w:tc>
        <w:tc>
          <w:tcPr>
            <w:tcW w:w="1800" w:type="dxa"/>
          </w:tcPr>
          <w:p w14:paraId="74A08B33" w14:textId="77777777" w:rsidR="00CB1BFF" w:rsidRPr="00CD184F" w:rsidRDefault="00CB1BFF" w:rsidP="00757219">
            <w:pPr>
              <w:jc w:val="center"/>
              <w:rPr>
                <w:b/>
                <w:bCs/>
                <w:sz w:val="20"/>
              </w:rPr>
            </w:pPr>
            <w:r w:rsidRPr="00BB09B3">
              <w:rPr>
                <w:b/>
                <w:bCs/>
                <w:sz w:val="20"/>
              </w:rPr>
              <w:t>17-18-19-20</w:t>
            </w:r>
          </w:p>
        </w:tc>
      </w:tr>
    </w:tbl>
    <w:p w14:paraId="2FEAE0E0" w14:textId="77777777" w:rsidR="00CB1BFF" w:rsidRPr="009863EC" w:rsidRDefault="00CB1BFF" w:rsidP="0044510C">
      <w:pPr>
        <w:rPr>
          <w:i/>
          <w:iCs/>
          <w:sz w:val="20"/>
          <w:highlight w:val="yellow"/>
        </w:rPr>
      </w:pPr>
    </w:p>
    <w:p w14:paraId="1A2BBEEE" w14:textId="77777777" w:rsidR="009C2A35" w:rsidRPr="00437402" w:rsidRDefault="009C2A35" w:rsidP="00CB1BFF"/>
    <w:sectPr w:rsidR="009C2A35" w:rsidRPr="00437402" w:rsidSect="00B31419">
      <w:pgSz w:w="12240" w:h="15840" w:code="1"/>
      <w:pgMar w:top="1440" w:right="1440" w:bottom="1440" w:left="1440" w:header="720" w:footer="74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4175" w14:textId="77777777" w:rsidR="002600CC" w:rsidRDefault="002600CC">
      <w:r>
        <w:separator/>
      </w:r>
    </w:p>
  </w:endnote>
  <w:endnote w:type="continuationSeparator" w:id="0">
    <w:p w14:paraId="1D05EC25" w14:textId="77777777" w:rsidR="002600CC" w:rsidRDefault="0026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80D5" w14:textId="77777777" w:rsidR="0028381E" w:rsidRDefault="0028381E" w:rsidP="001B0382">
    <w:pPr>
      <w:pStyle w:val="Footer"/>
      <w:ind w:right="360"/>
      <w:rPr>
        <w:sz w:val="18"/>
      </w:rPr>
    </w:pPr>
    <w:r>
      <w:rPr>
        <w:sz w:val="18"/>
      </w:rPr>
      <w:t>Form #05-18-033</w:t>
    </w:r>
    <w:r>
      <w:rPr>
        <w:sz w:val="18"/>
      </w:rPr>
      <w:tab/>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7CED3F38" w14:textId="77777777" w:rsidR="0028381E" w:rsidRDefault="0028381E" w:rsidP="001B0382">
    <w:pPr>
      <w:pStyle w:val="Footer"/>
    </w:pPr>
    <w:r>
      <w:rPr>
        <w:sz w:val="18"/>
      </w:rPr>
      <w:t>Alaska Department of Education &amp; Early Development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14486"/>
      <w:docPartObj>
        <w:docPartGallery w:val="Page Numbers (Bottom of Page)"/>
        <w:docPartUnique/>
      </w:docPartObj>
    </w:sdtPr>
    <w:sdtEndPr>
      <w:rPr>
        <w:noProof/>
      </w:rPr>
    </w:sdtEndPr>
    <w:sdtContent>
      <w:p w14:paraId="1B2DB101" w14:textId="73DEE1A8" w:rsidR="0028381E" w:rsidRDefault="0028381E">
        <w:pPr>
          <w:pStyle w:val="Footer"/>
          <w:jc w:val="right"/>
        </w:pPr>
        <w:r>
          <w:fldChar w:fldCharType="begin"/>
        </w:r>
        <w:r>
          <w:instrText xml:space="preserve"> PAGE   \* MERGEFORMAT </w:instrText>
        </w:r>
        <w:r>
          <w:fldChar w:fldCharType="separate"/>
        </w:r>
        <w:r w:rsidR="002E5B0A">
          <w:rPr>
            <w:noProof/>
          </w:rPr>
          <w:t>6</w:t>
        </w:r>
        <w:r>
          <w:rPr>
            <w:noProof/>
          </w:rPr>
          <w:fldChar w:fldCharType="end"/>
        </w:r>
      </w:p>
    </w:sdtContent>
  </w:sdt>
  <w:p w14:paraId="7B43311F" w14:textId="3E75DF15" w:rsidR="0028381E" w:rsidRPr="00F577D8" w:rsidRDefault="0028381E" w:rsidP="007F4CEC">
    <w:pPr>
      <w:pStyle w:val="Footer"/>
      <w:ind w:right="360"/>
      <w:rPr>
        <w:sz w:val="18"/>
      </w:rPr>
    </w:pPr>
    <w:r w:rsidRPr="00F577D8">
      <w:rPr>
        <w:sz w:val="18"/>
      </w:rPr>
      <w:t>Form #05-</w:t>
    </w:r>
    <w:r w:rsidR="00756F7D" w:rsidRPr="00F577D8">
      <w:rPr>
        <w:sz w:val="18"/>
      </w:rPr>
      <w:t>2</w:t>
    </w:r>
    <w:r w:rsidR="00AD21F6">
      <w:rPr>
        <w:sz w:val="18"/>
      </w:rPr>
      <w:t>6</w:t>
    </w:r>
    <w:r w:rsidR="00756F7D" w:rsidRPr="00F577D8">
      <w:rPr>
        <w:sz w:val="18"/>
      </w:rPr>
      <w:t>-0</w:t>
    </w:r>
    <w:r w:rsidR="00AD21F6">
      <w:rPr>
        <w:sz w:val="18"/>
      </w:rPr>
      <w:t>13</w:t>
    </w:r>
    <w:r w:rsidR="00442088">
      <w:rPr>
        <w:sz w:val="18"/>
      </w:rPr>
      <w:t>.docx</w:t>
    </w:r>
    <w:r w:rsidRPr="00F577D8">
      <w:rPr>
        <w:sz w:val="18"/>
      </w:rPr>
      <w:tab/>
    </w:r>
    <w:r w:rsidRPr="00F577D8">
      <w:rPr>
        <w:sz w:val="18"/>
      </w:rPr>
      <w:tab/>
    </w:r>
  </w:p>
  <w:p w14:paraId="6D03833D" w14:textId="38A61F04" w:rsidR="0028381E" w:rsidRPr="00F577D8" w:rsidRDefault="0028381E" w:rsidP="007F4CEC">
    <w:pPr>
      <w:pStyle w:val="Footer"/>
      <w:tabs>
        <w:tab w:val="clear" w:pos="4320"/>
        <w:tab w:val="clear" w:pos="8640"/>
        <w:tab w:val="left" w:pos="6120"/>
      </w:tabs>
    </w:pPr>
    <w:r w:rsidRPr="00F577D8">
      <w:rPr>
        <w:sz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62B7" w14:textId="1663778D" w:rsidR="0028381E" w:rsidRPr="00F577D8" w:rsidRDefault="0028381E" w:rsidP="00B86DBC">
    <w:pPr>
      <w:pStyle w:val="Footer"/>
      <w:ind w:right="360"/>
      <w:rPr>
        <w:sz w:val="18"/>
      </w:rPr>
    </w:pPr>
    <w:r w:rsidRPr="00F577D8">
      <w:rPr>
        <w:sz w:val="18"/>
      </w:rPr>
      <w:t>Form #05-2</w:t>
    </w:r>
    <w:r w:rsidR="00AD21F6">
      <w:rPr>
        <w:sz w:val="18"/>
      </w:rPr>
      <w:t>6</w:t>
    </w:r>
    <w:r w:rsidRPr="00F577D8">
      <w:rPr>
        <w:sz w:val="18"/>
      </w:rPr>
      <w:t>-</w:t>
    </w:r>
    <w:r w:rsidR="00756F7D" w:rsidRPr="00F577D8">
      <w:rPr>
        <w:sz w:val="18"/>
      </w:rPr>
      <w:t>0</w:t>
    </w:r>
    <w:r w:rsidR="00AD21F6">
      <w:rPr>
        <w:sz w:val="18"/>
      </w:rPr>
      <w:t>13</w:t>
    </w:r>
    <w:r w:rsidR="00442088">
      <w:rPr>
        <w:sz w:val="18"/>
      </w:rPr>
      <w:t>.docx</w:t>
    </w:r>
    <w:r w:rsidRPr="00F577D8">
      <w:rPr>
        <w:sz w:val="18"/>
      </w:rPr>
      <w:tab/>
    </w:r>
    <w:r w:rsidRPr="00F577D8">
      <w:rPr>
        <w:sz w:val="18"/>
      </w:rPr>
      <w:tab/>
    </w:r>
  </w:p>
  <w:p w14:paraId="5419ED18" w14:textId="41E5CC3D" w:rsidR="0028381E" w:rsidRPr="00F577D8" w:rsidRDefault="0028381E" w:rsidP="00B86DBC">
    <w:pPr>
      <w:pStyle w:val="Footer"/>
      <w:tabs>
        <w:tab w:val="clear" w:pos="4320"/>
        <w:tab w:val="clear" w:pos="8640"/>
        <w:tab w:val="left" w:pos="6120"/>
      </w:tabs>
    </w:pPr>
    <w:r w:rsidRPr="00F577D8">
      <w:rPr>
        <w:sz w:val="18"/>
      </w:rPr>
      <w:t>Alaska Department of Education &amp; Early Development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1CFF" w14:textId="77777777" w:rsidR="0028381E" w:rsidRDefault="0028381E" w:rsidP="001B0382">
    <w:pPr>
      <w:pStyle w:val="Footer"/>
      <w:ind w:right="360"/>
      <w:rPr>
        <w:sz w:val="18"/>
      </w:rPr>
    </w:pPr>
    <w:r>
      <w:rPr>
        <w:sz w:val="18"/>
      </w:rPr>
      <w:t>Form #05-18-033</w:t>
    </w:r>
    <w:r>
      <w:rPr>
        <w:sz w:val="18"/>
      </w:rPr>
      <w:tab/>
    </w:r>
    <w:r>
      <w:rPr>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3A303EBA" w14:textId="77777777" w:rsidR="0028381E" w:rsidRDefault="0028381E" w:rsidP="001B0382">
    <w:pPr>
      <w:pStyle w:val="Footer"/>
    </w:pPr>
    <w:r>
      <w:rPr>
        <w:sz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2CF2" w14:textId="77777777" w:rsidR="002600CC" w:rsidRDefault="002600CC">
      <w:r>
        <w:separator/>
      </w:r>
    </w:p>
  </w:footnote>
  <w:footnote w:type="continuationSeparator" w:id="0">
    <w:p w14:paraId="3B39503A" w14:textId="77777777" w:rsidR="002600CC" w:rsidRDefault="0026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170409"/>
    <w:lvl w:ilvl="0">
      <w:start w:val="1"/>
      <w:numFmt w:val="lowerLetter"/>
      <w:pStyle w:val="Level1"/>
      <w:lvlText w:val="%1)"/>
      <w:lvlJc w:val="left"/>
      <w:pPr>
        <w:tabs>
          <w:tab w:val="num" w:pos="720"/>
        </w:tabs>
        <w:ind w:left="720" w:hanging="360"/>
      </w:pPr>
    </w:lvl>
  </w:abstractNum>
  <w:abstractNum w:abstractNumId="1" w15:restartNumberingAfterBreak="0">
    <w:nsid w:val="0000000B"/>
    <w:multiLevelType w:val="singleLevel"/>
    <w:tmpl w:val="00000000"/>
    <w:lvl w:ilvl="0">
      <w:start w:val="1"/>
      <w:numFmt w:val="bullet"/>
      <w:pStyle w:val="bullets"/>
      <w:lvlText w:val=""/>
      <w:lvlJc w:val="left"/>
      <w:pPr>
        <w:tabs>
          <w:tab w:val="num" w:pos="360"/>
        </w:tabs>
        <w:ind w:left="360" w:hanging="360"/>
      </w:pPr>
      <w:rPr>
        <w:rFonts w:ascii="Symbol" w:hAnsi="Symbol" w:hint="default"/>
      </w:rPr>
    </w:lvl>
  </w:abstractNum>
  <w:abstractNum w:abstractNumId="2" w15:restartNumberingAfterBreak="0">
    <w:nsid w:val="05040DC7"/>
    <w:multiLevelType w:val="hybridMultilevel"/>
    <w:tmpl w:val="8CF2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6A4A"/>
    <w:multiLevelType w:val="hybridMultilevel"/>
    <w:tmpl w:val="7158B1BC"/>
    <w:lvl w:ilvl="0" w:tplc="20687E14">
      <w:start w:val="1"/>
      <w:numFmt w:val="upperLetter"/>
      <w:pStyle w:val="Heading5"/>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669BD"/>
    <w:multiLevelType w:val="hybridMultilevel"/>
    <w:tmpl w:val="95123B72"/>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5" w15:restartNumberingAfterBreak="0">
    <w:nsid w:val="0FA26129"/>
    <w:multiLevelType w:val="hybridMultilevel"/>
    <w:tmpl w:val="B9B4C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6252B"/>
    <w:multiLevelType w:val="hybridMultilevel"/>
    <w:tmpl w:val="19EA9B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445672"/>
    <w:multiLevelType w:val="hybridMultilevel"/>
    <w:tmpl w:val="434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62C5"/>
    <w:multiLevelType w:val="hybridMultilevel"/>
    <w:tmpl w:val="C832C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A8247D"/>
    <w:multiLevelType w:val="hybridMultilevel"/>
    <w:tmpl w:val="139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E134B"/>
    <w:multiLevelType w:val="hybridMultilevel"/>
    <w:tmpl w:val="8D1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4574A"/>
    <w:multiLevelType w:val="hybridMultilevel"/>
    <w:tmpl w:val="77D8FC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D3404C"/>
    <w:multiLevelType w:val="hybridMultilevel"/>
    <w:tmpl w:val="EAC4E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CD2D1B"/>
    <w:multiLevelType w:val="hybridMultilevel"/>
    <w:tmpl w:val="4EEE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6131"/>
    <w:multiLevelType w:val="hybridMultilevel"/>
    <w:tmpl w:val="B5E46AC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24F04FEB"/>
    <w:multiLevelType w:val="hybridMultilevel"/>
    <w:tmpl w:val="3B9E67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4D3C28"/>
    <w:multiLevelType w:val="multilevel"/>
    <w:tmpl w:val="F7B692D8"/>
    <w:lvl w:ilvl="0">
      <w:start w:val="1"/>
      <w:numFmt w:val="bullet"/>
      <w:pStyle w:val="Areas"/>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7" w15:restartNumberingAfterBreak="0">
    <w:nsid w:val="26DE51C1"/>
    <w:multiLevelType w:val="singleLevel"/>
    <w:tmpl w:val="79124BE2"/>
    <w:lvl w:ilvl="0">
      <w:start w:val="1"/>
      <w:numFmt w:val="bullet"/>
      <w:pStyle w:val="Bullet"/>
      <w:lvlText w:val=""/>
      <w:lvlJc w:val="left"/>
      <w:pPr>
        <w:tabs>
          <w:tab w:val="num" w:pos="360"/>
        </w:tabs>
        <w:ind w:left="360" w:hanging="360"/>
      </w:pPr>
      <w:rPr>
        <w:rFonts w:ascii="Symbol" w:hAnsi="Symbol" w:hint="default"/>
        <w:sz w:val="22"/>
      </w:rPr>
    </w:lvl>
  </w:abstractNum>
  <w:abstractNum w:abstractNumId="18" w15:restartNumberingAfterBreak="0">
    <w:nsid w:val="27941A88"/>
    <w:multiLevelType w:val="hybridMultilevel"/>
    <w:tmpl w:val="FA8438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6648A7"/>
    <w:multiLevelType w:val="hybridMultilevel"/>
    <w:tmpl w:val="C2BE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A248A"/>
    <w:multiLevelType w:val="hybridMultilevel"/>
    <w:tmpl w:val="DA8234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D07A47"/>
    <w:multiLevelType w:val="hybridMultilevel"/>
    <w:tmpl w:val="9C9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82A73"/>
    <w:multiLevelType w:val="hybridMultilevel"/>
    <w:tmpl w:val="77BC0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E63F9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3C414798"/>
    <w:multiLevelType w:val="hybridMultilevel"/>
    <w:tmpl w:val="B846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D7A32"/>
    <w:multiLevelType w:val="hybridMultilevel"/>
    <w:tmpl w:val="5026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D660D"/>
    <w:multiLevelType w:val="hybridMultilevel"/>
    <w:tmpl w:val="8B1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E241F"/>
    <w:multiLevelType w:val="hybridMultilevel"/>
    <w:tmpl w:val="DB6A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503B3"/>
    <w:multiLevelType w:val="hybridMultilevel"/>
    <w:tmpl w:val="1F0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F17ED"/>
    <w:multiLevelType w:val="hybridMultilevel"/>
    <w:tmpl w:val="F5B00F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79670A"/>
    <w:multiLevelType w:val="hybridMultilevel"/>
    <w:tmpl w:val="7466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67643"/>
    <w:multiLevelType w:val="hybridMultilevel"/>
    <w:tmpl w:val="4B60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60500"/>
    <w:multiLevelType w:val="hybridMultilevel"/>
    <w:tmpl w:val="1E9E0BF8"/>
    <w:lvl w:ilvl="0" w:tplc="04090001">
      <w:start w:val="1"/>
      <w:numFmt w:val="bullet"/>
      <w:lvlText w:val=""/>
      <w:lvlJc w:val="left"/>
      <w:pPr>
        <w:ind w:left="1080" w:hanging="360"/>
      </w:pPr>
      <w:rPr>
        <w:rFonts w:ascii="Symbol" w:hAnsi="Symbol" w:hint="default"/>
      </w:rPr>
    </w:lvl>
    <w:lvl w:ilvl="1" w:tplc="99028E48">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BC319F"/>
    <w:multiLevelType w:val="hybridMultilevel"/>
    <w:tmpl w:val="22D4A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CE4ED1"/>
    <w:multiLevelType w:val="hybridMultilevel"/>
    <w:tmpl w:val="C62A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243EF"/>
    <w:multiLevelType w:val="hybridMultilevel"/>
    <w:tmpl w:val="C36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A4B76"/>
    <w:multiLevelType w:val="hybridMultilevel"/>
    <w:tmpl w:val="5B8C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F2BBC"/>
    <w:multiLevelType w:val="hybridMultilevel"/>
    <w:tmpl w:val="0766485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416FD2"/>
    <w:multiLevelType w:val="hybridMultilevel"/>
    <w:tmpl w:val="33F0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D4D3A"/>
    <w:multiLevelType w:val="hybridMultilevel"/>
    <w:tmpl w:val="D7E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26190"/>
    <w:multiLevelType w:val="hybridMultilevel"/>
    <w:tmpl w:val="2A4285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D04CF7"/>
    <w:multiLevelType w:val="hybridMultilevel"/>
    <w:tmpl w:val="C6367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8801728">
    <w:abstractNumId w:val="1"/>
  </w:num>
  <w:num w:numId="2" w16cid:durableId="35856928">
    <w:abstractNumId w:val="17"/>
  </w:num>
  <w:num w:numId="3" w16cid:durableId="1242376104">
    <w:abstractNumId w:val="16"/>
  </w:num>
  <w:num w:numId="4" w16cid:durableId="1222448148">
    <w:abstractNumId w:val="23"/>
  </w:num>
  <w:num w:numId="5" w16cid:durableId="193346986">
    <w:abstractNumId w:val="0"/>
    <w:lvlOverride w:ilvl="0">
      <w:startOverride w:val="1"/>
      <w:lvl w:ilvl="0">
        <w:start w:val="1"/>
        <w:numFmt w:val="decimal"/>
        <w:pStyle w:val="Level1"/>
        <w:lvlText w:val="%1."/>
        <w:lvlJc w:val="left"/>
      </w:lvl>
    </w:lvlOverride>
  </w:num>
  <w:num w:numId="6" w16cid:durableId="494885514">
    <w:abstractNumId w:val="41"/>
  </w:num>
  <w:num w:numId="7" w16cid:durableId="1633092832">
    <w:abstractNumId w:val="18"/>
  </w:num>
  <w:num w:numId="8" w16cid:durableId="1770395970">
    <w:abstractNumId w:val="26"/>
  </w:num>
  <w:num w:numId="9" w16cid:durableId="1215459830">
    <w:abstractNumId w:val="8"/>
  </w:num>
  <w:num w:numId="10" w16cid:durableId="158737627">
    <w:abstractNumId w:val="13"/>
  </w:num>
  <w:num w:numId="11" w16cid:durableId="1793088447">
    <w:abstractNumId w:val="19"/>
  </w:num>
  <w:num w:numId="12" w16cid:durableId="876622413">
    <w:abstractNumId w:val="12"/>
  </w:num>
  <w:num w:numId="13" w16cid:durableId="981546870">
    <w:abstractNumId w:val="25"/>
  </w:num>
  <w:num w:numId="14" w16cid:durableId="131752107">
    <w:abstractNumId w:val="9"/>
  </w:num>
  <w:num w:numId="15" w16cid:durableId="2035184416">
    <w:abstractNumId w:val="21"/>
  </w:num>
  <w:num w:numId="16" w16cid:durableId="1917939350">
    <w:abstractNumId w:val="27"/>
  </w:num>
  <w:num w:numId="17" w16cid:durableId="680358998">
    <w:abstractNumId w:val="10"/>
  </w:num>
  <w:num w:numId="18" w16cid:durableId="2034187456">
    <w:abstractNumId w:val="4"/>
  </w:num>
  <w:num w:numId="19" w16cid:durableId="1179388317">
    <w:abstractNumId w:val="6"/>
  </w:num>
  <w:num w:numId="20" w16cid:durableId="1678532581">
    <w:abstractNumId w:val="40"/>
  </w:num>
  <w:num w:numId="21" w16cid:durableId="2040860497">
    <w:abstractNumId w:val="30"/>
  </w:num>
  <w:num w:numId="22" w16cid:durableId="1634746184">
    <w:abstractNumId w:val="3"/>
  </w:num>
  <w:num w:numId="23" w16cid:durableId="2119332601">
    <w:abstractNumId w:val="32"/>
  </w:num>
  <w:num w:numId="24" w16cid:durableId="2021274079">
    <w:abstractNumId w:val="35"/>
  </w:num>
  <w:num w:numId="25" w16cid:durableId="434135864">
    <w:abstractNumId w:val="14"/>
  </w:num>
  <w:num w:numId="26" w16cid:durableId="2100131583">
    <w:abstractNumId w:val="34"/>
  </w:num>
  <w:num w:numId="27" w16cid:durableId="1738167038">
    <w:abstractNumId w:val="33"/>
  </w:num>
  <w:num w:numId="28" w16cid:durableId="1058748953">
    <w:abstractNumId w:val="31"/>
  </w:num>
  <w:num w:numId="29" w16cid:durableId="1411737339">
    <w:abstractNumId w:val="2"/>
  </w:num>
  <w:num w:numId="30" w16cid:durableId="1985813162">
    <w:abstractNumId w:val="15"/>
  </w:num>
  <w:num w:numId="31" w16cid:durableId="2025549802">
    <w:abstractNumId w:val="22"/>
  </w:num>
  <w:num w:numId="32" w16cid:durableId="1271812796">
    <w:abstractNumId w:val="20"/>
  </w:num>
  <w:num w:numId="33" w16cid:durableId="565919315">
    <w:abstractNumId w:val="24"/>
  </w:num>
  <w:num w:numId="34" w16cid:durableId="1609191539">
    <w:abstractNumId w:val="7"/>
  </w:num>
  <w:num w:numId="35" w16cid:durableId="1699812111">
    <w:abstractNumId w:val="28"/>
  </w:num>
  <w:num w:numId="36" w16cid:durableId="1162552274">
    <w:abstractNumId w:val="29"/>
  </w:num>
  <w:num w:numId="37" w16cid:durableId="1828589485">
    <w:abstractNumId w:val="37"/>
  </w:num>
  <w:num w:numId="38" w16cid:durableId="1715809249">
    <w:abstractNumId w:val="5"/>
  </w:num>
  <w:num w:numId="39" w16cid:durableId="346978491">
    <w:abstractNumId w:val="38"/>
  </w:num>
  <w:num w:numId="40" w16cid:durableId="534194154">
    <w:abstractNumId w:val="39"/>
  </w:num>
  <w:num w:numId="41" w16cid:durableId="1036471503">
    <w:abstractNumId w:val="36"/>
  </w:num>
  <w:num w:numId="42" w16cid:durableId="117531745">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98"/>
    <w:rsid w:val="00000A22"/>
    <w:rsid w:val="000013D7"/>
    <w:rsid w:val="0000278A"/>
    <w:rsid w:val="000030E6"/>
    <w:rsid w:val="00003439"/>
    <w:rsid w:val="0000349A"/>
    <w:rsid w:val="0000445D"/>
    <w:rsid w:val="00004F85"/>
    <w:rsid w:val="000051D9"/>
    <w:rsid w:val="000058CD"/>
    <w:rsid w:val="00005EB9"/>
    <w:rsid w:val="0000669B"/>
    <w:rsid w:val="000069EB"/>
    <w:rsid w:val="00006FC3"/>
    <w:rsid w:val="00007582"/>
    <w:rsid w:val="00007B23"/>
    <w:rsid w:val="000103B6"/>
    <w:rsid w:val="000108D2"/>
    <w:rsid w:val="00012083"/>
    <w:rsid w:val="00013481"/>
    <w:rsid w:val="00013755"/>
    <w:rsid w:val="00013E38"/>
    <w:rsid w:val="00016F61"/>
    <w:rsid w:val="00017555"/>
    <w:rsid w:val="0001769D"/>
    <w:rsid w:val="00017C89"/>
    <w:rsid w:val="00017ED6"/>
    <w:rsid w:val="00020C84"/>
    <w:rsid w:val="0002156D"/>
    <w:rsid w:val="00022227"/>
    <w:rsid w:val="0002283D"/>
    <w:rsid w:val="00022CB0"/>
    <w:rsid w:val="00022EAE"/>
    <w:rsid w:val="0002329C"/>
    <w:rsid w:val="000233E4"/>
    <w:rsid w:val="00023900"/>
    <w:rsid w:val="00023D75"/>
    <w:rsid w:val="00023E4C"/>
    <w:rsid w:val="00024CB9"/>
    <w:rsid w:val="000253E7"/>
    <w:rsid w:val="000264C5"/>
    <w:rsid w:val="00026F1C"/>
    <w:rsid w:val="0002798C"/>
    <w:rsid w:val="00030CAE"/>
    <w:rsid w:val="00032648"/>
    <w:rsid w:val="00032EE1"/>
    <w:rsid w:val="000331F0"/>
    <w:rsid w:val="000331FF"/>
    <w:rsid w:val="000338C1"/>
    <w:rsid w:val="00033CEF"/>
    <w:rsid w:val="000345D0"/>
    <w:rsid w:val="00034AFF"/>
    <w:rsid w:val="00034B65"/>
    <w:rsid w:val="00035BFB"/>
    <w:rsid w:val="00035DB2"/>
    <w:rsid w:val="00035E3D"/>
    <w:rsid w:val="000369E6"/>
    <w:rsid w:val="00037274"/>
    <w:rsid w:val="000374E8"/>
    <w:rsid w:val="00037FA5"/>
    <w:rsid w:val="000414BC"/>
    <w:rsid w:val="00041CAF"/>
    <w:rsid w:val="00042519"/>
    <w:rsid w:val="00042879"/>
    <w:rsid w:val="000440F6"/>
    <w:rsid w:val="000441F4"/>
    <w:rsid w:val="00044FF0"/>
    <w:rsid w:val="000451AA"/>
    <w:rsid w:val="0004574B"/>
    <w:rsid w:val="00045E31"/>
    <w:rsid w:val="00046AE6"/>
    <w:rsid w:val="000527F3"/>
    <w:rsid w:val="00053CD8"/>
    <w:rsid w:val="00054F1B"/>
    <w:rsid w:val="00055397"/>
    <w:rsid w:val="00055CF5"/>
    <w:rsid w:val="00056582"/>
    <w:rsid w:val="000567C8"/>
    <w:rsid w:val="000579EB"/>
    <w:rsid w:val="00057CDB"/>
    <w:rsid w:val="000606A8"/>
    <w:rsid w:val="00060946"/>
    <w:rsid w:val="00060AFC"/>
    <w:rsid w:val="00060C71"/>
    <w:rsid w:val="00061387"/>
    <w:rsid w:val="000619AE"/>
    <w:rsid w:val="00061A7B"/>
    <w:rsid w:val="00061B5E"/>
    <w:rsid w:val="000620EF"/>
    <w:rsid w:val="000621E0"/>
    <w:rsid w:val="00062B10"/>
    <w:rsid w:val="00062ED3"/>
    <w:rsid w:val="00063049"/>
    <w:rsid w:val="00063621"/>
    <w:rsid w:val="00063B6E"/>
    <w:rsid w:val="00063E89"/>
    <w:rsid w:val="00065739"/>
    <w:rsid w:val="00066335"/>
    <w:rsid w:val="0006742B"/>
    <w:rsid w:val="00067DAE"/>
    <w:rsid w:val="0007025A"/>
    <w:rsid w:val="000716F0"/>
    <w:rsid w:val="00071816"/>
    <w:rsid w:val="00073996"/>
    <w:rsid w:val="00073BBD"/>
    <w:rsid w:val="00074960"/>
    <w:rsid w:val="00075DD9"/>
    <w:rsid w:val="000769C3"/>
    <w:rsid w:val="00076FD5"/>
    <w:rsid w:val="0007742A"/>
    <w:rsid w:val="000777D6"/>
    <w:rsid w:val="00077F59"/>
    <w:rsid w:val="00077F71"/>
    <w:rsid w:val="00080574"/>
    <w:rsid w:val="000806B8"/>
    <w:rsid w:val="00080AE6"/>
    <w:rsid w:val="00080BF1"/>
    <w:rsid w:val="00080FA1"/>
    <w:rsid w:val="00081798"/>
    <w:rsid w:val="00083540"/>
    <w:rsid w:val="00083920"/>
    <w:rsid w:val="00083AB9"/>
    <w:rsid w:val="000844CE"/>
    <w:rsid w:val="00084C0D"/>
    <w:rsid w:val="00085062"/>
    <w:rsid w:val="00085083"/>
    <w:rsid w:val="000850ED"/>
    <w:rsid w:val="00085116"/>
    <w:rsid w:val="0008520C"/>
    <w:rsid w:val="00086BF3"/>
    <w:rsid w:val="00086D29"/>
    <w:rsid w:val="00087995"/>
    <w:rsid w:val="000913F4"/>
    <w:rsid w:val="000916EE"/>
    <w:rsid w:val="00092067"/>
    <w:rsid w:val="0009292B"/>
    <w:rsid w:val="000936DA"/>
    <w:rsid w:val="00094E00"/>
    <w:rsid w:val="00095431"/>
    <w:rsid w:val="00095FCA"/>
    <w:rsid w:val="00096026"/>
    <w:rsid w:val="00096721"/>
    <w:rsid w:val="0009675F"/>
    <w:rsid w:val="00096783"/>
    <w:rsid w:val="00097BFA"/>
    <w:rsid w:val="00097E39"/>
    <w:rsid w:val="000A1638"/>
    <w:rsid w:val="000A1FF2"/>
    <w:rsid w:val="000A2620"/>
    <w:rsid w:val="000A28F7"/>
    <w:rsid w:val="000A2F77"/>
    <w:rsid w:val="000A3892"/>
    <w:rsid w:val="000A4AB6"/>
    <w:rsid w:val="000A621E"/>
    <w:rsid w:val="000A66F7"/>
    <w:rsid w:val="000A68BC"/>
    <w:rsid w:val="000A6CCC"/>
    <w:rsid w:val="000A6CCF"/>
    <w:rsid w:val="000A6D08"/>
    <w:rsid w:val="000B03A3"/>
    <w:rsid w:val="000B1894"/>
    <w:rsid w:val="000B2030"/>
    <w:rsid w:val="000B2293"/>
    <w:rsid w:val="000B2418"/>
    <w:rsid w:val="000B26C5"/>
    <w:rsid w:val="000B3C76"/>
    <w:rsid w:val="000B568A"/>
    <w:rsid w:val="000B61D7"/>
    <w:rsid w:val="000B6606"/>
    <w:rsid w:val="000B6831"/>
    <w:rsid w:val="000B70A7"/>
    <w:rsid w:val="000C0650"/>
    <w:rsid w:val="000C1648"/>
    <w:rsid w:val="000C18AF"/>
    <w:rsid w:val="000C23F6"/>
    <w:rsid w:val="000C273C"/>
    <w:rsid w:val="000C2A3F"/>
    <w:rsid w:val="000C36EB"/>
    <w:rsid w:val="000C3F38"/>
    <w:rsid w:val="000C3F3C"/>
    <w:rsid w:val="000C5467"/>
    <w:rsid w:val="000C5992"/>
    <w:rsid w:val="000C6137"/>
    <w:rsid w:val="000C6272"/>
    <w:rsid w:val="000C721A"/>
    <w:rsid w:val="000C72F4"/>
    <w:rsid w:val="000C7D23"/>
    <w:rsid w:val="000D015D"/>
    <w:rsid w:val="000D07B5"/>
    <w:rsid w:val="000D0A60"/>
    <w:rsid w:val="000D0D7C"/>
    <w:rsid w:val="000D141D"/>
    <w:rsid w:val="000D1CE0"/>
    <w:rsid w:val="000D1DD3"/>
    <w:rsid w:val="000D1EB0"/>
    <w:rsid w:val="000D20A5"/>
    <w:rsid w:val="000D295B"/>
    <w:rsid w:val="000D32D9"/>
    <w:rsid w:val="000D331D"/>
    <w:rsid w:val="000D3AFD"/>
    <w:rsid w:val="000D428D"/>
    <w:rsid w:val="000D4CF8"/>
    <w:rsid w:val="000D51D5"/>
    <w:rsid w:val="000D5AFB"/>
    <w:rsid w:val="000D5B90"/>
    <w:rsid w:val="000D73CA"/>
    <w:rsid w:val="000D7DD8"/>
    <w:rsid w:val="000E04DF"/>
    <w:rsid w:val="000E1361"/>
    <w:rsid w:val="000E2C3A"/>
    <w:rsid w:val="000E3007"/>
    <w:rsid w:val="000E302E"/>
    <w:rsid w:val="000E556A"/>
    <w:rsid w:val="000E5F93"/>
    <w:rsid w:val="000E724C"/>
    <w:rsid w:val="000F0021"/>
    <w:rsid w:val="000F116B"/>
    <w:rsid w:val="000F1ED0"/>
    <w:rsid w:val="000F2142"/>
    <w:rsid w:val="000F2920"/>
    <w:rsid w:val="000F2E21"/>
    <w:rsid w:val="000F358B"/>
    <w:rsid w:val="000F389C"/>
    <w:rsid w:val="000F3AAA"/>
    <w:rsid w:val="000F3E8C"/>
    <w:rsid w:val="000F4296"/>
    <w:rsid w:val="000F5D9D"/>
    <w:rsid w:val="000F6785"/>
    <w:rsid w:val="000F7201"/>
    <w:rsid w:val="000F7B04"/>
    <w:rsid w:val="00100698"/>
    <w:rsid w:val="001009D5"/>
    <w:rsid w:val="00100CF1"/>
    <w:rsid w:val="0010240C"/>
    <w:rsid w:val="00102918"/>
    <w:rsid w:val="00102DD4"/>
    <w:rsid w:val="00103662"/>
    <w:rsid w:val="00103829"/>
    <w:rsid w:val="0010411A"/>
    <w:rsid w:val="00104336"/>
    <w:rsid w:val="001044F1"/>
    <w:rsid w:val="00104987"/>
    <w:rsid w:val="00104C8F"/>
    <w:rsid w:val="001055CE"/>
    <w:rsid w:val="00105A83"/>
    <w:rsid w:val="00105AE1"/>
    <w:rsid w:val="00105EC2"/>
    <w:rsid w:val="001061D5"/>
    <w:rsid w:val="00107AE9"/>
    <w:rsid w:val="001108DD"/>
    <w:rsid w:val="0011139E"/>
    <w:rsid w:val="00111589"/>
    <w:rsid w:val="001119E2"/>
    <w:rsid w:val="00112708"/>
    <w:rsid w:val="00112952"/>
    <w:rsid w:val="00113082"/>
    <w:rsid w:val="00113DA9"/>
    <w:rsid w:val="001142A0"/>
    <w:rsid w:val="0011458F"/>
    <w:rsid w:val="00116109"/>
    <w:rsid w:val="00116177"/>
    <w:rsid w:val="00116611"/>
    <w:rsid w:val="00116A43"/>
    <w:rsid w:val="00117485"/>
    <w:rsid w:val="00117837"/>
    <w:rsid w:val="001207B4"/>
    <w:rsid w:val="001209B9"/>
    <w:rsid w:val="001219C1"/>
    <w:rsid w:val="001222E0"/>
    <w:rsid w:val="001226B8"/>
    <w:rsid w:val="001227F6"/>
    <w:rsid w:val="001235BF"/>
    <w:rsid w:val="00124AB6"/>
    <w:rsid w:val="00124AE7"/>
    <w:rsid w:val="00124BA0"/>
    <w:rsid w:val="00124FD0"/>
    <w:rsid w:val="00125D8E"/>
    <w:rsid w:val="00126F1D"/>
    <w:rsid w:val="00127BCE"/>
    <w:rsid w:val="001306E0"/>
    <w:rsid w:val="0013080A"/>
    <w:rsid w:val="001311E2"/>
    <w:rsid w:val="001316BF"/>
    <w:rsid w:val="00131CEC"/>
    <w:rsid w:val="001329B1"/>
    <w:rsid w:val="00132F48"/>
    <w:rsid w:val="0013324B"/>
    <w:rsid w:val="00133467"/>
    <w:rsid w:val="001334D6"/>
    <w:rsid w:val="00134AEF"/>
    <w:rsid w:val="001352DE"/>
    <w:rsid w:val="00135390"/>
    <w:rsid w:val="0013569C"/>
    <w:rsid w:val="00135BC7"/>
    <w:rsid w:val="0013634E"/>
    <w:rsid w:val="0013663C"/>
    <w:rsid w:val="0013739F"/>
    <w:rsid w:val="00137BB5"/>
    <w:rsid w:val="00140121"/>
    <w:rsid w:val="00140CF9"/>
    <w:rsid w:val="00140D51"/>
    <w:rsid w:val="00141B3B"/>
    <w:rsid w:val="00141BB9"/>
    <w:rsid w:val="0014277A"/>
    <w:rsid w:val="00144064"/>
    <w:rsid w:val="00144620"/>
    <w:rsid w:val="001448BD"/>
    <w:rsid w:val="0014590D"/>
    <w:rsid w:val="00147009"/>
    <w:rsid w:val="00147FB6"/>
    <w:rsid w:val="00150FBA"/>
    <w:rsid w:val="00151E17"/>
    <w:rsid w:val="0015261E"/>
    <w:rsid w:val="00152E91"/>
    <w:rsid w:val="00154454"/>
    <w:rsid w:val="00154FE1"/>
    <w:rsid w:val="00156335"/>
    <w:rsid w:val="00156A40"/>
    <w:rsid w:val="00156F9B"/>
    <w:rsid w:val="0015724D"/>
    <w:rsid w:val="00160696"/>
    <w:rsid w:val="0016228B"/>
    <w:rsid w:val="00162E90"/>
    <w:rsid w:val="00163056"/>
    <w:rsid w:val="00163C26"/>
    <w:rsid w:val="00164737"/>
    <w:rsid w:val="001647C7"/>
    <w:rsid w:val="00164B93"/>
    <w:rsid w:val="00165632"/>
    <w:rsid w:val="00166073"/>
    <w:rsid w:val="001675AA"/>
    <w:rsid w:val="00167BFC"/>
    <w:rsid w:val="0017104F"/>
    <w:rsid w:val="0017144D"/>
    <w:rsid w:val="00171C51"/>
    <w:rsid w:val="00172A3B"/>
    <w:rsid w:val="00172A4D"/>
    <w:rsid w:val="0017307D"/>
    <w:rsid w:val="001731F1"/>
    <w:rsid w:val="00173FBC"/>
    <w:rsid w:val="0017460A"/>
    <w:rsid w:val="00174780"/>
    <w:rsid w:val="001748B8"/>
    <w:rsid w:val="001750A1"/>
    <w:rsid w:val="00175B14"/>
    <w:rsid w:val="001769F0"/>
    <w:rsid w:val="00176ADA"/>
    <w:rsid w:val="00177524"/>
    <w:rsid w:val="00180397"/>
    <w:rsid w:val="001805EC"/>
    <w:rsid w:val="00181D3A"/>
    <w:rsid w:val="00181FD1"/>
    <w:rsid w:val="0018278F"/>
    <w:rsid w:val="0018331E"/>
    <w:rsid w:val="00183E25"/>
    <w:rsid w:val="00183E2F"/>
    <w:rsid w:val="001845D5"/>
    <w:rsid w:val="0018484B"/>
    <w:rsid w:val="00185363"/>
    <w:rsid w:val="00186653"/>
    <w:rsid w:val="00186FB3"/>
    <w:rsid w:val="001873BA"/>
    <w:rsid w:val="00187458"/>
    <w:rsid w:val="00187C6F"/>
    <w:rsid w:val="00190163"/>
    <w:rsid w:val="0019028E"/>
    <w:rsid w:val="0019252B"/>
    <w:rsid w:val="00193B91"/>
    <w:rsid w:val="00194149"/>
    <w:rsid w:val="001941A8"/>
    <w:rsid w:val="001943C8"/>
    <w:rsid w:val="00194723"/>
    <w:rsid w:val="00194C44"/>
    <w:rsid w:val="0019532D"/>
    <w:rsid w:val="00195A92"/>
    <w:rsid w:val="00195F7A"/>
    <w:rsid w:val="00196CB1"/>
    <w:rsid w:val="001A0558"/>
    <w:rsid w:val="001A05D2"/>
    <w:rsid w:val="001A0857"/>
    <w:rsid w:val="001A1C38"/>
    <w:rsid w:val="001A1C64"/>
    <w:rsid w:val="001A20B8"/>
    <w:rsid w:val="001A25D4"/>
    <w:rsid w:val="001A272D"/>
    <w:rsid w:val="001A2935"/>
    <w:rsid w:val="001A3777"/>
    <w:rsid w:val="001A45AF"/>
    <w:rsid w:val="001A60B1"/>
    <w:rsid w:val="001A6375"/>
    <w:rsid w:val="001A640A"/>
    <w:rsid w:val="001A6C16"/>
    <w:rsid w:val="001A6F61"/>
    <w:rsid w:val="001A7313"/>
    <w:rsid w:val="001A743F"/>
    <w:rsid w:val="001B0382"/>
    <w:rsid w:val="001B07E2"/>
    <w:rsid w:val="001B0895"/>
    <w:rsid w:val="001B0A0A"/>
    <w:rsid w:val="001B1574"/>
    <w:rsid w:val="001B1601"/>
    <w:rsid w:val="001B22B3"/>
    <w:rsid w:val="001B27F8"/>
    <w:rsid w:val="001B2BEC"/>
    <w:rsid w:val="001B359F"/>
    <w:rsid w:val="001B3D52"/>
    <w:rsid w:val="001B4723"/>
    <w:rsid w:val="001B5048"/>
    <w:rsid w:val="001B614A"/>
    <w:rsid w:val="001B6AB7"/>
    <w:rsid w:val="001B6D39"/>
    <w:rsid w:val="001B6EAE"/>
    <w:rsid w:val="001B71B8"/>
    <w:rsid w:val="001B732A"/>
    <w:rsid w:val="001B76E4"/>
    <w:rsid w:val="001B7700"/>
    <w:rsid w:val="001B7D35"/>
    <w:rsid w:val="001C06B0"/>
    <w:rsid w:val="001C12EA"/>
    <w:rsid w:val="001C1783"/>
    <w:rsid w:val="001C23E5"/>
    <w:rsid w:val="001C2955"/>
    <w:rsid w:val="001C2F6F"/>
    <w:rsid w:val="001C32D3"/>
    <w:rsid w:val="001C3495"/>
    <w:rsid w:val="001C3D30"/>
    <w:rsid w:val="001C3E48"/>
    <w:rsid w:val="001C4088"/>
    <w:rsid w:val="001C41C7"/>
    <w:rsid w:val="001C42B6"/>
    <w:rsid w:val="001C688F"/>
    <w:rsid w:val="001C70AE"/>
    <w:rsid w:val="001D09BB"/>
    <w:rsid w:val="001D0BD2"/>
    <w:rsid w:val="001D1128"/>
    <w:rsid w:val="001D13C4"/>
    <w:rsid w:val="001D184D"/>
    <w:rsid w:val="001D1BCA"/>
    <w:rsid w:val="001D1FA2"/>
    <w:rsid w:val="001D274C"/>
    <w:rsid w:val="001D29AC"/>
    <w:rsid w:val="001D3625"/>
    <w:rsid w:val="001D42DD"/>
    <w:rsid w:val="001D4FFE"/>
    <w:rsid w:val="001D5527"/>
    <w:rsid w:val="001D67BF"/>
    <w:rsid w:val="001D7C1D"/>
    <w:rsid w:val="001E1116"/>
    <w:rsid w:val="001E1C97"/>
    <w:rsid w:val="001E1F0A"/>
    <w:rsid w:val="001E2331"/>
    <w:rsid w:val="001E36A9"/>
    <w:rsid w:val="001E3727"/>
    <w:rsid w:val="001E555D"/>
    <w:rsid w:val="001E56E8"/>
    <w:rsid w:val="001E57BD"/>
    <w:rsid w:val="001E5F36"/>
    <w:rsid w:val="001E6C50"/>
    <w:rsid w:val="001E7204"/>
    <w:rsid w:val="001E7A45"/>
    <w:rsid w:val="001E7C80"/>
    <w:rsid w:val="001F1158"/>
    <w:rsid w:val="001F1E02"/>
    <w:rsid w:val="001F1FA4"/>
    <w:rsid w:val="001F2C81"/>
    <w:rsid w:val="001F2FAF"/>
    <w:rsid w:val="001F33F8"/>
    <w:rsid w:val="001F3B2E"/>
    <w:rsid w:val="001F5C07"/>
    <w:rsid w:val="001F5E90"/>
    <w:rsid w:val="001F77C7"/>
    <w:rsid w:val="0020084E"/>
    <w:rsid w:val="00200BE6"/>
    <w:rsid w:val="00201111"/>
    <w:rsid w:val="002011CB"/>
    <w:rsid w:val="00203162"/>
    <w:rsid w:val="00203C40"/>
    <w:rsid w:val="00203C62"/>
    <w:rsid w:val="00204418"/>
    <w:rsid w:val="00204B97"/>
    <w:rsid w:val="002057D1"/>
    <w:rsid w:val="002062AF"/>
    <w:rsid w:val="0020671B"/>
    <w:rsid w:val="00207F29"/>
    <w:rsid w:val="0021007F"/>
    <w:rsid w:val="00210D9A"/>
    <w:rsid w:val="002110CD"/>
    <w:rsid w:val="002111A0"/>
    <w:rsid w:val="0021167C"/>
    <w:rsid w:val="0021272B"/>
    <w:rsid w:val="00212922"/>
    <w:rsid w:val="00213418"/>
    <w:rsid w:val="0021354B"/>
    <w:rsid w:val="0021553A"/>
    <w:rsid w:val="00215594"/>
    <w:rsid w:val="0021608D"/>
    <w:rsid w:val="00216752"/>
    <w:rsid w:val="00216E1F"/>
    <w:rsid w:val="0021702C"/>
    <w:rsid w:val="002172AC"/>
    <w:rsid w:val="0021789A"/>
    <w:rsid w:val="00217D78"/>
    <w:rsid w:val="00217F89"/>
    <w:rsid w:val="00221317"/>
    <w:rsid w:val="00221E82"/>
    <w:rsid w:val="00221F26"/>
    <w:rsid w:val="0022200F"/>
    <w:rsid w:val="00223250"/>
    <w:rsid w:val="00223FC6"/>
    <w:rsid w:val="00225087"/>
    <w:rsid w:val="002253BC"/>
    <w:rsid w:val="002257DC"/>
    <w:rsid w:val="00225FC8"/>
    <w:rsid w:val="0022629A"/>
    <w:rsid w:val="00226FFC"/>
    <w:rsid w:val="00227593"/>
    <w:rsid w:val="002279B4"/>
    <w:rsid w:val="00227E10"/>
    <w:rsid w:val="00231B16"/>
    <w:rsid w:val="0023276F"/>
    <w:rsid w:val="00233386"/>
    <w:rsid w:val="00233C78"/>
    <w:rsid w:val="00234C3C"/>
    <w:rsid w:val="00234DCF"/>
    <w:rsid w:val="00234FCC"/>
    <w:rsid w:val="002366BD"/>
    <w:rsid w:val="00236831"/>
    <w:rsid w:val="002368DA"/>
    <w:rsid w:val="0023699D"/>
    <w:rsid w:val="00236AB1"/>
    <w:rsid w:val="0023706E"/>
    <w:rsid w:val="00240234"/>
    <w:rsid w:val="0024067D"/>
    <w:rsid w:val="0024076A"/>
    <w:rsid w:val="00242225"/>
    <w:rsid w:val="00242D69"/>
    <w:rsid w:val="00244510"/>
    <w:rsid w:val="0024579E"/>
    <w:rsid w:val="002459AF"/>
    <w:rsid w:val="00245D8F"/>
    <w:rsid w:val="00245E65"/>
    <w:rsid w:val="00246FCF"/>
    <w:rsid w:val="00247984"/>
    <w:rsid w:val="00247B5D"/>
    <w:rsid w:val="00250193"/>
    <w:rsid w:val="00250849"/>
    <w:rsid w:val="00251007"/>
    <w:rsid w:val="002517D2"/>
    <w:rsid w:val="002519E2"/>
    <w:rsid w:val="002525C9"/>
    <w:rsid w:val="00252AFB"/>
    <w:rsid w:val="00252C32"/>
    <w:rsid w:val="002538D4"/>
    <w:rsid w:val="0025390F"/>
    <w:rsid w:val="00253988"/>
    <w:rsid w:val="00253BE1"/>
    <w:rsid w:val="00253C03"/>
    <w:rsid w:val="002540AF"/>
    <w:rsid w:val="002542B1"/>
    <w:rsid w:val="002545A4"/>
    <w:rsid w:val="002546B1"/>
    <w:rsid w:val="00255B94"/>
    <w:rsid w:val="00255C17"/>
    <w:rsid w:val="00256C98"/>
    <w:rsid w:val="0025717F"/>
    <w:rsid w:val="002600CC"/>
    <w:rsid w:val="00261C80"/>
    <w:rsid w:val="002622EB"/>
    <w:rsid w:val="002623A8"/>
    <w:rsid w:val="002632A7"/>
    <w:rsid w:val="00263733"/>
    <w:rsid w:val="00263CE5"/>
    <w:rsid w:val="00267717"/>
    <w:rsid w:val="00267C49"/>
    <w:rsid w:val="00270D77"/>
    <w:rsid w:val="00271179"/>
    <w:rsid w:val="002719EB"/>
    <w:rsid w:val="00272243"/>
    <w:rsid w:val="00274077"/>
    <w:rsid w:val="002740A9"/>
    <w:rsid w:val="00274E01"/>
    <w:rsid w:val="00274F26"/>
    <w:rsid w:val="00274FCC"/>
    <w:rsid w:val="00275105"/>
    <w:rsid w:val="002752C5"/>
    <w:rsid w:val="00275993"/>
    <w:rsid w:val="002767BC"/>
    <w:rsid w:val="00277101"/>
    <w:rsid w:val="002775E7"/>
    <w:rsid w:val="0028015D"/>
    <w:rsid w:val="00280536"/>
    <w:rsid w:val="00280DCA"/>
    <w:rsid w:val="0028125B"/>
    <w:rsid w:val="0028223C"/>
    <w:rsid w:val="00282A68"/>
    <w:rsid w:val="002837B7"/>
    <w:rsid w:val="0028381E"/>
    <w:rsid w:val="00283941"/>
    <w:rsid w:val="0028416C"/>
    <w:rsid w:val="00284633"/>
    <w:rsid w:val="00284D28"/>
    <w:rsid w:val="002855F4"/>
    <w:rsid w:val="00285AA9"/>
    <w:rsid w:val="0028749C"/>
    <w:rsid w:val="00290275"/>
    <w:rsid w:val="002903C2"/>
    <w:rsid w:val="0029083B"/>
    <w:rsid w:val="00291025"/>
    <w:rsid w:val="002911F6"/>
    <w:rsid w:val="00291A7A"/>
    <w:rsid w:val="00291ACB"/>
    <w:rsid w:val="00292870"/>
    <w:rsid w:val="00292F41"/>
    <w:rsid w:val="0029392D"/>
    <w:rsid w:val="00294E96"/>
    <w:rsid w:val="002953A7"/>
    <w:rsid w:val="00296B99"/>
    <w:rsid w:val="002A0BB6"/>
    <w:rsid w:val="002A0E04"/>
    <w:rsid w:val="002A0E4E"/>
    <w:rsid w:val="002A1A7D"/>
    <w:rsid w:val="002A1E57"/>
    <w:rsid w:val="002A29C4"/>
    <w:rsid w:val="002A3658"/>
    <w:rsid w:val="002A3AFA"/>
    <w:rsid w:val="002A3BE3"/>
    <w:rsid w:val="002A44EE"/>
    <w:rsid w:val="002A5321"/>
    <w:rsid w:val="002A63A8"/>
    <w:rsid w:val="002A6524"/>
    <w:rsid w:val="002A6915"/>
    <w:rsid w:val="002A6C14"/>
    <w:rsid w:val="002A6DC8"/>
    <w:rsid w:val="002A6DFB"/>
    <w:rsid w:val="002A7714"/>
    <w:rsid w:val="002B08D6"/>
    <w:rsid w:val="002B0EE6"/>
    <w:rsid w:val="002B1986"/>
    <w:rsid w:val="002B1F61"/>
    <w:rsid w:val="002B317E"/>
    <w:rsid w:val="002B3831"/>
    <w:rsid w:val="002B3864"/>
    <w:rsid w:val="002B4113"/>
    <w:rsid w:val="002B4260"/>
    <w:rsid w:val="002B46D7"/>
    <w:rsid w:val="002B4970"/>
    <w:rsid w:val="002B59CB"/>
    <w:rsid w:val="002B5A99"/>
    <w:rsid w:val="002B6103"/>
    <w:rsid w:val="002C00FE"/>
    <w:rsid w:val="002C0EC8"/>
    <w:rsid w:val="002C1B87"/>
    <w:rsid w:val="002C28F6"/>
    <w:rsid w:val="002C32E8"/>
    <w:rsid w:val="002C43B8"/>
    <w:rsid w:val="002C476C"/>
    <w:rsid w:val="002C5282"/>
    <w:rsid w:val="002C5D87"/>
    <w:rsid w:val="002C5F3D"/>
    <w:rsid w:val="002C5F62"/>
    <w:rsid w:val="002C7F91"/>
    <w:rsid w:val="002D0158"/>
    <w:rsid w:val="002D0222"/>
    <w:rsid w:val="002D0C62"/>
    <w:rsid w:val="002D1371"/>
    <w:rsid w:val="002D193F"/>
    <w:rsid w:val="002D21FB"/>
    <w:rsid w:val="002D287A"/>
    <w:rsid w:val="002D3456"/>
    <w:rsid w:val="002D356E"/>
    <w:rsid w:val="002D37E2"/>
    <w:rsid w:val="002D4825"/>
    <w:rsid w:val="002D4C41"/>
    <w:rsid w:val="002D50B5"/>
    <w:rsid w:val="002D5919"/>
    <w:rsid w:val="002D5DAA"/>
    <w:rsid w:val="002D6392"/>
    <w:rsid w:val="002D6493"/>
    <w:rsid w:val="002D6A8C"/>
    <w:rsid w:val="002D7183"/>
    <w:rsid w:val="002D767A"/>
    <w:rsid w:val="002E0153"/>
    <w:rsid w:val="002E015C"/>
    <w:rsid w:val="002E06F6"/>
    <w:rsid w:val="002E072E"/>
    <w:rsid w:val="002E07B8"/>
    <w:rsid w:val="002E0BAC"/>
    <w:rsid w:val="002E0FCE"/>
    <w:rsid w:val="002E12DD"/>
    <w:rsid w:val="002E1E81"/>
    <w:rsid w:val="002E2BEC"/>
    <w:rsid w:val="002E4BF8"/>
    <w:rsid w:val="002E5613"/>
    <w:rsid w:val="002E5999"/>
    <w:rsid w:val="002E59E7"/>
    <w:rsid w:val="002E5B0A"/>
    <w:rsid w:val="002E5B7E"/>
    <w:rsid w:val="002E5CD0"/>
    <w:rsid w:val="002E663E"/>
    <w:rsid w:val="002E6BDB"/>
    <w:rsid w:val="002E6FCC"/>
    <w:rsid w:val="002E7BD1"/>
    <w:rsid w:val="002F03EE"/>
    <w:rsid w:val="002F0C71"/>
    <w:rsid w:val="002F0C8C"/>
    <w:rsid w:val="002F44C0"/>
    <w:rsid w:val="002F4BB9"/>
    <w:rsid w:val="002F5BD5"/>
    <w:rsid w:val="002F5FE2"/>
    <w:rsid w:val="002F73F9"/>
    <w:rsid w:val="002F7478"/>
    <w:rsid w:val="002F7550"/>
    <w:rsid w:val="002F7CE4"/>
    <w:rsid w:val="002F7EF8"/>
    <w:rsid w:val="0030074F"/>
    <w:rsid w:val="00300A47"/>
    <w:rsid w:val="00300BE9"/>
    <w:rsid w:val="00301600"/>
    <w:rsid w:val="00301B6F"/>
    <w:rsid w:val="003025D5"/>
    <w:rsid w:val="00302A91"/>
    <w:rsid w:val="00302D12"/>
    <w:rsid w:val="00303867"/>
    <w:rsid w:val="003038AB"/>
    <w:rsid w:val="00304E84"/>
    <w:rsid w:val="00305C62"/>
    <w:rsid w:val="00305CE5"/>
    <w:rsid w:val="003061EE"/>
    <w:rsid w:val="003064CC"/>
    <w:rsid w:val="00306993"/>
    <w:rsid w:val="00306A73"/>
    <w:rsid w:val="003078B8"/>
    <w:rsid w:val="0031007C"/>
    <w:rsid w:val="00310D6A"/>
    <w:rsid w:val="00311326"/>
    <w:rsid w:val="00311D01"/>
    <w:rsid w:val="00312084"/>
    <w:rsid w:val="0031220C"/>
    <w:rsid w:val="003140FD"/>
    <w:rsid w:val="00314689"/>
    <w:rsid w:val="0031477D"/>
    <w:rsid w:val="003152F0"/>
    <w:rsid w:val="00315AD5"/>
    <w:rsid w:val="00315B1E"/>
    <w:rsid w:val="00317088"/>
    <w:rsid w:val="00317D1F"/>
    <w:rsid w:val="00317E9C"/>
    <w:rsid w:val="00317F4F"/>
    <w:rsid w:val="00320722"/>
    <w:rsid w:val="00320BB3"/>
    <w:rsid w:val="0032105C"/>
    <w:rsid w:val="00321220"/>
    <w:rsid w:val="00321525"/>
    <w:rsid w:val="00321E5C"/>
    <w:rsid w:val="00322A31"/>
    <w:rsid w:val="00322AC0"/>
    <w:rsid w:val="00322EA4"/>
    <w:rsid w:val="00323618"/>
    <w:rsid w:val="00323763"/>
    <w:rsid w:val="00323A6B"/>
    <w:rsid w:val="0032445B"/>
    <w:rsid w:val="003245B1"/>
    <w:rsid w:val="00324A28"/>
    <w:rsid w:val="00324FB4"/>
    <w:rsid w:val="00325903"/>
    <w:rsid w:val="0032633B"/>
    <w:rsid w:val="00326A57"/>
    <w:rsid w:val="00327BA8"/>
    <w:rsid w:val="00330058"/>
    <w:rsid w:val="0033072E"/>
    <w:rsid w:val="00331006"/>
    <w:rsid w:val="003313F7"/>
    <w:rsid w:val="003314ED"/>
    <w:rsid w:val="00331625"/>
    <w:rsid w:val="0033183B"/>
    <w:rsid w:val="003319D4"/>
    <w:rsid w:val="00331D54"/>
    <w:rsid w:val="003320DA"/>
    <w:rsid w:val="00332202"/>
    <w:rsid w:val="00333228"/>
    <w:rsid w:val="003334E4"/>
    <w:rsid w:val="00333E2D"/>
    <w:rsid w:val="00334AB2"/>
    <w:rsid w:val="00335524"/>
    <w:rsid w:val="003357AA"/>
    <w:rsid w:val="00336188"/>
    <w:rsid w:val="00336590"/>
    <w:rsid w:val="00337D81"/>
    <w:rsid w:val="00337E55"/>
    <w:rsid w:val="00337F82"/>
    <w:rsid w:val="00337FAF"/>
    <w:rsid w:val="0034057B"/>
    <w:rsid w:val="00343513"/>
    <w:rsid w:val="00343B85"/>
    <w:rsid w:val="00344E10"/>
    <w:rsid w:val="00346B2F"/>
    <w:rsid w:val="00346E55"/>
    <w:rsid w:val="00346E78"/>
    <w:rsid w:val="0034703F"/>
    <w:rsid w:val="00347134"/>
    <w:rsid w:val="00347F0E"/>
    <w:rsid w:val="0035075F"/>
    <w:rsid w:val="00350CF3"/>
    <w:rsid w:val="003513FC"/>
    <w:rsid w:val="003515A9"/>
    <w:rsid w:val="003519BA"/>
    <w:rsid w:val="0035267C"/>
    <w:rsid w:val="00352B8D"/>
    <w:rsid w:val="00353079"/>
    <w:rsid w:val="003534D6"/>
    <w:rsid w:val="00353A8C"/>
    <w:rsid w:val="00354CD0"/>
    <w:rsid w:val="00355EDB"/>
    <w:rsid w:val="00357203"/>
    <w:rsid w:val="00357694"/>
    <w:rsid w:val="003576B5"/>
    <w:rsid w:val="00360F6E"/>
    <w:rsid w:val="003614B6"/>
    <w:rsid w:val="003618DE"/>
    <w:rsid w:val="003619C1"/>
    <w:rsid w:val="00361B79"/>
    <w:rsid w:val="0036204B"/>
    <w:rsid w:val="003622E7"/>
    <w:rsid w:val="00362379"/>
    <w:rsid w:val="00362499"/>
    <w:rsid w:val="003624EF"/>
    <w:rsid w:val="00362DB9"/>
    <w:rsid w:val="00362EAA"/>
    <w:rsid w:val="003631C0"/>
    <w:rsid w:val="00363686"/>
    <w:rsid w:val="00363802"/>
    <w:rsid w:val="00363CB0"/>
    <w:rsid w:val="003644F7"/>
    <w:rsid w:val="00364569"/>
    <w:rsid w:val="00364784"/>
    <w:rsid w:val="00364D1C"/>
    <w:rsid w:val="00365080"/>
    <w:rsid w:val="0036546D"/>
    <w:rsid w:val="00365E26"/>
    <w:rsid w:val="003666C3"/>
    <w:rsid w:val="0036725A"/>
    <w:rsid w:val="003673D5"/>
    <w:rsid w:val="003703EE"/>
    <w:rsid w:val="00370ACB"/>
    <w:rsid w:val="00370B1F"/>
    <w:rsid w:val="00370C0D"/>
    <w:rsid w:val="00370E95"/>
    <w:rsid w:val="00371432"/>
    <w:rsid w:val="00373E5A"/>
    <w:rsid w:val="00374029"/>
    <w:rsid w:val="00374ACC"/>
    <w:rsid w:val="00374B14"/>
    <w:rsid w:val="00376B46"/>
    <w:rsid w:val="00377625"/>
    <w:rsid w:val="003777B9"/>
    <w:rsid w:val="00377B42"/>
    <w:rsid w:val="00377C6D"/>
    <w:rsid w:val="00377D48"/>
    <w:rsid w:val="00380972"/>
    <w:rsid w:val="00382270"/>
    <w:rsid w:val="00383409"/>
    <w:rsid w:val="00383D9F"/>
    <w:rsid w:val="003844E3"/>
    <w:rsid w:val="00384549"/>
    <w:rsid w:val="00384EE2"/>
    <w:rsid w:val="00385168"/>
    <w:rsid w:val="0038572B"/>
    <w:rsid w:val="00385A1B"/>
    <w:rsid w:val="00386543"/>
    <w:rsid w:val="003869AF"/>
    <w:rsid w:val="003877A2"/>
    <w:rsid w:val="0038798C"/>
    <w:rsid w:val="003879AE"/>
    <w:rsid w:val="003900F8"/>
    <w:rsid w:val="0039015E"/>
    <w:rsid w:val="00390243"/>
    <w:rsid w:val="00390899"/>
    <w:rsid w:val="00390EF5"/>
    <w:rsid w:val="00391125"/>
    <w:rsid w:val="003915C5"/>
    <w:rsid w:val="00391646"/>
    <w:rsid w:val="00391C86"/>
    <w:rsid w:val="0039218E"/>
    <w:rsid w:val="003927DB"/>
    <w:rsid w:val="00392C00"/>
    <w:rsid w:val="0039341A"/>
    <w:rsid w:val="0039387A"/>
    <w:rsid w:val="003939E6"/>
    <w:rsid w:val="003961CD"/>
    <w:rsid w:val="00396A9A"/>
    <w:rsid w:val="00396D3A"/>
    <w:rsid w:val="00397033"/>
    <w:rsid w:val="00397328"/>
    <w:rsid w:val="003973F3"/>
    <w:rsid w:val="003A0788"/>
    <w:rsid w:val="003A0C30"/>
    <w:rsid w:val="003A1893"/>
    <w:rsid w:val="003A2107"/>
    <w:rsid w:val="003A24AE"/>
    <w:rsid w:val="003A2AAC"/>
    <w:rsid w:val="003A2B1A"/>
    <w:rsid w:val="003A2C65"/>
    <w:rsid w:val="003A43B4"/>
    <w:rsid w:val="003A6315"/>
    <w:rsid w:val="003A65AF"/>
    <w:rsid w:val="003A67B6"/>
    <w:rsid w:val="003A690D"/>
    <w:rsid w:val="003A6B53"/>
    <w:rsid w:val="003A70A7"/>
    <w:rsid w:val="003A761D"/>
    <w:rsid w:val="003A78B2"/>
    <w:rsid w:val="003A7B18"/>
    <w:rsid w:val="003A7E67"/>
    <w:rsid w:val="003B0F36"/>
    <w:rsid w:val="003B225D"/>
    <w:rsid w:val="003B2A5E"/>
    <w:rsid w:val="003B307B"/>
    <w:rsid w:val="003B45DC"/>
    <w:rsid w:val="003B4B49"/>
    <w:rsid w:val="003B5D6D"/>
    <w:rsid w:val="003B61B0"/>
    <w:rsid w:val="003B64FC"/>
    <w:rsid w:val="003B6658"/>
    <w:rsid w:val="003B6A11"/>
    <w:rsid w:val="003B703D"/>
    <w:rsid w:val="003C00B4"/>
    <w:rsid w:val="003C0268"/>
    <w:rsid w:val="003C20F4"/>
    <w:rsid w:val="003C2184"/>
    <w:rsid w:val="003C287B"/>
    <w:rsid w:val="003C2C87"/>
    <w:rsid w:val="003C3BA3"/>
    <w:rsid w:val="003C3FD9"/>
    <w:rsid w:val="003C4B29"/>
    <w:rsid w:val="003C5084"/>
    <w:rsid w:val="003C5151"/>
    <w:rsid w:val="003C518D"/>
    <w:rsid w:val="003C5ABA"/>
    <w:rsid w:val="003C6206"/>
    <w:rsid w:val="003C65CA"/>
    <w:rsid w:val="003C71D3"/>
    <w:rsid w:val="003C71D5"/>
    <w:rsid w:val="003C7A4B"/>
    <w:rsid w:val="003D10FB"/>
    <w:rsid w:val="003D13BC"/>
    <w:rsid w:val="003D24E3"/>
    <w:rsid w:val="003D2A41"/>
    <w:rsid w:val="003D2DB0"/>
    <w:rsid w:val="003D3310"/>
    <w:rsid w:val="003D3B65"/>
    <w:rsid w:val="003D46CB"/>
    <w:rsid w:val="003D4A85"/>
    <w:rsid w:val="003D5681"/>
    <w:rsid w:val="003D62A1"/>
    <w:rsid w:val="003D664D"/>
    <w:rsid w:val="003D6904"/>
    <w:rsid w:val="003D6B73"/>
    <w:rsid w:val="003D6BB3"/>
    <w:rsid w:val="003D6BC3"/>
    <w:rsid w:val="003D6FDF"/>
    <w:rsid w:val="003D7055"/>
    <w:rsid w:val="003D717C"/>
    <w:rsid w:val="003D71A5"/>
    <w:rsid w:val="003D75DA"/>
    <w:rsid w:val="003D7FC0"/>
    <w:rsid w:val="003E0285"/>
    <w:rsid w:val="003E1003"/>
    <w:rsid w:val="003E3BCE"/>
    <w:rsid w:val="003E3C96"/>
    <w:rsid w:val="003E4577"/>
    <w:rsid w:val="003E45F8"/>
    <w:rsid w:val="003E47D7"/>
    <w:rsid w:val="003E4DB9"/>
    <w:rsid w:val="003E5587"/>
    <w:rsid w:val="003E576B"/>
    <w:rsid w:val="003E59C7"/>
    <w:rsid w:val="003E5B28"/>
    <w:rsid w:val="003E672C"/>
    <w:rsid w:val="003E6C11"/>
    <w:rsid w:val="003E6DCD"/>
    <w:rsid w:val="003E7BE2"/>
    <w:rsid w:val="003F0008"/>
    <w:rsid w:val="003F0F88"/>
    <w:rsid w:val="003F1526"/>
    <w:rsid w:val="003F1859"/>
    <w:rsid w:val="003F1912"/>
    <w:rsid w:val="003F1A4B"/>
    <w:rsid w:val="003F23C2"/>
    <w:rsid w:val="003F30BB"/>
    <w:rsid w:val="003F341A"/>
    <w:rsid w:val="003F47ED"/>
    <w:rsid w:val="003F4B0F"/>
    <w:rsid w:val="003F5844"/>
    <w:rsid w:val="003F7071"/>
    <w:rsid w:val="003F73A7"/>
    <w:rsid w:val="003F77EE"/>
    <w:rsid w:val="003F7CB3"/>
    <w:rsid w:val="003F7F5A"/>
    <w:rsid w:val="00400341"/>
    <w:rsid w:val="004003F6"/>
    <w:rsid w:val="004004A4"/>
    <w:rsid w:val="004006EF"/>
    <w:rsid w:val="00400828"/>
    <w:rsid w:val="00400886"/>
    <w:rsid w:val="00400FF2"/>
    <w:rsid w:val="00401978"/>
    <w:rsid w:val="00403969"/>
    <w:rsid w:val="0040465F"/>
    <w:rsid w:val="00404836"/>
    <w:rsid w:val="00405D1B"/>
    <w:rsid w:val="00406183"/>
    <w:rsid w:val="0040729A"/>
    <w:rsid w:val="004073C4"/>
    <w:rsid w:val="00407607"/>
    <w:rsid w:val="004077F8"/>
    <w:rsid w:val="0040799E"/>
    <w:rsid w:val="00407FB7"/>
    <w:rsid w:val="0041024B"/>
    <w:rsid w:val="0041064B"/>
    <w:rsid w:val="00410CFD"/>
    <w:rsid w:val="00411B48"/>
    <w:rsid w:val="00411D56"/>
    <w:rsid w:val="00412CBE"/>
    <w:rsid w:val="00412D9E"/>
    <w:rsid w:val="00412F5D"/>
    <w:rsid w:val="0041378D"/>
    <w:rsid w:val="00413A5F"/>
    <w:rsid w:val="004146D8"/>
    <w:rsid w:val="004148C1"/>
    <w:rsid w:val="004149D8"/>
    <w:rsid w:val="00414ED2"/>
    <w:rsid w:val="00415076"/>
    <w:rsid w:val="004156F8"/>
    <w:rsid w:val="00416024"/>
    <w:rsid w:val="0041607A"/>
    <w:rsid w:val="00416428"/>
    <w:rsid w:val="004168B1"/>
    <w:rsid w:val="00416C60"/>
    <w:rsid w:val="00417113"/>
    <w:rsid w:val="004200E1"/>
    <w:rsid w:val="00420506"/>
    <w:rsid w:val="004209F7"/>
    <w:rsid w:val="00421EE8"/>
    <w:rsid w:val="00422938"/>
    <w:rsid w:val="00422949"/>
    <w:rsid w:val="004230A6"/>
    <w:rsid w:val="0042320E"/>
    <w:rsid w:val="0042346D"/>
    <w:rsid w:val="00423A07"/>
    <w:rsid w:val="00423D8F"/>
    <w:rsid w:val="00423DE4"/>
    <w:rsid w:val="00423E97"/>
    <w:rsid w:val="004246C9"/>
    <w:rsid w:val="0042496D"/>
    <w:rsid w:val="0042527A"/>
    <w:rsid w:val="0042577C"/>
    <w:rsid w:val="00426E7A"/>
    <w:rsid w:val="00426E95"/>
    <w:rsid w:val="004274BD"/>
    <w:rsid w:val="00427978"/>
    <w:rsid w:val="00427B6C"/>
    <w:rsid w:val="0043009F"/>
    <w:rsid w:val="00430C8E"/>
    <w:rsid w:val="00430E6A"/>
    <w:rsid w:val="004315AF"/>
    <w:rsid w:val="00431CBC"/>
    <w:rsid w:val="00431EC5"/>
    <w:rsid w:val="00432272"/>
    <w:rsid w:val="00432660"/>
    <w:rsid w:val="004335E9"/>
    <w:rsid w:val="004337B2"/>
    <w:rsid w:val="00433EE9"/>
    <w:rsid w:val="00434188"/>
    <w:rsid w:val="00435139"/>
    <w:rsid w:val="00437402"/>
    <w:rsid w:val="00437D25"/>
    <w:rsid w:val="0044060E"/>
    <w:rsid w:val="00440826"/>
    <w:rsid w:val="00440DAA"/>
    <w:rsid w:val="00442088"/>
    <w:rsid w:val="00442AE8"/>
    <w:rsid w:val="00443220"/>
    <w:rsid w:val="004446AC"/>
    <w:rsid w:val="004448AC"/>
    <w:rsid w:val="0044510C"/>
    <w:rsid w:val="004456F1"/>
    <w:rsid w:val="004465BC"/>
    <w:rsid w:val="00446881"/>
    <w:rsid w:val="00446E34"/>
    <w:rsid w:val="0044717C"/>
    <w:rsid w:val="00447618"/>
    <w:rsid w:val="0045082E"/>
    <w:rsid w:val="00450C68"/>
    <w:rsid w:val="00451284"/>
    <w:rsid w:val="004519BE"/>
    <w:rsid w:val="004520DE"/>
    <w:rsid w:val="00454C21"/>
    <w:rsid w:val="00455ACB"/>
    <w:rsid w:val="00456A94"/>
    <w:rsid w:val="00456CBB"/>
    <w:rsid w:val="00457283"/>
    <w:rsid w:val="00457D5F"/>
    <w:rsid w:val="00460AAE"/>
    <w:rsid w:val="00461006"/>
    <w:rsid w:val="004615DD"/>
    <w:rsid w:val="00461E9A"/>
    <w:rsid w:val="004625F4"/>
    <w:rsid w:val="004629CC"/>
    <w:rsid w:val="00462C96"/>
    <w:rsid w:val="00462FE5"/>
    <w:rsid w:val="0046332E"/>
    <w:rsid w:val="004633F7"/>
    <w:rsid w:val="004636CA"/>
    <w:rsid w:val="00466469"/>
    <w:rsid w:val="00466ABA"/>
    <w:rsid w:val="00466B1F"/>
    <w:rsid w:val="00466D55"/>
    <w:rsid w:val="00466DD9"/>
    <w:rsid w:val="0046704A"/>
    <w:rsid w:val="00467775"/>
    <w:rsid w:val="004677FF"/>
    <w:rsid w:val="00470461"/>
    <w:rsid w:val="00471A14"/>
    <w:rsid w:val="00471C45"/>
    <w:rsid w:val="00472185"/>
    <w:rsid w:val="004721E3"/>
    <w:rsid w:val="0047232F"/>
    <w:rsid w:val="004736CB"/>
    <w:rsid w:val="0047429F"/>
    <w:rsid w:val="004743D7"/>
    <w:rsid w:val="00474FCF"/>
    <w:rsid w:val="0048028E"/>
    <w:rsid w:val="00481048"/>
    <w:rsid w:val="00481059"/>
    <w:rsid w:val="00481751"/>
    <w:rsid w:val="00481E71"/>
    <w:rsid w:val="004839AA"/>
    <w:rsid w:val="00483DB2"/>
    <w:rsid w:val="00483E58"/>
    <w:rsid w:val="00485258"/>
    <w:rsid w:val="00485B41"/>
    <w:rsid w:val="00486A5B"/>
    <w:rsid w:val="004876E9"/>
    <w:rsid w:val="00491337"/>
    <w:rsid w:val="004913C2"/>
    <w:rsid w:val="00491627"/>
    <w:rsid w:val="00492D88"/>
    <w:rsid w:val="004939D2"/>
    <w:rsid w:val="00493C59"/>
    <w:rsid w:val="00493DE4"/>
    <w:rsid w:val="0049453C"/>
    <w:rsid w:val="00494700"/>
    <w:rsid w:val="00494D70"/>
    <w:rsid w:val="00496489"/>
    <w:rsid w:val="00497BFC"/>
    <w:rsid w:val="004A056C"/>
    <w:rsid w:val="004A088B"/>
    <w:rsid w:val="004A0DF3"/>
    <w:rsid w:val="004A11E9"/>
    <w:rsid w:val="004A15A8"/>
    <w:rsid w:val="004A2352"/>
    <w:rsid w:val="004A23CA"/>
    <w:rsid w:val="004A28DE"/>
    <w:rsid w:val="004A296E"/>
    <w:rsid w:val="004A2F0D"/>
    <w:rsid w:val="004A5529"/>
    <w:rsid w:val="004A578C"/>
    <w:rsid w:val="004A68DF"/>
    <w:rsid w:val="004A6D71"/>
    <w:rsid w:val="004A7F20"/>
    <w:rsid w:val="004B035B"/>
    <w:rsid w:val="004B0665"/>
    <w:rsid w:val="004B0878"/>
    <w:rsid w:val="004B17F1"/>
    <w:rsid w:val="004B1E50"/>
    <w:rsid w:val="004B211B"/>
    <w:rsid w:val="004B4252"/>
    <w:rsid w:val="004B5FB3"/>
    <w:rsid w:val="004C07B2"/>
    <w:rsid w:val="004C0881"/>
    <w:rsid w:val="004C152B"/>
    <w:rsid w:val="004C169C"/>
    <w:rsid w:val="004C38C5"/>
    <w:rsid w:val="004C59E3"/>
    <w:rsid w:val="004C5B89"/>
    <w:rsid w:val="004C6BDC"/>
    <w:rsid w:val="004C6BE8"/>
    <w:rsid w:val="004C6CC2"/>
    <w:rsid w:val="004C7552"/>
    <w:rsid w:val="004C76F2"/>
    <w:rsid w:val="004C7F31"/>
    <w:rsid w:val="004D149A"/>
    <w:rsid w:val="004D198F"/>
    <w:rsid w:val="004D2390"/>
    <w:rsid w:val="004D27C5"/>
    <w:rsid w:val="004D349C"/>
    <w:rsid w:val="004D38DC"/>
    <w:rsid w:val="004D3CA1"/>
    <w:rsid w:val="004D425D"/>
    <w:rsid w:val="004D427E"/>
    <w:rsid w:val="004D48F9"/>
    <w:rsid w:val="004D5B77"/>
    <w:rsid w:val="004D7358"/>
    <w:rsid w:val="004E054D"/>
    <w:rsid w:val="004E092A"/>
    <w:rsid w:val="004E0EC2"/>
    <w:rsid w:val="004E1233"/>
    <w:rsid w:val="004E170F"/>
    <w:rsid w:val="004E1B67"/>
    <w:rsid w:val="004E236E"/>
    <w:rsid w:val="004E2783"/>
    <w:rsid w:val="004E27B8"/>
    <w:rsid w:val="004E2BDF"/>
    <w:rsid w:val="004E3DA1"/>
    <w:rsid w:val="004E4454"/>
    <w:rsid w:val="004E4505"/>
    <w:rsid w:val="004E4AE9"/>
    <w:rsid w:val="004E7823"/>
    <w:rsid w:val="004E7CCC"/>
    <w:rsid w:val="004F0038"/>
    <w:rsid w:val="004F0FC4"/>
    <w:rsid w:val="004F1735"/>
    <w:rsid w:val="004F1D55"/>
    <w:rsid w:val="004F24FF"/>
    <w:rsid w:val="004F25F0"/>
    <w:rsid w:val="004F29CF"/>
    <w:rsid w:val="004F33C6"/>
    <w:rsid w:val="004F3539"/>
    <w:rsid w:val="004F35FC"/>
    <w:rsid w:val="004F36EC"/>
    <w:rsid w:val="004F3B15"/>
    <w:rsid w:val="004F3EE2"/>
    <w:rsid w:val="004F3FAB"/>
    <w:rsid w:val="004F42B3"/>
    <w:rsid w:val="004F42D5"/>
    <w:rsid w:val="004F4467"/>
    <w:rsid w:val="004F4854"/>
    <w:rsid w:val="004F497E"/>
    <w:rsid w:val="004F49CD"/>
    <w:rsid w:val="004F4E22"/>
    <w:rsid w:val="004F4E6F"/>
    <w:rsid w:val="004F5890"/>
    <w:rsid w:val="004F5BFD"/>
    <w:rsid w:val="004F65C8"/>
    <w:rsid w:val="004F781E"/>
    <w:rsid w:val="004F793A"/>
    <w:rsid w:val="004F7DA8"/>
    <w:rsid w:val="00500088"/>
    <w:rsid w:val="00500597"/>
    <w:rsid w:val="005005D6"/>
    <w:rsid w:val="00501467"/>
    <w:rsid w:val="0050187A"/>
    <w:rsid w:val="00501E84"/>
    <w:rsid w:val="00501EC4"/>
    <w:rsid w:val="00501FB6"/>
    <w:rsid w:val="00502764"/>
    <w:rsid w:val="00502B50"/>
    <w:rsid w:val="00502D22"/>
    <w:rsid w:val="00502DFF"/>
    <w:rsid w:val="005033E5"/>
    <w:rsid w:val="00503E07"/>
    <w:rsid w:val="00504446"/>
    <w:rsid w:val="00504A41"/>
    <w:rsid w:val="00504C03"/>
    <w:rsid w:val="00504D22"/>
    <w:rsid w:val="0050500B"/>
    <w:rsid w:val="00505920"/>
    <w:rsid w:val="00505BD1"/>
    <w:rsid w:val="0050632C"/>
    <w:rsid w:val="00506994"/>
    <w:rsid w:val="0051126E"/>
    <w:rsid w:val="00511556"/>
    <w:rsid w:val="0051165F"/>
    <w:rsid w:val="00511DD7"/>
    <w:rsid w:val="00511F5B"/>
    <w:rsid w:val="0051207F"/>
    <w:rsid w:val="00512AA4"/>
    <w:rsid w:val="00512AB9"/>
    <w:rsid w:val="00512E7A"/>
    <w:rsid w:val="005132C7"/>
    <w:rsid w:val="0051391B"/>
    <w:rsid w:val="005139FE"/>
    <w:rsid w:val="00513B8E"/>
    <w:rsid w:val="0051441C"/>
    <w:rsid w:val="005146EF"/>
    <w:rsid w:val="00514A4E"/>
    <w:rsid w:val="00514B18"/>
    <w:rsid w:val="00514F2C"/>
    <w:rsid w:val="00515053"/>
    <w:rsid w:val="0051507A"/>
    <w:rsid w:val="00515892"/>
    <w:rsid w:val="00515B66"/>
    <w:rsid w:val="00517256"/>
    <w:rsid w:val="0051730F"/>
    <w:rsid w:val="00517955"/>
    <w:rsid w:val="0052003E"/>
    <w:rsid w:val="005204D6"/>
    <w:rsid w:val="005204E2"/>
    <w:rsid w:val="00521A47"/>
    <w:rsid w:val="00521ADF"/>
    <w:rsid w:val="00522746"/>
    <w:rsid w:val="00523C4E"/>
    <w:rsid w:val="005249C7"/>
    <w:rsid w:val="00524BBC"/>
    <w:rsid w:val="00526B37"/>
    <w:rsid w:val="00530118"/>
    <w:rsid w:val="005310BE"/>
    <w:rsid w:val="00531B93"/>
    <w:rsid w:val="00531F05"/>
    <w:rsid w:val="005327A7"/>
    <w:rsid w:val="00532816"/>
    <w:rsid w:val="00532F1F"/>
    <w:rsid w:val="005334B9"/>
    <w:rsid w:val="005334BF"/>
    <w:rsid w:val="00533C49"/>
    <w:rsid w:val="0053453E"/>
    <w:rsid w:val="00534B09"/>
    <w:rsid w:val="00534BE8"/>
    <w:rsid w:val="00535235"/>
    <w:rsid w:val="005361A1"/>
    <w:rsid w:val="005369E7"/>
    <w:rsid w:val="00536F5B"/>
    <w:rsid w:val="00536FF4"/>
    <w:rsid w:val="0053734B"/>
    <w:rsid w:val="00537E22"/>
    <w:rsid w:val="00540634"/>
    <w:rsid w:val="00540BAC"/>
    <w:rsid w:val="005425D2"/>
    <w:rsid w:val="00542FA1"/>
    <w:rsid w:val="005435E3"/>
    <w:rsid w:val="00544CCC"/>
    <w:rsid w:val="005450F1"/>
    <w:rsid w:val="005451DC"/>
    <w:rsid w:val="00545595"/>
    <w:rsid w:val="005458B2"/>
    <w:rsid w:val="00545B97"/>
    <w:rsid w:val="00545D75"/>
    <w:rsid w:val="00545DDA"/>
    <w:rsid w:val="0054607A"/>
    <w:rsid w:val="005463E5"/>
    <w:rsid w:val="005464FA"/>
    <w:rsid w:val="00546942"/>
    <w:rsid w:val="00547617"/>
    <w:rsid w:val="0054770C"/>
    <w:rsid w:val="0054791A"/>
    <w:rsid w:val="00547AA0"/>
    <w:rsid w:val="00547DB9"/>
    <w:rsid w:val="0055197C"/>
    <w:rsid w:val="00551A3B"/>
    <w:rsid w:val="00551F64"/>
    <w:rsid w:val="00552456"/>
    <w:rsid w:val="0055299D"/>
    <w:rsid w:val="00552DF0"/>
    <w:rsid w:val="00553C73"/>
    <w:rsid w:val="005555A7"/>
    <w:rsid w:val="00555B6A"/>
    <w:rsid w:val="00556482"/>
    <w:rsid w:val="00556766"/>
    <w:rsid w:val="005570FB"/>
    <w:rsid w:val="00560229"/>
    <w:rsid w:val="005618DB"/>
    <w:rsid w:val="005618EA"/>
    <w:rsid w:val="00561F5A"/>
    <w:rsid w:val="0056253C"/>
    <w:rsid w:val="00562B22"/>
    <w:rsid w:val="005631E1"/>
    <w:rsid w:val="0056448B"/>
    <w:rsid w:val="0056490E"/>
    <w:rsid w:val="00564A15"/>
    <w:rsid w:val="00564BA8"/>
    <w:rsid w:val="00565453"/>
    <w:rsid w:val="00565D24"/>
    <w:rsid w:val="0056615C"/>
    <w:rsid w:val="00566B0C"/>
    <w:rsid w:val="00567113"/>
    <w:rsid w:val="00570F92"/>
    <w:rsid w:val="00571787"/>
    <w:rsid w:val="00571B1E"/>
    <w:rsid w:val="00571FF0"/>
    <w:rsid w:val="00572FC4"/>
    <w:rsid w:val="005736E7"/>
    <w:rsid w:val="00573A1B"/>
    <w:rsid w:val="00573AFD"/>
    <w:rsid w:val="00573FFA"/>
    <w:rsid w:val="0057414A"/>
    <w:rsid w:val="0057492A"/>
    <w:rsid w:val="00575D84"/>
    <w:rsid w:val="005767BB"/>
    <w:rsid w:val="00577CFB"/>
    <w:rsid w:val="00580684"/>
    <w:rsid w:val="00580A1F"/>
    <w:rsid w:val="00580B75"/>
    <w:rsid w:val="00581887"/>
    <w:rsid w:val="005828FF"/>
    <w:rsid w:val="00583952"/>
    <w:rsid w:val="00583ABD"/>
    <w:rsid w:val="00583D89"/>
    <w:rsid w:val="00584F08"/>
    <w:rsid w:val="005854AD"/>
    <w:rsid w:val="005857A2"/>
    <w:rsid w:val="00585C75"/>
    <w:rsid w:val="005869E7"/>
    <w:rsid w:val="00586DC7"/>
    <w:rsid w:val="005873F9"/>
    <w:rsid w:val="00587501"/>
    <w:rsid w:val="00587CB0"/>
    <w:rsid w:val="00590714"/>
    <w:rsid w:val="00590AD7"/>
    <w:rsid w:val="00590DA8"/>
    <w:rsid w:val="00590E25"/>
    <w:rsid w:val="0059131F"/>
    <w:rsid w:val="005919B2"/>
    <w:rsid w:val="00591E37"/>
    <w:rsid w:val="00591E96"/>
    <w:rsid w:val="00592195"/>
    <w:rsid w:val="00592806"/>
    <w:rsid w:val="00592A0F"/>
    <w:rsid w:val="005933F6"/>
    <w:rsid w:val="00593581"/>
    <w:rsid w:val="00593CFC"/>
    <w:rsid w:val="00593E65"/>
    <w:rsid w:val="005941D1"/>
    <w:rsid w:val="00594FD6"/>
    <w:rsid w:val="0059540C"/>
    <w:rsid w:val="00595793"/>
    <w:rsid w:val="005958A0"/>
    <w:rsid w:val="00595B17"/>
    <w:rsid w:val="00595BD8"/>
    <w:rsid w:val="00595DB4"/>
    <w:rsid w:val="005960FC"/>
    <w:rsid w:val="00596BF3"/>
    <w:rsid w:val="00597B5E"/>
    <w:rsid w:val="005A04EB"/>
    <w:rsid w:val="005A05DD"/>
    <w:rsid w:val="005A18BD"/>
    <w:rsid w:val="005A2243"/>
    <w:rsid w:val="005A2C5C"/>
    <w:rsid w:val="005A3865"/>
    <w:rsid w:val="005A3F1D"/>
    <w:rsid w:val="005A4F31"/>
    <w:rsid w:val="005A53E4"/>
    <w:rsid w:val="005A55A8"/>
    <w:rsid w:val="005A613E"/>
    <w:rsid w:val="005A659C"/>
    <w:rsid w:val="005A7672"/>
    <w:rsid w:val="005B045C"/>
    <w:rsid w:val="005B0AC7"/>
    <w:rsid w:val="005B0D91"/>
    <w:rsid w:val="005B13E1"/>
    <w:rsid w:val="005B176D"/>
    <w:rsid w:val="005B28DF"/>
    <w:rsid w:val="005B3D8B"/>
    <w:rsid w:val="005B472B"/>
    <w:rsid w:val="005B4D3A"/>
    <w:rsid w:val="005B4EB3"/>
    <w:rsid w:val="005B5725"/>
    <w:rsid w:val="005B6044"/>
    <w:rsid w:val="005B6415"/>
    <w:rsid w:val="005B65D4"/>
    <w:rsid w:val="005B6E8F"/>
    <w:rsid w:val="005B792A"/>
    <w:rsid w:val="005B7A26"/>
    <w:rsid w:val="005B7CAA"/>
    <w:rsid w:val="005C0158"/>
    <w:rsid w:val="005C0891"/>
    <w:rsid w:val="005C0A3E"/>
    <w:rsid w:val="005C1F85"/>
    <w:rsid w:val="005C21CD"/>
    <w:rsid w:val="005C2BE9"/>
    <w:rsid w:val="005C33BE"/>
    <w:rsid w:val="005C3B8C"/>
    <w:rsid w:val="005C3BCC"/>
    <w:rsid w:val="005C4591"/>
    <w:rsid w:val="005C6206"/>
    <w:rsid w:val="005C6922"/>
    <w:rsid w:val="005C74A8"/>
    <w:rsid w:val="005C77D4"/>
    <w:rsid w:val="005C78AB"/>
    <w:rsid w:val="005C7ED9"/>
    <w:rsid w:val="005D0ABD"/>
    <w:rsid w:val="005D1082"/>
    <w:rsid w:val="005D1126"/>
    <w:rsid w:val="005D2279"/>
    <w:rsid w:val="005D23AF"/>
    <w:rsid w:val="005D39D0"/>
    <w:rsid w:val="005D3BBD"/>
    <w:rsid w:val="005D3EB0"/>
    <w:rsid w:val="005D459D"/>
    <w:rsid w:val="005D4C9E"/>
    <w:rsid w:val="005D5441"/>
    <w:rsid w:val="005D5581"/>
    <w:rsid w:val="005D5E10"/>
    <w:rsid w:val="005D6894"/>
    <w:rsid w:val="005D7452"/>
    <w:rsid w:val="005D7524"/>
    <w:rsid w:val="005D7B29"/>
    <w:rsid w:val="005E0895"/>
    <w:rsid w:val="005E11A0"/>
    <w:rsid w:val="005E1402"/>
    <w:rsid w:val="005E143E"/>
    <w:rsid w:val="005E1891"/>
    <w:rsid w:val="005E205E"/>
    <w:rsid w:val="005E26DE"/>
    <w:rsid w:val="005E2995"/>
    <w:rsid w:val="005E4008"/>
    <w:rsid w:val="005E4576"/>
    <w:rsid w:val="005E45E0"/>
    <w:rsid w:val="005E57C7"/>
    <w:rsid w:val="005E61E7"/>
    <w:rsid w:val="005E652A"/>
    <w:rsid w:val="005E6700"/>
    <w:rsid w:val="005E69F4"/>
    <w:rsid w:val="005E777F"/>
    <w:rsid w:val="005E7D39"/>
    <w:rsid w:val="005E7DDD"/>
    <w:rsid w:val="005F0083"/>
    <w:rsid w:val="005F12D9"/>
    <w:rsid w:val="005F19F6"/>
    <w:rsid w:val="005F1D82"/>
    <w:rsid w:val="005F297D"/>
    <w:rsid w:val="005F364A"/>
    <w:rsid w:val="005F4E3F"/>
    <w:rsid w:val="005F5943"/>
    <w:rsid w:val="005F5D67"/>
    <w:rsid w:val="005F61C3"/>
    <w:rsid w:val="005F6268"/>
    <w:rsid w:val="005F6315"/>
    <w:rsid w:val="005F678C"/>
    <w:rsid w:val="005F72AF"/>
    <w:rsid w:val="005F7E01"/>
    <w:rsid w:val="00600939"/>
    <w:rsid w:val="006011A8"/>
    <w:rsid w:val="006014BE"/>
    <w:rsid w:val="00601B47"/>
    <w:rsid w:val="006020FB"/>
    <w:rsid w:val="00602162"/>
    <w:rsid w:val="0060230D"/>
    <w:rsid w:val="00602496"/>
    <w:rsid w:val="00602775"/>
    <w:rsid w:val="00602F93"/>
    <w:rsid w:val="00603BA2"/>
    <w:rsid w:val="0060481D"/>
    <w:rsid w:val="00605CBA"/>
    <w:rsid w:val="00606C46"/>
    <w:rsid w:val="0060729A"/>
    <w:rsid w:val="0061004E"/>
    <w:rsid w:val="0061094E"/>
    <w:rsid w:val="00610E5B"/>
    <w:rsid w:val="006111CD"/>
    <w:rsid w:val="006117AF"/>
    <w:rsid w:val="00611E6A"/>
    <w:rsid w:val="00612096"/>
    <w:rsid w:val="006122F2"/>
    <w:rsid w:val="0061261B"/>
    <w:rsid w:val="006129E6"/>
    <w:rsid w:val="006134B4"/>
    <w:rsid w:val="006136D7"/>
    <w:rsid w:val="00616413"/>
    <w:rsid w:val="006165ED"/>
    <w:rsid w:val="00616A89"/>
    <w:rsid w:val="00616BAA"/>
    <w:rsid w:val="00617A2D"/>
    <w:rsid w:val="00617ADF"/>
    <w:rsid w:val="00617FA9"/>
    <w:rsid w:val="00621244"/>
    <w:rsid w:val="0062138B"/>
    <w:rsid w:val="006215B2"/>
    <w:rsid w:val="00621E56"/>
    <w:rsid w:val="0062276E"/>
    <w:rsid w:val="00623F5B"/>
    <w:rsid w:val="00625310"/>
    <w:rsid w:val="00625B62"/>
    <w:rsid w:val="00626D91"/>
    <w:rsid w:val="00627286"/>
    <w:rsid w:val="00627433"/>
    <w:rsid w:val="006277D1"/>
    <w:rsid w:val="006277D8"/>
    <w:rsid w:val="00627AAD"/>
    <w:rsid w:val="0063168A"/>
    <w:rsid w:val="0063175D"/>
    <w:rsid w:val="0063242A"/>
    <w:rsid w:val="00632999"/>
    <w:rsid w:val="00632A70"/>
    <w:rsid w:val="00632F0D"/>
    <w:rsid w:val="00634516"/>
    <w:rsid w:val="00634BFD"/>
    <w:rsid w:val="00634F40"/>
    <w:rsid w:val="0063560B"/>
    <w:rsid w:val="006359E9"/>
    <w:rsid w:val="00635E18"/>
    <w:rsid w:val="0063634F"/>
    <w:rsid w:val="00636A40"/>
    <w:rsid w:val="00637242"/>
    <w:rsid w:val="00637BF6"/>
    <w:rsid w:val="006403C8"/>
    <w:rsid w:val="00640F91"/>
    <w:rsid w:val="0064113A"/>
    <w:rsid w:val="006423AD"/>
    <w:rsid w:val="00642E96"/>
    <w:rsid w:val="0064301D"/>
    <w:rsid w:val="00643278"/>
    <w:rsid w:val="00643720"/>
    <w:rsid w:val="006438C7"/>
    <w:rsid w:val="00643A35"/>
    <w:rsid w:val="00643FA3"/>
    <w:rsid w:val="00645809"/>
    <w:rsid w:val="00646D51"/>
    <w:rsid w:val="0064736D"/>
    <w:rsid w:val="00647FB8"/>
    <w:rsid w:val="00650413"/>
    <w:rsid w:val="00650911"/>
    <w:rsid w:val="00650C7C"/>
    <w:rsid w:val="00650E41"/>
    <w:rsid w:val="00651608"/>
    <w:rsid w:val="006520C8"/>
    <w:rsid w:val="00652FD8"/>
    <w:rsid w:val="006532B1"/>
    <w:rsid w:val="0065386A"/>
    <w:rsid w:val="006541E2"/>
    <w:rsid w:val="00655E8D"/>
    <w:rsid w:val="00655E95"/>
    <w:rsid w:val="006566E9"/>
    <w:rsid w:val="00656BF6"/>
    <w:rsid w:val="00657171"/>
    <w:rsid w:val="00657CAE"/>
    <w:rsid w:val="00657FE9"/>
    <w:rsid w:val="0066055A"/>
    <w:rsid w:val="006609E5"/>
    <w:rsid w:val="006613B3"/>
    <w:rsid w:val="00661573"/>
    <w:rsid w:val="006626B3"/>
    <w:rsid w:val="006629D4"/>
    <w:rsid w:val="00662B7D"/>
    <w:rsid w:val="006643F3"/>
    <w:rsid w:val="00664D98"/>
    <w:rsid w:val="00664F82"/>
    <w:rsid w:val="006653DA"/>
    <w:rsid w:val="0066574A"/>
    <w:rsid w:val="00666356"/>
    <w:rsid w:val="00666F77"/>
    <w:rsid w:val="006670A4"/>
    <w:rsid w:val="006670F1"/>
    <w:rsid w:val="006670F7"/>
    <w:rsid w:val="006704EC"/>
    <w:rsid w:val="006708D5"/>
    <w:rsid w:val="00670C78"/>
    <w:rsid w:val="00671A50"/>
    <w:rsid w:val="0067293E"/>
    <w:rsid w:val="006734EE"/>
    <w:rsid w:val="00673814"/>
    <w:rsid w:val="0067387D"/>
    <w:rsid w:val="0067536F"/>
    <w:rsid w:val="006753E1"/>
    <w:rsid w:val="00675F4B"/>
    <w:rsid w:val="0068005B"/>
    <w:rsid w:val="00682442"/>
    <w:rsid w:val="0068267C"/>
    <w:rsid w:val="00682DD1"/>
    <w:rsid w:val="006831C0"/>
    <w:rsid w:val="00683E18"/>
    <w:rsid w:val="00685E20"/>
    <w:rsid w:val="006862D6"/>
    <w:rsid w:val="006863B8"/>
    <w:rsid w:val="00686564"/>
    <w:rsid w:val="00686C02"/>
    <w:rsid w:val="00686EA0"/>
    <w:rsid w:val="00686EEE"/>
    <w:rsid w:val="00687514"/>
    <w:rsid w:val="00687F97"/>
    <w:rsid w:val="00693DC1"/>
    <w:rsid w:val="00693FAF"/>
    <w:rsid w:val="00694076"/>
    <w:rsid w:val="00694547"/>
    <w:rsid w:val="0069457B"/>
    <w:rsid w:val="006948AA"/>
    <w:rsid w:val="0069585E"/>
    <w:rsid w:val="00695B86"/>
    <w:rsid w:val="0069711E"/>
    <w:rsid w:val="0069773A"/>
    <w:rsid w:val="00697CE4"/>
    <w:rsid w:val="006A0BBA"/>
    <w:rsid w:val="006A0DC5"/>
    <w:rsid w:val="006A46D3"/>
    <w:rsid w:val="006A4EC9"/>
    <w:rsid w:val="006A4FA3"/>
    <w:rsid w:val="006A5210"/>
    <w:rsid w:val="006A609A"/>
    <w:rsid w:val="006A61E9"/>
    <w:rsid w:val="006A699E"/>
    <w:rsid w:val="006A6FA9"/>
    <w:rsid w:val="006A7E9B"/>
    <w:rsid w:val="006B0BD1"/>
    <w:rsid w:val="006B0E8E"/>
    <w:rsid w:val="006B0EC7"/>
    <w:rsid w:val="006B1B4D"/>
    <w:rsid w:val="006B1EAF"/>
    <w:rsid w:val="006B3977"/>
    <w:rsid w:val="006B400E"/>
    <w:rsid w:val="006B419D"/>
    <w:rsid w:val="006B490C"/>
    <w:rsid w:val="006B4CFE"/>
    <w:rsid w:val="006B505B"/>
    <w:rsid w:val="006B5AE7"/>
    <w:rsid w:val="006B5C40"/>
    <w:rsid w:val="006B6F23"/>
    <w:rsid w:val="006C38EE"/>
    <w:rsid w:val="006C3BA4"/>
    <w:rsid w:val="006C4682"/>
    <w:rsid w:val="006C6911"/>
    <w:rsid w:val="006C7EF4"/>
    <w:rsid w:val="006D0638"/>
    <w:rsid w:val="006D3235"/>
    <w:rsid w:val="006D326D"/>
    <w:rsid w:val="006D3D3B"/>
    <w:rsid w:val="006D4E82"/>
    <w:rsid w:val="006D512D"/>
    <w:rsid w:val="006D5A5A"/>
    <w:rsid w:val="006D605B"/>
    <w:rsid w:val="006D7932"/>
    <w:rsid w:val="006D795A"/>
    <w:rsid w:val="006E0C86"/>
    <w:rsid w:val="006E107A"/>
    <w:rsid w:val="006E1ABD"/>
    <w:rsid w:val="006E261D"/>
    <w:rsid w:val="006E33E2"/>
    <w:rsid w:val="006E3EF9"/>
    <w:rsid w:val="006E4969"/>
    <w:rsid w:val="006E4E05"/>
    <w:rsid w:val="006E4FDC"/>
    <w:rsid w:val="006E513B"/>
    <w:rsid w:val="006E5217"/>
    <w:rsid w:val="006E5438"/>
    <w:rsid w:val="006E62B4"/>
    <w:rsid w:val="006E63F6"/>
    <w:rsid w:val="006E6A56"/>
    <w:rsid w:val="006E73E0"/>
    <w:rsid w:val="006E7919"/>
    <w:rsid w:val="006E7A53"/>
    <w:rsid w:val="006F0043"/>
    <w:rsid w:val="006F0065"/>
    <w:rsid w:val="006F0D19"/>
    <w:rsid w:val="006F1A73"/>
    <w:rsid w:val="006F2870"/>
    <w:rsid w:val="006F2A43"/>
    <w:rsid w:val="006F3B94"/>
    <w:rsid w:val="006F3BAD"/>
    <w:rsid w:val="006F4999"/>
    <w:rsid w:val="006F4AFA"/>
    <w:rsid w:val="006F5983"/>
    <w:rsid w:val="006F5CFB"/>
    <w:rsid w:val="006F5F99"/>
    <w:rsid w:val="006F67BE"/>
    <w:rsid w:val="007000C3"/>
    <w:rsid w:val="00700F2F"/>
    <w:rsid w:val="007014F8"/>
    <w:rsid w:val="00703337"/>
    <w:rsid w:val="00703646"/>
    <w:rsid w:val="00703653"/>
    <w:rsid w:val="007051D2"/>
    <w:rsid w:val="00706477"/>
    <w:rsid w:val="007069C7"/>
    <w:rsid w:val="00706B16"/>
    <w:rsid w:val="00707330"/>
    <w:rsid w:val="007074AD"/>
    <w:rsid w:val="007106CD"/>
    <w:rsid w:val="007107C6"/>
    <w:rsid w:val="00711DCE"/>
    <w:rsid w:val="00712C9C"/>
    <w:rsid w:val="00713847"/>
    <w:rsid w:val="00713A2A"/>
    <w:rsid w:val="00713FBB"/>
    <w:rsid w:val="0071452A"/>
    <w:rsid w:val="007152AE"/>
    <w:rsid w:val="007159C9"/>
    <w:rsid w:val="0071604F"/>
    <w:rsid w:val="00716316"/>
    <w:rsid w:val="00716E7D"/>
    <w:rsid w:val="00717792"/>
    <w:rsid w:val="007177DE"/>
    <w:rsid w:val="007211CF"/>
    <w:rsid w:val="00721CBF"/>
    <w:rsid w:val="007220AC"/>
    <w:rsid w:val="00722770"/>
    <w:rsid w:val="00722D30"/>
    <w:rsid w:val="00723205"/>
    <w:rsid w:val="00723667"/>
    <w:rsid w:val="00723F63"/>
    <w:rsid w:val="00724B8D"/>
    <w:rsid w:val="00725315"/>
    <w:rsid w:val="007254B4"/>
    <w:rsid w:val="0072552F"/>
    <w:rsid w:val="007264FB"/>
    <w:rsid w:val="00727502"/>
    <w:rsid w:val="00727FB7"/>
    <w:rsid w:val="00731310"/>
    <w:rsid w:val="007316CF"/>
    <w:rsid w:val="00731C70"/>
    <w:rsid w:val="00732612"/>
    <w:rsid w:val="00732E4D"/>
    <w:rsid w:val="0073713C"/>
    <w:rsid w:val="007378CD"/>
    <w:rsid w:val="00737D46"/>
    <w:rsid w:val="00740AAB"/>
    <w:rsid w:val="007410EA"/>
    <w:rsid w:val="007423AF"/>
    <w:rsid w:val="007425FB"/>
    <w:rsid w:val="00743165"/>
    <w:rsid w:val="00743559"/>
    <w:rsid w:val="0074385F"/>
    <w:rsid w:val="0074425F"/>
    <w:rsid w:val="0074518A"/>
    <w:rsid w:val="00745468"/>
    <w:rsid w:val="00746D1C"/>
    <w:rsid w:val="00746DB1"/>
    <w:rsid w:val="00746F68"/>
    <w:rsid w:val="007477EC"/>
    <w:rsid w:val="00747F2D"/>
    <w:rsid w:val="0075068F"/>
    <w:rsid w:val="00751707"/>
    <w:rsid w:val="00751A24"/>
    <w:rsid w:val="00751B37"/>
    <w:rsid w:val="00752438"/>
    <w:rsid w:val="00753D56"/>
    <w:rsid w:val="00753E06"/>
    <w:rsid w:val="00754450"/>
    <w:rsid w:val="00755E27"/>
    <w:rsid w:val="00756F7D"/>
    <w:rsid w:val="00757690"/>
    <w:rsid w:val="0075769B"/>
    <w:rsid w:val="007579B1"/>
    <w:rsid w:val="00760997"/>
    <w:rsid w:val="0076133C"/>
    <w:rsid w:val="007615AF"/>
    <w:rsid w:val="007626E3"/>
    <w:rsid w:val="00762C3A"/>
    <w:rsid w:val="00762DA5"/>
    <w:rsid w:val="00762DE2"/>
    <w:rsid w:val="00762FA3"/>
    <w:rsid w:val="0076332A"/>
    <w:rsid w:val="00763B30"/>
    <w:rsid w:val="00763FC4"/>
    <w:rsid w:val="00764395"/>
    <w:rsid w:val="007645BD"/>
    <w:rsid w:val="00764DEB"/>
    <w:rsid w:val="00764E4A"/>
    <w:rsid w:val="0076550C"/>
    <w:rsid w:val="007658A6"/>
    <w:rsid w:val="00765E51"/>
    <w:rsid w:val="00766F4B"/>
    <w:rsid w:val="00767794"/>
    <w:rsid w:val="00770018"/>
    <w:rsid w:val="007705C5"/>
    <w:rsid w:val="00770C17"/>
    <w:rsid w:val="00771B52"/>
    <w:rsid w:val="00771D72"/>
    <w:rsid w:val="007723D1"/>
    <w:rsid w:val="00772A07"/>
    <w:rsid w:val="00772E5C"/>
    <w:rsid w:val="007732BF"/>
    <w:rsid w:val="00773972"/>
    <w:rsid w:val="0077460F"/>
    <w:rsid w:val="00775364"/>
    <w:rsid w:val="007756F6"/>
    <w:rsid w:val="007759E9"/>
    <w:rsid w:val="00775E8D"/>
    <w:rsid w:val="007769EC"/>
    <w:rsid w:val="00776CB6"/>
    <w:rsid w:val="00777256"/>
    <w:rsid w:val="00777A6D"/>
    <w:rsid w:val="00777A7E"/>
    <w:rsid w:val="00780A44"/>
    <w:rsid w:val="00780B0B"/>
    <w:rsid w:val="00780DA9"/>
    <w:rsid w:val="007811C3"/>
    <w:rsid w:val="00781770"/>
    <w:rsid w:val="00781BB5"/>
    <w:rsid w:val="0078260C"/>
    <w:rsid w:val="00782E15"/>
    <w:rsid w:val="007830CE"/>
    <w:rsid w:val="007839E5"/>
    <w:rsid w:val="00783DB7"/>
    <w:rsid w:val="007850F1"/>
    <w:rsid w:val="00785431"/>
    <w:rsid w:val="00786C5F"/>
    <w:rsid w:val="00786EB3"/>
    <w:rsid w:val="007874F9"/>
    <w:rsid w:val="00787D55"/>
    <w:rsid w:val="00790A5A"/>
    <w:rsid w:val="00790D8C"/>
    <w:rsid w:val="00791361"/>
    <w:rsid w:val="007913D5"/>
    <w:rsid w:val="007919AB"/>
    <w:rsid w:val="00793056"/>
    <w:rsid w:val="00793F51"/>
    <w:rsid w:val="007942A9"/>
    <w:rsid w:val="007946C7"/>
    <w:rsid w:val="007948C8"/>
    <w:rsid w:val="007949A2"/>
    <w:rsid w:val="00795464"/>
    <w:rsid w:val="00795657"/>
    <w:rsid w:val="00797426"/>
    <w:rsid w:val="00797FD2"/>
    <w:rsid w:val="007A0438"/>
    <w:rsid w:val="007A08E4"/>
    <w:rsid w:val="007A11A6"/>
    <w:rsid w:val="007A12E6"/>
    <w:rsid w:val="007A1301"/>
    <w:rsid w:val="007A15BB"/>
    <w:rsid w:val="007A16F8"/>
    <w:rsid w:val="007A18BE"/>
    <w:rsid w:val="007A253D"/>
    <w:rsid w:val="007A2BB3"/>
    <w:rsid w:val="007A36A4"/>
    <w:rsid w:val="007A3DA1"/>
    <w:rsid w:val="007A4B05"/>
    <w:rsid w:val="007A5438"/>
    <w:rsid w:val="007A5452"/>
    <w:rsid w:val="007A5592"/>
    <w:rsid w:val="007A55F8"/>
    <w:rsid w:val="007A6419"/>
    <w:rsid w:val="007A6B4E"/>
    <w:rsid w:val="007A7FEC"/>
    <w:rsid w:val="007B1236"/>
    <w:rsid w:val="007B21CA"/>
    <w:rsid w:val="007B2908"/>
    <w:rsid w:val="007B37F4"/>
    <w:rsid w:val="007B3A16"/>
    <w:rsid w:val="007B3DB0"/>
    <w:rsid w:val="007B5033"/>
    <w:rsid w:val="007B5F07"/>
    <w:rsid w:val="007B6DA4"/>
    <w:rsid w:val="007B77C1"/>
    <w:rsid w:val="007C003E"/>
    <w:rsid w:val="007C008E"/>
    <w:rsid w:val="007C05A7"/>
    <w:rsid w:val="007C0DEB"/>
    <w:rsid w:val="007C0EC5"/>
    <w:rsid w:val="007C1183"/>
    <w:rsid w:val="007C1697"/>
    <w:rsid w:val="007C17C3"/>
    <w:rsid w:val="007C183C"/>
    <w:rsid w:val="007C1E3D"/>
    <w:rsid w:val="007C2A1E"/>
    <w:rsid w:val="007C345C"/>
    <w:rsid w:val="007C39C4"/>
    <w:rsid w:val="007C412B"/>
    <w:rsid w:val="007C4DDA"/>
    <w:rsid w:val="007C5184"/>
    <w:rsid w:val="007C69D4"/>
    <w:rsid w:val="007C6C35"/>
    <w:rsid w:val="007C7D8D"/>
    <w:rsid w:val="007C7DEA"/>
    <w:rsid w:val="007C7E6C"/>
    <w:rsid w:val="007D0969"/>
    <w:rsid w:val="007D0DF9"/>
    <w:rsid w:val="007D1603"/>
    <w:rsid w:val="007D1C71"/>
    <w:rsid w:val="007D21CB"/>
    <w:rsid w:val="007D2866"/>
    <w:rsid w:val="007D2A5B"/>
    <w:rsid w:val="007D3509"/>
    <w:rsid w:val="007D3A15"/>
    <w:rsid w:val="007D3E09"/>
    <w:rsid w:val="007D5CC0"/>
    <w:rsid w:val="007E037E"/>
    <w:rsid w:val="007E05B9"/>
    <w:rsid w:val="007E0CBE"/>
    <w:rsid w:val="007E0F6F"/>
    <w:rsid w:val="007E10EE"/>
    <w:rsid w:val="007E1460"/>
    <w:rsid w:val="007E1A8B"/>
    <w:rsid w:val="007E1D9E"/>
    <w:rsid w:val="007E202C"/>
    <w:rsid w:val="007E2254"/>
    <w:rsid w:val="007E3711"/>
    <w:rsid w:val="007E46F7"/>
    <w:rsid w:val="007E4908"/>
    <w:rsid w:val="007E570C"/>
    <w:rsid w:val="007E6CB1"/>
    <w:rsid w:val="007E7ADE"/>
    <w:rsid w:val="007F0063"/>
    <w:rsid w:val="007F0076"/>
    <w:rsid w:val="007F03CD"/>
    <w:rsid w:val="007F07A4"/>
    <w:rsid w:val="007F08B8"/>
    <w:rsid w:val="007F1609"/>
    <w:rsid w:val="007F2340"/>
    <w:rsid w:val="007F24D0"/>
    <w:rsid w:val="007F3F92"/>
    <w:rsid w:val="007F46F6"/>
    <w:rsid w:val="007F4CEC"/>
    <w:rsid w:val="007F5265"/>
    <w:rsid w:val="007F62ED"/>
    <w:rsid w:val="007F64E1"/>
    <w:rsid w:val="007F6CAD"/>
    <w:rsid w:val="007F6CE8"/>
    <w:rsid w:val="008003C0"/>
    <w:rsid w:val="008006BF"/>
    <w:rsid w:val="00801FB1"/>
    <w:rsid w:val="00802086"/>
    <w:rsid w:val="0080276B"/>
    <w:rsid w:val="00802FC1"/>
    <w:rsid w:val="0080373F"/>
    <w:rsid w:val="008037F7"/>
    <w:rsid w:val="00804882"/>
    <w:rsid w:val="00804991"/>
    <w:rsid w:val="008055A9"/>
    <w:rsid w:val="008055DA"/>
    <w:rsid w:val="00805A0B"/>
    <w:rsid w:val="00806314"/>
    <w:rsid w:val="008065F1"/>
    <w:rsid w:val="00806AEB"/>
    <w:rsid w:val="0080731E"/>
    <w:rsid w:val="008075E3"/>
    <w:rsid w:val="00807CC2"/>
    <w:rsid w:val="008100CE"/>
    <w:rsid w:val="0081013E"/>
    <w:rsid w:val="0081058B"/>
    <w:rsid w:val="00810FF1"/>
    <w:rsid w:val="00811447"/>
    <w:rsid w:val="0081200A"/>
    <w:rsid w:val="008129D1"/>
    <w:rsid w:val="008142E7"/>
    <w:rsid w:val="008143DE"/>
    <w:rsid w:val="00815B25"/>
    <w:rsid w:val="00815BF6"/>
    <w:rsid w:val="00815C06"/>
    <w:rsid w:val="008168A9"/>
    <w:rsid w:val="008171A6"/>
    <w:rsid w:val="00817A93"/>
    <w:rsid w:val="00820B06"/>
    <w:rsid w:val="00821EE7"/>
    <w:rsid w:val="0082205B"/>
    <w:rsid w:val="00822405"/>
    <w:rsid w:val="00822515"/>
    <w:rsid w:val="008227DE"/>
    <w:rsid w:val="00822E64"/>
    <w:rsid w:val="00822F83"/>
    <w:rsid w:val="008236A5"/>
    <w:rsid w:val="00823875"/>
    <w:rsid w:val="00823A00"/>
    <w:rsid w:val="00823E5C"/>
    <w:rsid w:val="00824DD3"/>
    <w:rsid w:val="00825EBB"/>
    <w:rsid w:val="00826293"/>
    <w:rsid w:val="008265B0"/>
    <w:rsid w:val="008270E1"/>
    <w:rsid w:val="008276AA"/>
    <w:rsid w:val="008277DD"/>
    <w:rsid w:val="008279A5"/>
    <w:rsid w:val="0083005F"/>
    <w:rsid w:val="00831003"/>
    <w:rsid w:val="00832B9F"/>
    <w:rsid w:val="00832E6F"/>
    <w:rsid w:val="00832EB2"/>
    <w:rsid w:val="00833220"/>
    <w:rsid w:val="008339F6"/>
    <w:rsid w:val="00834D96"/>
    <w:rsid w:val="008351AF"/>
    <w:rsid w:val="0083558A"/>
    <w:rsid w:val="008360E7"/>
    <w:rsid w:val="00836642"/>
    <w:rsid w:val="00837404"/>
    <w:rsid w:val="00837C67"/>
    <w:rsid w:val="00837CC2"/>
    <w:rsid w:val="00840B44"/>
    <w:rsid w:val="0084166A"/>
    <w:rsid w:val="0084174D"/>
    <w:rsid w:val="0084177C"/>
    <w:rsid w:val="00841822"/>
    <w:rsid w:val="0084264F"/>
    <w:rsid w:val="00842953"/>
    <w:rsid w:val="00843928"/>
    <w:rsid w:val="00844B91"/>
    <w:rsid w:val="00845029"/>
    <w:rsid w:val="00845564"/>
    <w:rsid w:val="008455C0"/>
    <w:rsid w:val="00845BD0"/>
    <w:rsid w:val="00845C60"/>
    <w:rsid w:val="00845F03"/>
    <w:rsid w:val="00846333"/>
    <w:rsid w:val="00846A55"/>
    <w:rsid w:val="0084785C"/>
    <w:rsid w:val="00847DFA"/>
    <w:rsid w:val="0085023E"/>
    <w:rsid w:val="008511BB"/>
    <w:rsid w:val="008529C8"/>
    <w:rsid w:val="0085328C"/>
    <w:rsid w:val="0085351F"/>
    <w:rsid w:val="00853B2A"/>
    <w:rsid w:val="00853B41"/>
    <w:rsid w:val="00853DAC"/>
    <w:rsid w:val="00853E65"/>
    <w:rsid w:val="0085427D"/>
    <w:rsid w:val="0085481A"/>
    <w:rsid w:val="00854A7B"/>
    <w:rsid w:val="008556BD"/>
    <w:rsid w:val="00856694"/>
    <w:rsid w:val="00856B88"/>
    <w:rsid w:val="00857FD6"/>
    <w:rsid w:val="00861388"/>
    <w:rsid w:val="00861DD4"/>
    <w:rsid w:val="00862783"/>
    <w:rsid w:val="00863325"/>
    <w:rsid w:val="00863EB0"/>
    <w:rsid w:val="008644BF"/>
    <w:rsid w:val="00864819"/>
    <w:rsid w:val="008652F5"/>
    <w:rsid w:val="00865954"/>
    <w:rsid w:val="00866059"/>
    <w:rsid w:val="00871373"/>
    <w:rsid w:val="0087210F"/>
    <w:rsid w:val="008729F8"/>
    <w:rsid w:val="008739C2"/>
    <w:rsid w:val="0087412A"/>
    <w:rsid w:val="0087427A"/>
    <w:rsid w:val="008748BC"/>
    <w:rsid w:val="008752E2"/>
    <w:rsid w:val="00875AC0"/>
    <w:rsid w:val="008760EE"/>
    <w:rsid w:val="00876309"/>
    <w:rsid w:val="00877AAD"/>
    <w:rsid w:val="008803A3"/>
    <w:rsid w:val="0088066A"/>
    <w:rsid w:val="00880FED"/>
    <w:rsid w:val="00881511"/>
    <w:rsid w:val="008815A8"/>
    <w:rsid w:val="008816BA"/>
    <w:rsid w:val="008825A7"/>
    <w:rsid w:val="00883783"/>
    <w:rsid w:val="00883A5F"/>
    <w:rsid w:val="0088448F"/>
    <w:rsid w:val="00884DDD"/>
    <w:rsid w:val="008850F4"/>
    <w:rsid w:val="008851CB"/>
    <w:rsid w:val="00885208"/>
    <w:rsid w:val="00885948"/>
    <w:rsid w:val="0088650F"/>
    <w:rsid w:val="00886A77"/>
    <w:rsid w:val="00886BAE"/>
    <w:rsid w:val="00887286"/>
    <w:rsid w:val="00887DAE"/>
    <w:rsid w:val="00887F32"/>
    <w:rsid w:val="008908C9"/>
    <w:rsid w:val="00892954"/>
    <w:rsid w:val="008931A7"/>
    <w:rsid w:val="00893AF0"/>
    <w:rsid w:val="008943D3"/>
    <w:rsid w:val="00894558"/>
    <w:rsid w:val="00895887"/>
    <w:rsid w:val="0089769E"/>
    <w:rsid w:val="00897DDC"/>
    <w:rsid w:val="008A094C"/>
    <w:rsid w:val="008A0B6C"/>
    <w:rsid w:val="008A0FE4"/>
    <w:rsid w:val="008A1250"/>
    <w:rsid w:val="008A1FCD"/>
    <w:rsid w:val="008A2545"/>
    <w:rsid w:val="008A275F"/>
    <w:rsid w:val="008A2A3D"/>
    <w:rsid w:val="008A3726"/>
    <w:rsid w:val="008A436B"/>
    <w:rsid w:val="008A519E"/>
    <w:rsid w:val="008A5EDE"/>
    <w:rsid w:val="008A6012"/>
    <w:rsid w:val="008A6253"/>
    <w:rsid w:val="008A6555"/>
    <w:rsid w:val="008A6DFE"/>
    <w:rsid w:val="008A6EFE"/>
    <w:rsid w:val="008A709D"/>
    <w:rsid w:val="008A7185"/>
    <w:rsid w:val="008A7798"/>
    <w:rsid w:val="008A7C79"/>
    <w:rsid w:val="008A7F81"/>
    <w:rsid w:val="008B277E"/>
    <w:rsid w:val="008B3CC5"/>
    <w:rsid w:val="008B4C3E"/>
    <w:rsid w:val="008B5950"/>
    <w:rsid w:val="008B6093"/>
    <w:rsid w:val="008B6111"/>
    <w:rsid w:val="008B6169"/>
    <w:rsid w:val="008B6657"/>
    <w:rsid w:val="008B697B"/>
    <w:rsid w:val="008B7931"/>
    <w:rsid w:val="008B7B37"/>
    <w:rsid w:val="008B7ED0"/>
    <w:rsid w:val="008B7F58"/>
    <w:rsid w:val="008C0E1A"/>
    <w:rsid w:val="008C1171"/>
    <w:rsid w:val="008C1458"/>
    <w:rsid w:val="008C17B3"/>
    <w:rsid w:val="008C25AB"/>
    <w:rsid w:val="008C3362"/>
    <w:rsid w:val="008C53A6"/>
    <w:rsid w:val="008C660C"/>
    <w:rsid w:val="008C6CFF"/>
    <w:rsid w:val="008D0128"/>
    <w:rsid w:val="008D05F7"/>
    <w:rsid w:val="008D0B35"/>
    <w:rsid w:val="008D2413"/>
    <w:rsid w:val="008D26EF"/>
    <w:rsid w:val="008D2CBE"/>
    <w:rsid w:val="008D2DF4"/>
    <w:rsid w:val="008D2E5F"/>
    <w:rsid w:val="008D3956"/>
    <w:rsid w:val="008D3AC9"/>
    <w:rsid w:val="008D3BE2"/>
    <w:rsid w:val="008D3C05"/>
    <w:rsid w:val="008D461E"/>
    <w:rsid w:val="008D4E55"/>
    <w:rsid w:val="008D5A9D"/>
    <w:rsid w:val="008D5E01"/>
    <w:rsid w:val="008D628B"/>
    <w:rsid w:val="008D68D8"/>
    <w:rsid w:val="008D6B39"/>
    <w:rsid w:val="008D790F"/>
    <w:rsid w:val="008D7DA3"/>
    <w:rsid w:val="008D7FBF"/>
    <w:rsid w:val="008E0250"/>
    <w:rsid w:val="008E044D"/>
    <w:rsid w:val="008E0B59"/>
    <w:rsid w:val="008E1BC0"/>
    <w:rsid w:val="008E25EE"/>
    <w:rsid w:val="008E27FE"/>
    <w:rsid w:val="008E33E6"/>
    <w:rsid w:val="008E369D"/>
    <w:rsid w:val="008E4FFC"/>
    <w:rsid w:val="008E6275"/>
    <w:rsid w:val="008E651C"/>
    <w:rsid w:val="008E6A3D"/>
    <w:rsid w:val="008E6B27"/>
    <w:rsid w:val="008E70B6"/>
    <w:rsid w:val="008E7A80"/>
    <w:rsid w:val="008E7FF7"/>
    <w:rsid w:val="008F05E7"/>
    <w:rsid w:val="008F15E6"/>
    <w:rsid w:val="008F1C39"/>
    <w:rsid w:val="008F2F95"/>
    <w:rsid w:val="008F3083"/>
    <w:rsid w:val="008F6984"/>
    <w:rsid w:val="008F6DCA"/>
    <w:rsid w:val="008F7AEB"/>
    <w:rsid w:val="0090103F"/>
    <w:rsid w:val="0090120B"/>
    <w:rsid w:val="009019BE"/>
    <w:rsid w:val="009022D3"/>
    <w:rsid w:val="0090328A"/>
    <w:rsid w:val="00904968"/>
    <w:rsid w:val="00904969"/>
    <w:rsid w:val="00904C52"/>
    <w:rsid w:val="00906C47"/>
    <w:rsid w:val="00907819"/>
    <w:rsid w:val="00910A35"/>
    <w:rsid w:val="00910D01"/>
    <w:rsid w:val="0091196B"/>
    <w:rsid w:val="00911D63"/>
    <w:rsid w:val="00911F18"/>
    <w:rsid w:val="00913072"/>
    <w:rsid w:val="00913479"/>
    <w:rsid w:val="009139FB"/>
    <w:rsid w:val="00913B00"/>
    <w:rsid w:val="00913BF0"/>
    <w:rsid w:val="00913DB6"/>
    <w:rsid w:val="00916768"/>
    <w:rsid w:val="00916A8C"/>
    <w:rsid w:val="0091705D"/>
    <w:rsid w:val="00917DB4"/>
    <w:rsid w:val="00920036"/>
    <w:rsid w:val="00920713"/>
    <w:rsid w:val="009209A7"/>
    <w:rsid w:val="00920C20"/>
    <w:rsid w:val="00921921"/>
    <w:rsid w:val="0092193D"/>
    <w:rsid w:val="00922410"/>
    <w:rsid w:val="00923966"/>
    <w:rsid w:val="009239EC"/>
    <w:rsid w:val="0092625F"/>
    <w:rsid w:val="0092680C"/>
    <w:rsid w:val="00926A49"/>
    <w:rsid w:val="009300B5"/>
    <w:rsid w:val="00930B1F"/>
    <w:rsid w:val="00930C5D"/>
    <w:rsid w:val="00930DB9"/>
    <w:rsid w:val="009316F0"/>
    <w:rsid w:val="009317F2"/>
    <w:rsid w:val="00931B10"/>
    <w:rsid w:val="00932B95"/>
    <w:rsid w:val="00933875"/>
    <w:rsid w:val="00934102"/>
    <w:rsid w:val="00935493"/>
    <w:rsid w:val="0093621A"/>
    <w:rsid w:val="0093678F"/>
    <w:rsid w:val="009369D6"/>
    <w:rsid w:val="0093735E"/>
    <w:rsid w:val="0094004F"/>
    <w:rsid w:val="00940664"/>
    <w:rsid w:val="009408AC"/>
    <w:rsid w:val="00944C05"/>
    <w:rsid w:val="0094603A"/>
    <w:rsid w:val="00947D84"/>
    <w:rsid w:val="0095014D"/>
    <w:rsid w:val="0095056C"/>
    <w:rsid w:val="009507F3"/>
    <w:rsid w:val="00950DC5"/>
    <w:rsid w:val="00951339"/>
    <w:rsid w:val="009515C0"/>
    <w:rsid w:val="009519C3"/>
    <w:rsid w:val="00952C3D"/>
    <w:rsid w:val="0095318E"/>
    <w:rsid w:val="00954540"/>
    <w:rsid w:val="00955A62"/>
    <w:rsid w:val="00955F42"/>
    <w:rsid w:val="00956167"/>
    <w:rsid w:val="00956D91"/>
    <w:rsid w:val="00956FC1"/>
    <w:rsid w:val="009616DD"/>
    <w:rsid w:val="00961812"/>
    <w:rsid w:val="009627CF"/>
    <w:rsid w:val="0096321F"/>
    <w:rsid w:val="0096333D"/>
    <w:rsid w:val="00963574"/>
    <w:rsid w:val="009636C5"/>
    <w:rsid w:val="009645D3"/>
    <w:rsid w:val="00965733"/>
    <w:rsid w:val="00965FEA"/>
    <w:rsid w:val="009663C4"/>
    <w:rsid w:val="009666BE"/>
    <w:rsid w:val="009666C2"/>
    <w:rsid w:val="009678BC"/>
    <w:rsid w:val="0097090B"/>
    <w:rsid w:val="009724A1"/>
    <w:rsid w:val="00972A53"/>
    <w:rsid w:val="00973899"/>
    <w:rsid w:val="00973B3A"/>
    <w:rsid w:val="00974A48"/>
    <w:rsid w:val="00974AA0"/>
    <w:rsid w:val="00975980"/>
    <w:rsid w:val="00975F82"/>
    <w:rsid w:val="00976061"/>
    <w:rsid w:val="00976205"/>
    <w:rsid w:val="00977282"/>
    <w:rsid w:val="00980ECA"/>
    <w:rsid w:val="009811D5"/>
    <w:rsid w:val="009814ED"/>
    <w:rsid w:val="00981B44"/>
    <w:rsid w:val="00981CE2"/>
    <w:rsid w:val="009823E9"/>
    <w:rsid w:val="00983FD5"/>
    <w:rsid w:val="00984138"/>
    <w:rsid w:val="009849BF"/>
    <w:rsid w:val="00984C90"/>
    <w:rsid w:val="00985ADA"/>
    <w:rsid w:val="009863EC"/>
    <w:rsid w:val="00987444"/>
    <w:rsid w:val="00987712"/>
    <w:rsid w:val="00990034"/>
    <w:rsid w:val="00990173"/>
    <w:rsid w:val="00993439"/>
    <w:rsid w:val="009946D7"/>
    <w:rsid w:val="00994A05"/>
    <w:rsid w:val="00994ABC"/>
    <w:rsid w:val="00994AD6"/>
    <w:rsid w:val="00994F09"/>
    <w:rsid w:val="00994F9E"/>
    <w:rsid w:val="0099516F"/>
    <w:rsid w:val="00996D86"/>
    <w:rsid w:val="00997551"/>
    <w:rsid w:val="009A0EA6"/>
    <w:rsid w:val="009A2603"/>
    <w:rsid w:val="009A2A72"/>
    <w:rsid w:val="009A35F3"/>
    <w:rsid w:val="009A4C59"/>
    <w:rsid w:val="009A4F0C"/>
    <w:rsid w:val="009A50F8"/>
    <w:rsid w:val="009A56C6"/>
    <w:rsid w:val="009A5A1E"/>
    <w:rsid w:val="009A64E5"/>
    <w:rsid w:val="009A6A24"/>
    <w:rsid w:val="009B0047"/>
    <w:rsid w:val="009B056D"/>
    <w:rsid w:val="009B0EBD"/>
    <w:rsid w:val="009B24D5"/>
    <w:rsid w:val="009B30B1"/>
    <w:rsid w:val="009B3592"/>
    <w:rsid w:val="009B3E1E"/>
    <w:rsid w:val="009B467A"/>
    <w:rsid w:val="009B471D"/>
    <w:rsid w:val="009B5909"/>
    <w:rsid w:val="009B75ED"/>
    <w:rsid w:val="009C008A"/>
    <w:rsid w:val="009C196F"/>
    <w:rsid w:val="009C2590"/>
    <w:rsid w:val="009C2A35"/>
    <w:rsid w:val="009C32B7"/>
    <w:rsid w:val="009C4FD8"/>
    <w:rsid w:val="009C5614"/>
    <w:rsid w:val="009C5812"/>
    <w:rsid w:val="009C6311"/>
    <w:rsid w:val="009C645E"/>
    <w:rsid w:val="009C6533"/>
    <w:rsid w:val="009C6A28"/>
    <w:rsid w:val="009C6E1C"/>
    <w:rsid w:val="009C7007"/>
    <w:rsid w:val="009C736B"/>
    <w:rsid w:val="009C73BD"/>
    <w:rsid w:val="009C7577"/>
    <w:rsid w:val="009C7FF4"/>
    <w:rsid w:val="009D026F"/>
    <w:rsid w:val="009D0596"/>
    <w:rsid w:val="009D0CE4"/>
    <w:rsid w:val="009D0DFA"/>
    <w:rsid w:val="009D0E23"/>
    <w:rsid w:val="009D1765"/>
    <w:rsid w:val="009D1AD5"/>
    <w:rsid w:val="009D1B8E"/>
    <w:rsid w:val="009D2336"/>
    <w:rsid w:val="009D2673"/>
    <w:rsid w:val="009D31E1"/>
    <w:rsid w:val="009D42AC"/>
    <w:rsid w:val="009D43FC"/>
    <w:rsid w:val="009D47F2"/>
    <w:rsid w:val="009D5C4C"/>
    <w:rsid w:val="009D632D"/>
    <w:rsid w:val="009D69B8"/>
    <w:rsid w:val="009D6F1B"/>
    <w:rsid w:val="009D74A4"/>
    <w:rsid w:val="009D7719"/>
    <w:rsid w:val="009D7B80"/>
    <w:rsid w:val="009D7BB9"/>
    <w:rsid w:val="009E0217"/>
    <w:rsid w:val="009E19FA"/>
    <w:rsid w:val="009E1B67"/>
    <w:rsid w:val="009E251E"/>
    <w:rsid w:val="009E27C1"/>
    <w:rsid w:val="009E2BFF"/>
    <w:rsid w:val="009E2D07"/>
    <w:rsid w:val="009E3990"/>
    <w:rsid w:val="009E39A4"/>
    <w:rsid w:val="009E41B4"/>
    <w:rsid w:val="009E433A"/>
    <w:rsid w:val="009E433F"/>
    <w:rsid w:val="009E4610"/>
    <w:rsid w:val="009E4CDA"/>
    <w:rsid w:val="009E54BF"/>
    <w:rsid w:val="009E57CA"/>
    <w:rsid w:val="009E5B14"/>
    <w:rsid w:val="009E60B3"/>
    <w:rsid w:val="009E663D"/>
    <w:rsid w:val="009E69EB"/>
    <w:rsid w:val="009E6C30"/>
    <w:rsid w:val="009E733F"/>
    <w:rsid w:val="009E77AA"/>
    <w:rsid w:val="009E77D1"/>
    <w:rsid w:val="009E7F35"/>
    <w:rsid w:val="009F0196"/>
    <w:rsid w:val="009F09F6"/>
    <w:rsid w:val="009F149F"/>
    <w:rsid w:val="009F15B9"/>
    <w:rsid w:val="009F1BD1"/>
    <w:rsid w:val="009F213E"/>
    <w:rsid w:val="009F2320"/>
    <w:rsid w:val="009F2631"/>
    <w:rsid w:val="009F2774"/>
    <w:rsid w:val="009F3E92"/>
    <w:rsid w:val="009F40F7"/>
    <w:rsid w:val="009F494A"/>
    <w:rsid w:val="009F4A66"/>
    <w:rsid w:val="009F4CCA"/>
    <w:rsid w:val="009F5344"/>
    <w:rsid w:val="009F5919"/>
    <w:rsid w:val="009F5A49"/>
    <w:rsid w:val="009F5B7F"/>
    <w:rsid w:val="009F661C"/>
    <w:rsid w:val="009F6B4D"/>
    <w:rsid w:val="009F6C21"/>
    <w:rsid w:val="009F771A"/>
    <w:rsid w:val="009F7B56"/>
    <w:rsid w:val="00A0063B"/>
    <w:rsid w:val="00A00DBB"/>
    <w:rsid w:val="00A020A1"/>
    <w:rsid w:val="00A02EE9"/>
    <w:rsid w:val="00A0301E"/>
    <w:rsid w:val="00A03FAB"/>
    <w:rsid w:val="00A04246"/>
    <w:rsid w:val="00A04271"/>
    <w:rsid w:val="00A0549A"/>
    <w:rsid w:val="00A05BA8"/>
    <w:rsid w:val="00A06966"/>
    <w:rsid w:val="00A073F0"/>
    <w:rsid w:val="00A076B0"/>
    <w:rsid w:val="00A0787D"/>
    <w:rsid w:val="00A10020"/>
    <w:rsid w:val="00A100D2"/>
    <w:rsid w:val="00A1124D"/>
    <w:rsid w:val="00A112F8"/>
    <w:rsid w:val="00A1157A"/>
    <w:rsid w:val="00A1166B"/>
    <w:rsid w:val="00A11785"/>
    <w:rsid w:val="00A12547"/>
    <w:rsid w:val="00A1288E"/>
    <w:rsid w:val="00A1338B"/>
    <w:rsid w:val="00A14A7B"/>
    <w:rsid w:val="00A163C2"/>
    <w:rsid w:val="00A167F5"/>
    <w:rsid w:val="00A171CC"/>
    <w:rsid w:val="00A1746C"/>
    <w:rsid w:val="00A17501"/>
    <w:rsid w:val="00A17552"/>
    <w:rsid w:val="00A17900"/>
    <w:rsid w:val="00A1797B"/>
    <w:rsid w:val="00A17B23"/>
    <w:rsid w:val="00A20BFE"/>
    <w:rsid w:val="00A20D76"/>
    <w:rsid w:val="00A22FF0"/>
    <w:rsid w:val="00A231E9"/>
    <w:rsid w:val="00A23669"/>
    <w:rsid w:val="00A23BF6"/>
    <w:rsid w:val="00A23E59"/>
    <w:rsid w:val="00A24171"/>
    <w:rsid w:val="00A243AE"/>
    <w:rsid w:val="00A248D8"/>
    <w:rsid w:val="00A253A4"/>
    <w:rsid w:val="00A264CE"/>
    <w:rsid w:val="00A26647"/>
    <w:rsid w:val="00A27848"/>
    <w:rsid w:val="00A30445"/>
    <w:rsid w:val="00A3118F"/>
    <w:rsid w:val="00A31762"/>
    <w:rsid w:val="00A31AE5"/>
    <w:rsid w:val="00A31D4A"/>
    <w:rsid w:val="00A322D4"/>
    <w:rsid w:val="00A32759"/>
    <w:rsid w:val="00A33300"/>
    <w:rsid w:val="00A33DF6"/>
    <w:rsid w:val="00A34DF3"/>
    <w:rsid w:val="00A36BEE"/>
    <w:rsid w:val="00A36D9B"/>
    <w:rsid w:val="00A36F75"/>
    <w:rsid w:val="00A36FAA"/>
    <w:rsid w:val="00A377DC"/>
    <w:rsid w:val="00A40D67"/>
    <w:rsid w:val="00A41694"/>
    <w:rsid w:val="00A41B88"/>
    <w:rsid w:val="00A41C26"/>
    <w:rsid w:val="00A41DB1"/>
    <w:rsid w:val="00A42B57"/>
    <w:rsid w:val="00A43087"/>
    <w:rsid w:val="00A43317"/>
    <w:rsid w:val="00A44722"/>
    <w:rsid w:val="00A448B9"/>
    <w:rsid w:val="00A44D4E"/>
    <w:rsid w:val="00A45042"/>
    <w:rsid w:val="00A457A9"/>
    <w:rsid w:val="00A458BD"/>
    <w:rsid w:val="00A45F62"/>
    <w:rsid w:val="00A464D5"/>
    <w:rsid w:val="00A470F6"/>
    <w:rsid w:val="00A47406"/>
    <w:rsid w:val="00A47679"/>
    <w:rsid w:val="00A47EFF"/>
    <w:rsid w:val="00A5126A"/>
    <w:rsid w:val="00A5126E"/>
    <w:rsid w:val="00A541E5"/>
    <w:rsid w:val="00A549C7"/>
    <w:rsid w:val="00A54ED8"/>
    <w:rsid w:val="00A55A64"/>
    <w:rsid w:val="00A571A3"/>
    <w:rsid w:val="00A577D3"/>
    <w:rsid w:val="00A57D14"/>
    <w:rsid w:val="00A600C0"/>
    <w:rsid w:val="00A60415"/>
    <w:rsid w:val="00A60800"/>
    <w:rsid w:val="00A60DA4"/>
    <w:rsid w:val="00A6121F"/>
    <w:rsid w:val="00A612A9"/>
    <w:rsid w:val="00A6131E"/>
    <w:rsid w:val="00A61514"/>
    <w:rsid w:val="00A617B2"/>
    <w:rsid w:val="00A62682"/>
    <w:rsid w:val="00A62C95"/>
    <w:rsid w:val="00A64282"/>
    <w:rsid w:val="00A6484E"/>
    <w:rsid w:val="00A64B73"/>
    <w:rsid w:val="00A658DC"/>
    <w:rsid w:val="00A661A2"/>
    <w:rsid w:val="00A66B74"/>
    <w:rsid w:val="00A673C4"/>
    <w:rsid w:val="00A70394"/>
    <w:rsid w:val="00A7064B"/>
    <w:rsid w:val="00A7088B"/>
    <w:rsid w:val="00A70E9B"/>
    <w:rsid w:val="00A71591"/>
    <w:rsid w:val="00A71B68"/>
    <w:rsid w:val="00A71BDD"/>
    <w:rsid w:val="00A7246F"/>
    <w:rsid w:val="00A726FD"/>
    <w:rsid w:val="00A72BBE"/>
    <w:rsid w:val="00A72E21"/>
    <w:rsid w:val="00A72F3B"/>
    <w:rsid w:val="00A746E9"/>
    <w:rsid w:val="00A74DE9"/>
    <w:rsid w:val="00A7535C"/>
    <w:rsid w:val="00A757AF"/>
    <w:rsid w:val="00A75C6A"/>
    <w:rsid w:val="00A760F8"/>
    <w:rsid w:val="00A76F26"/>
    <w:rsid w:val="00A770C9"/>
    <w:rsid w:val="00A77589"/>
    <w:rsid w:val="00A802FD"/>
    <w:rsid w:val="00A804F0"/>
    <w:rsid w:val="00A806BB"/>
    <w:rsid w:val="00A80A44"/>
    <w:rsid w:val="00A80FCC"/>
    <w:rsid w:val="00A819B9"/>
    <w:rsid w:val="00A81D10"/>
    <w:rsid w:val="00A82014"/>
    <w:rsid w:val="00A825EC"/>
    <w:rsid w:val="00A82A79"/>
    <w:rsid w:val="00A83409"/>
    <w:rsid w:val="00A83F79"/>
    <w:rsid w:val="00A84713"/>
    <w:rsid w:val="00A8587D"/>
    <w:rsid w:val="00A865E0"/>
    <w:rsid w:val="00A875F5"/>
    <w:rsid w:val="00A87CC5"/>
    <w:rsid w:val="00A90828"/>
    <w:rsid w:val="00A90D2C"/>
    <w:rsid w:val="00A912E9"/>
    <w:rsid w:val="00A91AC0"/>
    <w:rsid w:val="00A924C4"/>
    <w:rsid w:val="00A92695"/>
    <w:rsid w:val="00A930E6"/>
    <w:rsid w:val="00A949EA"/>
    <w:rsid w:val="00A94FB3"/>
    <w:rsid w:val="00A95AC2"/>
    <w:rsid w:val="00A95C4A"/>
    <w:rsid w:val="00A95D61"/>
    <w:rsid w:val="00A95DFC"/>
    <w:rsid w:val="00A95E0C"/>
    <w:rsid w:val="00A96AA9"/>
    <w:rsid w:val="00AA03F9"/>
    <w:rsid w:val="00AA0EE3"/>
    <w:rsid w:val="00AA0F96"/>
    <w:rsid w:val="00AA138D"/>
    <w:rsid w:val="00AA1450"/>
    <w:rsid w:val="00AA164A"/>
    <w:rsid w:val="00AA1D69"/>
    <w:rsid w:val="00AA2958"/>
    <w:rsid w:val="00AA2A2D"/>
    <w:rsid w:val="00AA35C7"/>
    <w:rsid w:val="00AA3F3F"/>
    <w:rsid w:val="00AA5758"/>
    <w:rsid w:val="00AA5CB9"/>
    <w:rsid w:val="00AA6150"/>
    <w:rsid w:val="00AA6325"/>
    <w:rsid w:val="00AA7E68"/>
    <w:rsid w:val="00AA7FFC"/>
    <w:rsid w:val="00AB0B7C"/>
    <w:rsid w:val="00AB0C0C"/>
    <w:rsid w:val="00AB2601"/>
    <w:rsid w:val="00AB2A91"/>
    <w:rsid w:val="00AB2FCC"/>
    <w:rsid w:val="00AB303F"/>
    <w:rsid w:val="00AB311E"/>
    <w:rsid w:val="00AB3640"/>
    <w:rsid w:val="00AB3CA3"/>
    <w:rsid w:val="00AB3CD5"/>
    <w:rsid w:val="00AB3EE8"/>
    <w:rsid w:val="00AB3F13"/>
    <w:rsid w:val="00AB3FA0"/>
    <w:rsid w:val="00AB4D51"/>
    <w:rsid w:val="00AB5564"/>
    <w:rsid w:val="00AB6DB2"/>
    <w:rsid w:val="00AB6F3A"/>
    <w:rsid w:val="00AB7313"/>
    <w:rsid w:val="00AB7F47"/>
    <w:rsid w:val="00AC024A"/>
    <w:rsid w:val="00AC0610"/>
    <w:rsid w:val="00AC24DE"/>
    <w:rsid w:val="00AC25B7"/>
    <w:rsid w:val="00AC2FF2"/>
    <w:rsid w:val="00AC3915"/>
    <w:rsid w:val="00AC4193"/>
    <w:rsid w:val="00AC46C9"/>
    <w:rsid w:val="00AC527B"/>
    <w:rsid w:val="00AC55B7"/>
    <w:rsid w:val="00AC59BE"/>
    <w:rsid w:val="00AC5A10"/>
    <w:rsid w:val="00AC6109"/>
    <w:rsid w:val="00AC6805"/>
    <w:rsid w:val="00AC68A6"/>
    <w:rsid w:val="00AC6CC3"/>
    <w:rsid w:val="00AC77D4"/>
    <w:rsid w:val="00AD1AD9"/>
    <w:rsid w:val="00AD21F6"/>
    <w:rsid w:val="00AD340B"/>
    <w:rsid w:val="00AD3D84"/>
    <w:rsid w:val="00AD4D45"/>
    <w:rsid w:val="00AD518A"/>
    <w:rsid w:val="00AD5DB6"/>
    <w:rsid w:val="00AD6630"/>
    <w:rsid w:val="00AD68AA"/>
    <w:rsid w:val="00AD6DFE"/>
    <w:rsid w:val="00AE0800"/>
    <w:rsid w:val="00AE0A38"/>
    <w:rsid w:val="00AE0EA1"/>
    <w:rsid w:val="00AE0EE5"/>
    <w:rsid w:val="00AE15DE"/>
    <w:rsid w:val="00AE1778"/>
    <w:rsid w:val="00AE1822"/>
    <w:rsid w:val="00AE1ADB"/>
    <w:rsid w:val="00AE2317"/>
    <w:rsid w:val="00AE266F"/>
    <w:rsid w:val="00AE2E77"/>
    <w:rsid w:val="00AE2ED8"/>
    <w:rsid w:val="00AE379A"/>
    <w:rsid w:val="00AE3FD7"/>
    <w:rsid w:val="00AE4020"/>
    <w:rsid w:val="00AE407F"/>
    <w:rsid w:val="00AE4B71"/>
    <w:rsid w:val="00AE599B"/>
    <w:rsid w:val="00AE6DE1"/>
    <w:rsid w:val="00AF0331"/>
    <w:rsid w:val="00AF0FBA"/>
    <w:rsid w:val="00AF1126"/>
    <w:rsid w:val="00AF165F"/>
    <w:rsid w:val="00AF186F"/>
    <w:rsid w:val="00AF1FA2"/>
    <w:rsid w:val="00AF2B1B"/>
    <w:rsid w:val="00AF3241"/>
    <w:rsid w:val="00AF3259"/>
    <w:rsid w:val="00AF35C3"/>
    <w:rsid w:val="00AF50C8"/>
    <w:rsid w:val="00AF5BA2"/>
    <w:rsid w:val="00AF6184"/>
    <w:rsid w:val="00AF666F"/>
    <w:rsid w:val="00AF6BC1"/>
    <w:rsid w:val="00AF6C9E"/>
    <w:rsid w:val="00AF7425"/>
    <w:rsid w:val="00AF7FCC"/>
    <w:rsid w:val="00B007F0"/>
    <w:rsid w:val="00B01325"/>
    <w:rsid w:val="00B01F4C"/>
    <w:rsid w:val="00B022F1"/>
    <w:rsid w:val="00B02AAC"/>
    <w:rsid w:val="00B02ACB"/>
    <w:rsid w:val="00B04E31"/>
    <w:rsid w:val="00B04E57"/>
    <w:rsid w:val="00B05255"/>
    <w:rsid w:val="00B05BCA"/>
    <w:rsid w:val="00B05F7F"/>
    <w:rsid w:val="00B062DA"/>
    <w:rsid w:val="00B06592"/>
    <w:rsid w:val="00B074B2"/>
    <w:rsid w:val="00B077F4"/>
    <w:rsid w:val="00B07AC8"/>
    <w:rsid w:val="00B10C0A"/>
    <w:rsid w:val="00B111A5"/>
    <w:rsid w:val="00B122D0"/>
    <w:rsid w:val="00B12B2A"/>
    <w:rsid w:val="00B13096"/>
    <w:rsid w:val="00B13479"/>
    <w:rsid w:val="00B13CBF"/>
    <w:rsid w:val="00B13D8B"/>
    <w:rsid w:val="00B147A4"/>
    <w:rsid w:val="00B14B46"/>
    <w:rsid w:val="00B15D76"/>
    <w:rsid w:val="00B16C20"/>
    <w:rsid w:val="00B16F2A"/>
    <w:rsid w:val="00B17086"/>
    <w:rsid w:val="00B175F0"/>
    <w:rsid w:val="00B176A8"/>
    <w:rsid w:val="00B17B99"/>
    <w:rsid w:val="00B20157"/>
    <w:rsid w:val="00B213E0"/>
    <w:rsid w:val="00B213F3"/>
    <w:rsid w:val="00B216A2"/>
    <w:rsid w:val="00B221E6"/>
    <w:rsid w:val="00B2350B"/>
    <w:rsid w:val="00B235C6"/>
    <w:rsid w:val="00B23663"/>
    <w:rsid w:val="00B23FE3"/>
    <w:rsid w:val="00B2412A"/>
    <w:rsid w:val="00B2462C"/>
    <w:rsid w:val="00B247C5"/>
    <w:rsid w:val="00B24FE9"/>
    <w:rsid w:val="00B25B5C"/>
    <w:rsid w:val="00B25CF5"/>
    <w:rsid w:val="00B26506"/>
    <w:rsid w:val="00B266C3"/>
    <w:rsid w:val="00B27EA2"/>
    <w:rsid w:val="00B30E18"/>
    <w:rsid w:val="00B31419"/>
    <w:rsid w:val="00B31860"/>
    <w:rsid w:val="00B331DB"/>
    <w:rsid w:val="00B34428"/>
    <w:rsid w:val="00B347DC"/>
    <w:rsid w:val="00B35DA9"/>
    <w:rsid w:val="00B36964"/>
    <w:rsid w:val="00B36E52"/>
    <w:rsid w:val="00B37373"/>
    <w:rsid w:val="00B37622"/>
    <w:rsid w:val="00B37A65"/>
    <w:rsid w:val="00B4032D"/>
    <w:rsid w:val="00B4046C"/>
    <w:rsid w:val="00B41EAD"/>
    <w:rsid w:val="00B42310"/>
    <w:rsid w:val="00B42E4A"/>
    <w:rsid w:val="00B43521"/>
    <w:rsid w:val="00B44083"/>
    <w:rsid w:val="00B44296"/>
    <w:rsid w:val="00B4483B"/>
    <w:rsid w:val="00B44B38"/>
    <w:rsid w:val="00B44CF4"/>
    <w:rsid w:val="00B45743"/>
    <w:rsid w:val="00B4583E"/>
    <w:rsid w:val="00B460F8"/>
    <w:rsid w:val="00B4633D"/>
    <w:rsid w:val="00B46C69"/>
    <w:rsid w:val="00B47071"/>
    <w:rsid w:val="00B47090"/>
    <w:rsid w:val="00B470A9"/>
    <w:rsid w:val="00B50CE5"/>
    <w:rsid w:val="00B50EDE"/>
    <w:rsid w:val="00B5141B"/>
    <w:rsid w:val="00B52533"/>
    <w:rsid w:val="00B536E1"/>
    <w:rsid w:val="00B537AA"/>
    <w:rsid w:val="00B53A99"/>
    <w:rsid w:val="00B541AE"/>
    <w:rsid w:val="00B545F5"/>
    <w:rsid w:val="00B54A27"/>
    <w:rsid w:val="00B54F02"/>
    <w:rsid w:val="00B55803"/>
    <w:rsid w:val="00B55941"/>
    <w:rsid w:val="00B56F8E"/>
    <w:rsid w:val="00B57D69"/>
    <w:rsid w:val="00B6040B"/>
    <w:rsid w:val="00B61E8D"/>
    <w:rsid w:val="00B62028"/>
    <w:rsid w:val="00B638CD"/>
    <w:rsid w:val="00B64FAF"/>
    <w:rsid w:val="00B65164"/>
    <w:rsid w:val="00B651B7"/>
    <w:rsid w:val="00B652DE"/>
    <w:rsid w:val="00B65601"/>
    <w:rsid w:val="00B657E4"/>
    <w:rsid w:val="00B6588A"/>
    <w:rsid w:val="00B663C1"/>
    <w:rsid w:val="00B66447"/>
    <w:rsid w:val="00B67CFC"/>
    <w:rsid w:val="00B703C8"/>
    <w:rsid w:val="00B7040A"/>
    <w:rsid w:val="00B716C7"/>
    <w:rsid w:val="00B721C4"/>
    <w:rsid w:val="00B72342"/>
    <w:rsid w:val="00B72485"/>
    <w:rsid w:val="00B72A6C"/>
    <w:rsid w:val="00B73134"/>
    <w:rsid w:val="00B735CC"/>
    <w:rsid w:val="00B73732"/>
    <w:rsid w:val="00B74920"/>
    <w:rsid w:val="00B753AE"/>
    <w:rsid w:val="00B7554C"/>
    <w:rsid w:val="00B75C3E"/>
    <w:rsid w:val="00B75EE2"/>
    <w:rsid w:val="00B7768A"/>
    <w:rsid w:val="00B803E7"/>
    <w:rsid w:val="00B80D92"/>
    <w:rsid w:val="00B81881"/>
    <w:rsid w:val="00B819B5"/>
    <w:rsid w:val="00B81A44"/>
    <w:rsid w:val="00B8283E"/>
    <w:rsid w:val="00B82867"/>
    <w:rsid w:val="00B82F94"/>
    <w:rsid w:val="00B83F45"/>
    <w:rsid w:val="00B849DC"/>
    <w:rsid w:val="00B84BB9"/>
    <w:rsid w:val="00B84BCC"/>
    <w:rsid w:val="00B860BB"/>
    <w:rsid w:val="00B86644"/>
    <w:rsid w:val="00B86A95"/>
    <w:rsid w:val="00B86DBC"/>
    <w:rsid w:val="00B870C2"/>
    <w:rsid w:val="00B9007F"/>
    <w:rsid w:val="00B90499"/>
    <w:rsid w:val="00B907ED"/>
    <w:rsid w:val="00B90AEA"/>
    <w:rsid w:val="00B90E42"/>
    <w:rsid w:val="00B9169C"/>
    <w:rsid w:val="00B91B75"/>
    <w:rsid w:val="00B920B3"/>
    <w:rsid w:val="00B9251F"/>
    <w:rsid w:val="00B93E8F"/>
    <w:rsid w:val="00B9498F"/>
    <w:rsid w:val="00B9543C"/>
    <w:rsid w:val="00B967EA"/>
    <w:rsid w:val="00B971EE"/>
    <w:rsid w:val="00B97EB6"/>
    <w:rsid w:val="00BA0058"/>
    <w:rsid w:val="00BA0A61"/>
    <w:rsid w:val="00BA0EC5"/>
    <w:rsid w:val="00BA12E1"/>
    <w:rsid w:val="00BA19C1"/>
    <w:rsid w:val="00BA2057"/>
    <w:rsid w:val="00BA2256"/>
    <w:rsid w:val="00BA2411"/>
    <w:rsid w:val="00BA259A"/>
    <w:rsid w:val="00BA33DE"/>
    <w:rsid w:val="00BA5432"/>
    <w:rsid w:val="00BA5470"/>
    <w:rsid w:val="00BA6587"/>
    <w:rsid w:val="00BA6947"/>
    <w:rsid w:val="00BA7155"/>
    <w:rsid w:val="00BA7357"/>
    <w:rsid w:val="00BB064B"/>
    <w:rsid w:val="00BB0807"/>
    <w:rsid w:val="00BB09B5"/>
    <w:rsid w:val="00BB0E7B"/>
    <w:rsid w:val="00BB2151"/>
    <w:rsid w:val="00BB2478"/>
    <w:rsid w:val="00BB2660"/>
    <w:rsid w:val="00BB3598"/>
    <w:rsid w:val="00BB3E26"/>
    <w:rsid w:val="00BB438A"/>
    <w:rsid w:val="00BB54B1"/>
    <w:rsid w:val="00BB594B"/>
    <w:rsid w:val="00BB5D42"/>
    <w:rsid w:val="00BB6819"/>
    <w:rsid w:val="00BB6DB9"/>
    <w:rsid w:val="00BB6E7F"/>
    <w:rsid w:val="00BB7056"/>
    <w:rsid w:val="00BC0097"/>
    <w:rsid w:val="00BC055F"/>
    <w:rsid w:val="00BC0619"/>
    <w:rsid w:val="00BC16CE"/>
    <w:rsid w:val="00BC23C8"/>
    <w:rsid w:val="00BC2938"/>
    <w:rsid w:val="00BC31D0"/>
    <w:rsid w:val="00BC33FC"/>
    <w:rsid w:val="00BC3F0C"/>
    <w:rsid w:val="00BC3F8F"/>
    <w:rsid w:val="00BC42E4"/>
    <w:rsid w:val="00BC494A"/>
    <w:rsid w:val="00BC615E"/>
    <w:rsid w:val="00BC697C"/>
    <w:rsid w:val="00BC76F1"/>
    <w:rsid w:val="00BC79B9"/>
    <w:rsid w:val="00BD0167"/>
    <w:rsid w:val="00BD078C"/>
    <w:rsid w:val="00BD0B67"/>
    <w:rsid w:val="00BD206A"/>
    <w:rsid w:val="00BD2BDD"/>
    <w:rsid w:val="00BD2FCC"/>
    <w:rsid w:val="00BD32A8"/>
    <w:rsid w:val="00BD3B7C"/>
    <w:rsid w:val="00BD3FB6"/>
    <w:rsid w:val="00BD4A9C"/>
    <w:rsid w:val="00BD5496"/>
    <w:rsid w:val="00BD561A"/>
    <w:rsid w:val="00BD6238"/>
    <w:rsid w:val="00BD6E66"/>
    <w:rsid w:val="00BD790B"/>
    <w:rsid w:val="00BD7924"/>
    <w:rsid w:val="00BE0047"/>
    <w:rsid w:val="00BE0CAF"/>
    <w:rsid w:val="00BE1411"/>
    <w:rsid w:val="00BE208F"/>
    <w:rsid w:val="00BE211A"/>
    <w:rsid w:val="00BE2557"/>
    <w:rsid w:val="00BE2649"/>
    <w:rsid w:val="00BE3DAA"/>
    <w:rsid w:val="00BE427B"/>
    <w:rsid w:val="00BE47D3"/>
    <w:rsid w:val="00BE4B9E"/>
    <w:rsid w:val="00BE588A"/>
    <w:rsid w:val="00BE66E3"/>
    <w:rsid w:val="00BE6C98"/>
    <w:rsid w:val="00BE7168"/>
    <w:rsid w:val="00BE7351"/>
    <w:rsid w:val="00BE7B99"/>
    <w:rsid w:val="00BE7FCA"/>
    <w:rsid w:val="00BF2455"/>
    <w:rsid w:val="00BF3BB7"/>
    <w:rsid w:val="00BF3C37"/>
    <w:rsid w:val="00BF4268"/>
    <w:rsid w:val="00BF43DB"/>
    <w:rsid w:val="00BF453C"/>
    <w:rsid w:val="00BF4C26"/>
    <w:rsid w:val="00BF6471"/>
    <w:rsid w:val="00BF6FE3"/>
    <w:rsid w:val="00BF77EE"/>
    <w:rsid w:val="00BF7F79"/>
    <w:rsid w:val="00C00237"/>
    <w:rsid w:val="00C01F98"/>
    <w:rsid w:val="00C02326"/>
    <w:rsid w:val="00C02439"/>
    <w:rsid w:val="00C02879"/>
    <w:rsid w:val="00C03B2A"/>
    <w:rsid w:val="00C04436"/>
    <w:rsid w:val="00C046D4"/>
    <w:rsid w:val="00C046F6"/>
    <w:rsid w:val="00C0492E"/>
    <w:rsid w:val="00C0545D"/>
    <w:rsid w:val="00C05873"/>
    <w:rsid w:val="00C0631B"/>
    <w:rsid w:val="00C077C6"/>
    <w:rsid w:val="00C125B9"/>
    <w:rsid w:val="00C12B40"/>
    <w:rsid w:val="00C1303C"/>
    <w:rsid w:val="00C13748"/>
    <w:rsid w:val="00C13DF4"/>
    <w:rsid w:val="00C1406E"/>
    <w:rsid w:val="00C143A6"/>
    <w:rsid w:val="00C1555A"/>
    <w:rsid w:val="00C157A0"/>
    <w:rsid w:val="00C15A0B"/>
    <w:rsid w:val="00C15F7F"/>
    <w:rsid w:val="00C1600F"/>
    <w:rsid w:val="00C1611A"/>
    <w:rsid w:val="00C1660A"/>
    <w:rsid w:val="00C169A3"/>
    <w:rsid w:val="00C16A70"/>
    <w:rsid w:val="00C16BCD"/>
    <w:rsid w:val="00C1716C"/>
    <w:rsid w:val="00C1721B"/>
    <w:rsid w:val="00C210F3"/>
    <w:rsid w:val="00C22979"/>
    <w:rsid w:val="00C22A5A"/>
    <w:rsid w:val="00C22AB8"/>
    <w:rsid w:val="00C23C70"/>
    <w:rsid w:val="00C23EE0"/>
    <w:rsid w:val="00C24225"/>
    <w:rsid w:val="00C24ADE"/>
    <w:rsid w:val="00C2533B"/>
    <w:rsid w:val="00C25E77"/>
    <w:rsid w:val="00C26721"/>
    <w:rsid w:val="00C275AE"/>
    <w:rsid w:val="00C30BD9"/>
    <w:rsid w:val="00C30C82"/>
    <w:rsid w:val="00C30D46"/>
    <w:rsid w:val="00C31AD0"/>
    <w:rsid w:val="00C32251"/>
    <w:rsid w:val="00C33687"/>
    <w:rsid w:val="00C33CF7"/>
    <w:rsid w:val="00C34A2E"/>
    <w:rsid w:val="00C34EAF"/>
    <w:rsid w:val="00C35CB8"/>
    <w:rsid w:val="00C3606A"/>
    <w:rsid w:val="00C36074"/>
    <w:rsid w:val="00C3616A"/>
    <w:rsid w:val="00C370A1"/>
    <w:rsid w:val="00C374ED"/>
    <w:rsid w:val="00C37591"/>
    <w:rsid w:val="00C37732"/>
    <w:rsid w:val="00C3782F"/>
    <w:rsid w:val="00C37F4F"/>
    <w:rsid w:val="00C4031D"/>
    <w:rsid w:val="00C4128A"/>
    <w:rsid w:val="00C421C3"/>
    <w:rsid w:val="00C43CCC"/>
    <w:rsid w:val="00C43EAC"/>
    <w:rsid w:val="00C4443A"/>
    <w:rsid w:val="00C446BA"/>
    <w:rsid w:val="00C44AB1"/>
    <w:rsid w:val="00C45215"/>
    <w:rsid w:val="00C45690"/>
    <w:rsid w:val="00C4572F"/>
    <w:rsid w:val="00C45BC9"/>
    <w:rsid w:val="00C45CFA"/>
    <w:rsid w:val="00C46FD5"/>
    <w:rsid w:val="00C47782"/>
    <w:rsid w:val="00C51DF1"/>
    <w:rsid w:val="00C52CD5"/>
    <w:rsid w:val="00C52FDF"/>
    <w:rsid w:val="00C54107"/>
    <w:rsid w:val="00C5435D"/>
    <w:rsid w:val="00C545EB"/>
    <w:rsid w:val="00C545F8"/>
    <w:rsid w:val="00C54719"/>
    <w:rsid w:val="00C54FBB"/>
    <w:rsid w:val="00C55847"/>
    <w:rsid w:val="00C55F36"/>
    <w:rsid w:val="00C567BA"/>
    <w:rsid w:val="00C571FF"/>
    <w:rsid w:val="00C57BCD"/>
    <w:rsid w:val="00C6054B"/>
    <w:rsid w:val="00C610D8"/>
    <w:rsid w:val="00C61232"/>
    <w:rsid w:val="00C6144D"/>
    <w:rsid w:val="00C6160E"/>
    <w:rsid w:val="00C61870"/>
    <w:rsid w:val="00C6216E"/>
    <w:rsid w:val="00C625CD"/>
    <w:rsid w:val="00C64B8F"/>
    <w:rsid w:val="00C6529B"/>
    <w:rsid w:val="00C6530C"/>
    <w:rsid w:val="00C65492"/>
    <w:rsid w:val="00C65870"/>
    <w:rsid w:val="00C66534"/>
    <w:rsid w:val="00C7137A"/>
    <w:rsid w:val="00C715D4"/>
    <w:rsid w:val="00C71823"/>
    <w:rsid w:val="00C718A2"/>
    <w:rsid w:val="00C71B07"/>
    <w:rsid w:val="00C71E5A"/>
    <w:rsid w:val="00C720DA"/>
    <w:rsid w:val="00C7240A"/>
    <w:rsid w:val="00C72B24"/>
    <w:rsid w:val="00C73FE7"/>
    <w:rsid w:val="00C74543"/>
    <w:rsid w:val="00C766E5"/>
    <w:rsid w:val="00C77A59"/>
    <w:rsid w:val="00C77C63"/>
    <w:rsid w:val="00C77C6D"/>
    <w:rsid w:val="00C8010A"/>
    <w:rsid w:val="00C801DF"/>
    <w:rsid w:val="00C8085F"/>
    <w:rsid w:val="00C80BB1"/>
    <w:rsid w:val="00C81243"/>
    <w:rsid w:val="00C81F7E"/>
    <w:rsid w:val="00C82469"/>
    <w:rsid w:val="00C82CDD"/>
    <w:rsid w:val="00C82FC7"/>
    <w:rsid w:val="00C83EA7"/>
    <w:rsid w:val="00C83F89"/>
    <w:rsid w:val="00C84330"/>
    <w:rsid w:val="00C84916"/>
    <w:rsid w:val="00C85A0B"/>
    <w:rsid w:val="00C85B39"/>
    <w:rsid w:val="00C868C3"/>
    <w:rsid w:val="00C86EF9"/>
    <w:rsid w:val="00C86F13"/>
    <w:rsid w:val="00C878AD"/>
    <w:rsid w:val="00C87FE2"/>
    <w:rsid w:val="00C9049C"/>
    <w:rsid w:val="00C9208E"/>
    <w:rsid w:val="00C92D08"/>
    <w:rsid w:val="00C93272"/>
    <w:rsid w:val="00C93843"/>
    <w:rsid w:val="00C942D7"/>
    <w:rsid w:val="00C94733"/>
    <w:rsid w:val="00C94B9A"/>
    <w:rsid w:val="00C96E1B"/>
    <w:rsid w:val="00C97352"/>
    <w:rsid w:val="00C977A4"/>
    <w:rsid w:val="00CA05E4"/>
    <w:rsid w:val="00CA16CC"/>
    <w:rsid w:val="00CA1BA9"/>
    <w:rsid w:val="00CA1E6B"/>
    <w:rsid w:val="00CA29BC"/>
    <w:rsid w:val="00CA32AD"/>
    <w:rsid w:val="00CA37D6"/>
    <w:rsid w:val="00CA44C6"/>
    <w:rsid w:val="00CA5DCC"/>
    <w:rsid w:val="00CA62A3"/>
    <w:rsid w:val="00CA6996"/>
    <w:rsid w:val="00CA6AE3"/>
    <w:rsid w:val="00CA6D90"/>
    <w:rsid w:val="00CA6FA0"/>
    <w:rsid w:val="00CA7867"/>
    <w:rsid w:val="00CB1BFF"/>
    <w:rsid w:val="00CB2442"/>
    <w:rsid w:val="00CB3041"/>
    <w:rsid w:val="00CB3171"/>
    <w:rsid w:val="00CB349D"/>
    <w:rsid w:val="00CB35E6"/>
    <w:rsid w:val="00CB42BD"/>
    <w:rsid w:val="00CB4F3C"/>
    <w:rsid w:val="00CB5FB5"/>
    <w:rsid w:val="00CB627D"/>
    <w:rsid w:val="00CB713B"/>
    <w:rsid w:val="00CB7760"/>
    <w:rsid w:val="00CB7945"/>
    <w:rsid w:val="00CB7E03"/>
    <w:rsid w:val="00CC090B"/>
    <w:rsid w:val="00CC0F3F"/>
    <w:rsid w:val="00CC1289"/>
    <w:rsid w:val="00CC2287"/>
    <w:rsid w:val="00CC230A"/>
    <w:rsid w:val="00CC2644"/>
    <w:rsid w:val="00CC28C6"/>
    <w:rsid w:val="00CC395C"/>
    <w:rsid w:val="00CC40DC"/>
    <w:rsid w:val="00CC504E"/>
    <w:rsid w:val="00CC63AE"/>
    <w:rsid w:val="00CC6969"/>
    <w:rsid w:val="00CC6B3B"/>
    <w:rsid w:val="00CC6D5C"/>
    <w:rsid w:val="00CC7B70"/>
    <w:rsid w:val="00CC7D50"/>
    <w:rsid w:val="00CD1E40"/>
    <w:rsid w:val="00CD2266"/>
    <w:rsid w:val="00CD26DF"/>
    <w:rsid w:val="00CD3250"/>
    <w:rsid w:val="00CD42F5"/>
    <w:rsid w:val="00CD52CF"/>
    <w:rsid w:val="00CD5983"/>
    <w:rsid w:val="00CD5C0E"/>
    <w:rsid w:val="00CD5CAE"/>
    <w:rsid w:val="00CD6100"/>
    <w:rsid w:val="00CD637B"/>
    <w:rsid w:val="00CD77B5"/>
    <w:rsid w:val="00CD7CF5"/>
    <w:rsid w:val="00CE04B3"/>
    <w:rsid w:val="00CE0B4B"/>
    <w:rsid w:val="00CE1119"/>
    <w:rsid w:val="00CE1370"/>
    <w:rsid w:val="00CE1DC5"/>
    <w:rsid w:val="00CE1DDD"/>
    <w:rsid w:val="00CE1F2A"/>
    <w:rsid w:val="00CE29DA"/>
    <w:rsid w:val="00CE2E8F"/>
    <w:rsid w:val="00CE2F89"/>
    <w:rsid w:val="00CE3046"/>
    <w:rsid w:val="00CE3F8F"/>
    <w:rsid w:val="00CE4073"/>
    <w:rsid w:val="00CE40DB"/>
    <w:rsid w:val="00CE420E"/>
    <w:rsid w:val="00CE44C6"/>
    <w:rsid w:val="00CE4B18"/>
    <w:rsid w:val="00CE5C17"/>
    <w:rsid w:val="00CE5EAC"/>
    <w:rsid w:val="00CE5FAA"/>
    <w:rsid w:val="00CE6F37"/>
    <w:rsid w:val="00CE77B4"/>
    <w:rsid w:val="00CF0173"/>
    <w:rsid w:val="00CF0CC6"/>
    <w:rsid w:val="00CF0ECB"/>
    <w:rsid w:val="00CF44C5"/>
    <w:rsid w:val="00CF61F2"/>
    <w:rsid w:val="00CF6382"/>
    <w:rsid w:val="00CF6998"/>
    <w:rsid w:val="00CF7158"/>
    <w:rsid w:val="00CF78FF"/>
    <w:rsid w:val="00D00496"/>
    <w:rsid w:val="00D00A43"/>
    <w:rsid w:val="00D01036"/>
    <w:rsid w:val="00D0131A"/>
    <w:rsid w:val="00D014FC"/>
    <w:rsid w:val="00D0150B"/>
    <w:rsid w:val="00D017B8"/>
    <w:rsid w:val="00D01C4D"/>
    <w:rsid w:val="00D0217B"/>
    <w:rsid w:val="00D028D6"/>
    <w:rsid w:val="00D037AC"/>
    <w:rsid w:val="00D03E0C"/>
    <w:rsid w:val="00D044B1"/>
    <w:rsid w:val="00D0581A"/>
    <w:rsid w:val="00D05AF5"/>
    <w:rsid w:val="00D05EE7"/>
    <w:rsid w:val="00D05F99"/>
    <w:rsid w:val="00D07934"/>
    <w:rsid w:val="00D10435"/>
    <w:rsid w:val="00D10FA5"/>
    <w:rsid w:val="00D113B0"/>
    <w:rsid w:val="00D12C1F"/>
    <w:rsid w:val="00D13E24"/>
    <w:rsid w:val="00D143B7"/>
    <w:rsid w:val="00D144A4"/>
    <w:rsid w:val="00D14DA2"/>
    <w:rsid w:val="00D15EB6"/>
    <w:rsid w:val="00D1659E"/>
    <w:rsid w:val="00D1699F"/>
    <w:rsid w:val="00D16C21"/>
    <w:rsid w:val="00D16FBA"/>
    <w:rsid w:val="00D17043"/>
    <w:rsid w:val="00D1705E"/>
    <w:rsid w:val="00D17B48"/>
    <w:rsid w:val="00D20231"/>
    <w:rsid w:val="00D2067D"/>
    <w:rsid w:val="00D20721"/>
    <w:rsid w:val="00D21635"/>
    <w:rsid w:val="00D216CB"/>
    <w:rsid w:val="00D21F7E"/>
    <w:rsid w:val="00D22782"/>
    <w:rsid w:val="00D23C05"/>
    <w:rsid w:val="00D24DF7"/>
    <w:rsid w:val="00D24F34"/>
    <w:rsid w:val="00D2648C"/>
    <w:rsid w:val="00D30AC1"/>
    <w:rsid w:val="00D31CB3"/>
    <w:rsid w:val="00D323DB"/>
    <w:rsid w:val="00D32829"/>
    <w:rsid w:val="00D3294D"/>
    <w:rsid w:val="00D333C6"/>
    <w:rsid w:val="00D33C50"/>
    <w:rsid w:val="00D34C7B"/>
    <w:rsid w:val="00D35264"/>
    <w:rsid w:val="00D358F9"/>
    <w:rsid w:val="00D36066"/>
    <w:rsid w:val="00D36896"/>
    <w:rsid w:val="00D37D2A"/>
    <w:rsid w:val="00D415E8"/>
    <w:rsid w:val="00D41A2D"/>
    <w:rsid w:val="00D423A8"/>
    <w:rsid w:val="00D42444"/>
    <w:rsid w:val="00D435D6"/>
    <w:rsid w:val="00D43762"/>
    <w:rsid w:val="00D44DA5"/>
    <w:rsid w:val="00D4505C"/>
    <w:rsid w:val="00D45F8C"/>
    <w:rsid w:val="00D46D42"/>
    <w:rsid w:val="00D5017B"/>
    <w:rsid w:val="00D50230"/>
    <w:rsid w:val="00D5032E"/>
    <w:rsid w:val="00D50D92"/>
    <w:rsid w:val="00D50DE2"/>
    <w:rsid w:val="00D511F8"/>
    <w:rsid w:val="00D51AFB"/>
    <w:rsid w:val="00D51B7C"/>
    <w:rsid w:val="00D51FE8"/>
    <w:rsid w:val="00D532FB"/>
    <w:rsid w:val="00D535CF"/>
    <w:rsid w:val="00D53B66"/>
    <w:rsid w:val="00D54294"/>
    <w:rsid w:val="00D5490F"/>
    <w:rsid w:val="00D54D8E"/>
    <w:rsid w:val="00D54DCA"/>
    <w:rsid w:val="00D54E79"/>
    <w:rsid w:val="00D5588A"/>
    <w:rsid w:val="00D56130"/>
    <w:rsid w:val="00D5742B"/>
    <w:rsid w:val="00D6060B"/>
    <w:rsid w:val="00D60919"/>
    <w:rsid w:val="00D6102E"/>
    <w:rsid w:val="00D611F7"/>
    <w:rsid w:val="00D6142B"/>
    <w:rsid w:val="00D614A3"/>
    <w:rsid w:val="00D61546"/>
    <w:rsid w:val="00D621FC"/>
    <w:rsid w:val="00D6369E"/>
    <w:rsid w:val="00D63D7F"/>
    <w:rsid w:val="00D64E54"/>
    <w:rsid w:val="00D64EF6"/>
    <w:rsid w:val="00D65018"/>
    <w:rsid w:val="00D66B96"/>
    <w:rsid w:val="00D66E10"/>
    <w:rsid w:val="00D6719D"/>
    <w:rsid w:val="00D70A32"/>
    <w:rsid w:val="00D70D23"/>
    <w:rsid w:val="00D70F06"/>
    <w:rsid w:val="00D716FB"/>
    <w:rsid w:val="00D71E76"/>
    <w:rsid w:val="00D72106"/>
    <w:rsid w:val="00D72654"/>
    <w:rsid w:val="00D72FE0"/>
    <w:rsid w:val="00D73740"/>
    <w:rsid w:val="00D73A09"/>
    <w:rsid w:val="00D74126"/>
    <w:rsid w:val="00D75CFE"/>
    <w:rsid w:val="00D764E6"/>
    <w:rsid w:val="00D7658B"/>
    <w:rsid w:val="00D7689E"/>
    <w:rsid w:val="00D76DE3"/>
    <w:rsid w:val="00D772B9"/>
    <w:rsid w:val="00D77B8C"/>
    <w:rsid w:val="00D77E95"/>
    <w:rsid w:val="00D77F89"/>
    <w:rsid w:val="00D81D32"/>
    <w:rsid w:val="00D81DAE"/>
    <w:rsid w:val="00D81E1D"/>
    <w:rsid w:val="00D81F84"/>
    <w:rsid w:val="00D821B7"/>
    <w:rsid w:val="00D825FB"/>
    <w:rsid w:val="00D82F1C"/>
    <w:rsid w:val="00D85A31"/>
    <w:rsid w:val="00D85AFF"/>
    <w:rsid w:val="00D85BA4"/>
    <w:rsid w:val="00D85C3A"/>
    <w:rsid w:val="00D85EDA"/>
    <w:rsid w:val="00D86409"/>
    <w:rsid w:val="00D86A6C"/>
    <w:rsid w:val="00D87B7D"/>
    <w:rsid w:val="00D87D8D"/>
    <w:rsid w:val="00D87DA8"/>
    <w:rsid w:val="00D87E43"/>
    <w:rsid w:val="00D905D9"/>
    <w:rsid w:val="00D9084A"/>
    <w:rsid w:val="00D9111A"/>
    <w:rsid w:val="00D91B31"/>
    <w:rsid w:val="00D92028"/>
    <w:rsid w:val="00D926E9"/>
    <w:rsid w:val="00D92EDE"/>
    <w:rsid w:val="00D933F8"/>
    <w:rsid w:val="00D9382F"/>
    <w:rsid w:val="00D9406B"/>
    <w:rsid w:val="00D943A1"/>
    <w:rsid w:val="00D9488B"/>
    <w:rsid w:val="00D959B2"/>
    <w:rsid w:val="00D959E4"/>
    <w:rsid w:val="00D9675E"/>
    <w:rsid w:val="00D9679C"/>
    <w:rsid w:val="00D97C54"/>
    <w:rsid w:val="00D97D6E"/>
    <w:rsid w:val="00DA2365"/>
    <w:rsid w:val="00DA28CC"/>
    <w:rsid w:val="00DA3492"/>
    <w:rsid w:val="00DA37BF"/>
    <w:rsid w:val="00DA3A33"/>
    <w:rsid w:val="00DA3AA0"/>
    <w:rsid w:val="00DA3BCD"/>
    <w:rsid w:val="00DA435E"/>
    <w:rsid w:val="00DA49A7"/>
    <w:rsid w:val="00DA5183"/>
    <w:rsid w:val="00DA57D5"/>
    <w:rsid w:val="00DA5BFE"/>
    <w:rsid w:val="00DA5C92"/>
    <w:rsid w:val="00DA5F03"/>
    <w:rsid w:val="00DA6136"/>
    <w:rsid w:val="00DA6FD2"/>
    <w:rsid w:val="00DA7B4B"/>
    <w:rsid w:val="00DB10C5"/>
    <w:rsid w:val="00DB169D"/>
    <w:rsid w:val="00DB2EDE"/>
    <w:rsid w:val="00DB3219"/>
    <w:rsid w:val="00DB4661"/>
    <w:rsid w:val="00DB47C1"/>
    <w:rsid w:val="00DB4DB7"/>
    <w:rsid w:val="00DB5306"/>
    <w:rsid w:val="00DB5FBB"/>
    <w:rsid w:val="00DB61EB"/>
    <w:rsid w:val="00DB6288"/>
    <w:rsid w:val="00DB6E88"/>
    <w:rsid w:val="00DC0C7F"/>
    <w:rsid w:val="00DC0C81"/>
    <w:rsid w:val="00DC0E64"/>
    <w:rsid w:val="00DC0F86"/>
    <w:rsid w:val="00DC1896"/>
    <w:rsid w:val="00DC2B28"/>
    <w:rsid w:val="00DC3375"/>
    <w:rsid w:val="00DC3713"/>
    <w:rsid w:val="00DC43C2"/>
    <w:rsid w:val="00DC4BD1"/>
    <w:rsid w:val="00DC55B6"/>
    <w:rsid w:val="00DC57F4"/>
    <w:rsid w:val="00DC58A7"/>
    <w:rsid w:val="00DC67C8"/>
    <w:rsid w:val="00DC6FD5"/>
    <w:rsid w:val="00DC71D0"/>
    <w:rsid w:val="00DC77F4"/>
    <w:rsid w:val="00DC781F"/>
    <w:rsid w:val="00DC7880"/>
    <w:rsid w:val="00DD1AC0"/>
    <w:rsid w:val="00DD24F5"/>
    <w:rsid w:val="00DD25E8"/>
    <w:rsid w:val="00DD3368"/>
    <w:rsid w:val="00DD3590"/>
    <w:rsid w:val="00DD3AD5"/>
    <w:rsid w:val="00DD3AD6"/>
    <w:rsid w:val="00DD41CE"/>
    <w:rsid w:val="00DD5157"/>
    <w:rsid w:val="00DD66E6"/>
    <w:rsid w:val="00DD6735"/>
    <w:rsid w:val="00DD7136"/>
    <w:rsid w:val="00DE0EB3"/>
    <w:rsid w:val="00DE1D7B"/>
    <w:rsid w:val="00DE2B10"/>
    <w:rsid w:val="00DE2C18"/>
    <w:rsid w:val="00DE2D3C"/>
    <w:rsid w:val="00DE3407"/>
    <w:rsid w:val="00DE3EAF"/>
    <w:rsid w:val="00DE455F"/>
    <w:rsid w:val="00DE4800"/>
    <w:rsid w:val="00DE4CBD"/>
    <w:rsid w:val="00DE4DA8"/>
    <w:rsid w:val="00DE5081"/>
    <w:rsid w:val="00DE5BC1"/>
    <w:rsid w:val="00DE64A5"/>
    <w:rsid w:val="00DE6AB2"/>
    <w:rsid w:val="00DE6EEE"/>
    <w:rsid w:val="00DE7124"/>
    <w:rsid w:val="00DF04D4"/>
    <w:rsid w:val="00DF0963"/>
    <w:rsid w:val="00DF0BAF"/>
    <w:rsid w:val="00DF1185"/>
    <w:rsid w:val="00DF15F4"/>
    <w:rsid w:val="00DF18BD"/>
    <w:rsid w:val="00DF235E"/>
    <w:rsid w:val="00DF2579"/>
    <w:rsid w:val="00DF2FC4"/>
    <w:rsid w:val="00DF41BA"/>
    <w:rsid w:val="00DF41C4"/>
    <w:rsid w:val="00DF47CE"/>
    <w:rsid w:val="00DF69D9"/>
    <w:rsid w:val="00DF700F"/>
    <w:rsid w:val="00DF786A"/>
    <w:rsid w:val="00DF795B"/>
    <w:rsid w:val="00E005A1"/>
    <w:rsid w:val="00E01355"/>
    <w:rsid w:val="00E02143"/>
    <w:rsid w:val="00E021AC"/>
    <w:rsid w:val="00E02809"/>
    <w:rsid w:val="00E02ADA"/>
    <w:rsid w:val="00E02F01"/>
    <w:rsid w:val="00E033EC"/>
    <w:rsid w:val="00E03745"/>
    <w:rsid w:val="00E045E3"/>
    <w:rsid w:val="00E04800"/>
    <w:rsid w:val="00E04DEA"/>
    <w:rsid w:val="00E04F03"/>
    <w:rsid w:val="00E04F0F"/>
    <w:rsid w:val="00E05935"/>
    <w:rsid w:val="00E05D29"/>
    <w:rsid w:val="00E05EE1"/>
    <w:rsid w:val="00E067A0"/>
    <w:rsid w:val="00E0685C"/>
    <w:rsid w:val="00E07648"/>
    <w:rsid w:val="00E1142E"/>
    <w:rsid w:val="00E1305B"/>
    <w:rsid w:val="00E13762"/>
    <w:rsid w:val="00E148D3"/>
    <w:rsid w:val="00E1579B"/>
    <w:rsid w:val="00E15C5A"/>
    <w:rsid w:val="00E16581"/>
    <w:rsid w:val="00E17188"/>
    <w:rsid w:val="00E17306"/>
    <w:rsid w:val="00E17F25"/>
    <w:rsid w:val="00E20EE2"/>
    <w:rsid w:val="00E2115B"/>
    <w:rsid w:val="00E215B9"/>
    <w:rsid w:val="00E2167A"/>
    <w:rsid w:val="00E21AB7"/>
    <w:rsid w:val="00E22123"/>
    <w:rsid w:val="00E2259A"/>
    <w:rsid w:val="00E2281E"/>
    <w:rsid w:val="00E228F1"/>
    <w:rsid w:val="00E22CFC"/>
    <w:rsid w:val="00E22F1A"/>
    <w:rsid w:val="00E23280"/>
    <w:rsid w:val="00E23381"/>
    <w:rsid w:val="00E23834"/>
    <w:rsid w:val="00E240B5"/>
    <w:rsid w:val="00E244AD"/>
    <w:rsid w:val="00E24546"/>
    <w:rsid w:val="00E2480A"/>
    <w:rsid w:val="00E24AFE"/>
    <w:rsid w:val="00E25138"/>
    <w:rsid w:val="00E2596D"/>
    <w:rsid w:val="00E25FE2"/>
    <w:rsid w:val="00E27328"/>
    <w:rsid w:val="00E2745D"/>
    <w:rsid w:val="00E277F9"/>
    <w:rsid w:val="00E27BF3"/>
    <w:rsid w:val="00E27ED4"/>
    <w:rsid w:val="00E31467"/>
    <w:rsid w:val="00E31C76"/>
    <w:rsid w:val="00E32014"/>
    <w:rsid w:val="00E32219"/>
    <w:rsid w:val="00E32DB0"/>
    <w:rsid w:val="00E33182"/>
    <w:rsid w:val="00E33632"/>
    <w:rsid w:val="00E33BC8"/>
    <w:rsid w:val="00E33F84"/>
    <w:rsid w:val="00E35F46"/>
    <w:rsid w:val="00E364D0"/>
    <w:rsid w:val="00E364E6"/>
    <w:rsid w:val="00E366B4"/>
    <w:rsid w:val="00E369D4"/>
    <w:rsid w:val="00E36D95"/>
    <w:rsid w:val="00E37345"/>
    <w:rsid w:val="00E376B0"/>
    <w:rsid w:val="00E407D8"/>
    <w:rsid w:val="00E4194C"/>
    <w:rsid w:val="00E422F6"/>
    <w:rsid w:val="00E426B7"/>
    <w:rsid w:val="00E43348"/>
    <w:rsid w:val="00E4360C"/>
    <w:rsid w:val="00E43818"/>
    <w:rsid w:val="00E4384E"/>
    <w:rsid w:val="00E43915"/>
    <w:rsid w:val="00E43FF4"/>
    <w:rsid w:val="00E445B1"/>
    <w:rsid w:val="00E44736"/>
    <w:rsid w:val="00E44E1B"/>
    <w:rsid w:val="00E45516"/>
    <w:rsid w:val="00E45D27"/>
    <w:rsid w:val="00E46B42"/>
    <w:rsid w:val="00E504C1"/>
    <w:rsid w:val="00E5061E"/>
    <w:rsid w:val="00E50D89"/>
    <w:rsid w:val="00E52DD6"/>
    <w:rsid w:val="00E53B21"/>
    <w:rsid w:val="00E5425A"/>
    <w:rsid w:val="00E548CE"/>
    <w:rsid w:val="00E54D27"/>
    <w:rsid w:val="00E55D47"/>
    <w:rsid w:val="00E56EB9"/>
    <w:rsid w:val="00E571F4"/>
    <w:rsid w:val="00E579A9"/>
    <w:rsid w:val="00E57DF0"/>
    <w:rsid w:val="00E606E0"/>
    <w:rsid w:val="00E606F1"/>
    <w:rsid w:val="00E61A23"/>
    <w:rsid w:val="00E61AF6"/>
    <w:rsid w:val="00E6225B"/>
    <w:rsid w:val="00E630DE"/>
    <w:rsid w:val="00E63218"/>
    <w:rsid w:val="00E632C5"/>
    <w:rsid w:val="00E63F24"/>
    <w:rsid w:val="00E6403D"/>
    <w:rsid w:val="00E64F14"/>
    <w:rsid w:val="00E65780"/>
    <w:rsid w:val="00E668D8"/>
    <w:rsid w:val="00E70633"/>
    <w:rsid w:val="00E70A48"/>
    <w:rsid w:val="00E70E8F"/>
    <w:rsid w:val="00E71A3D"/>
    <w:rsid w:val="00E73083"/>
    <w:rsid w:val="00E73D2F"/>
    <w:rsid w:val="00E73EB5"/>
    <w:rsid w:val="00E74B10"/>
    <w:rsid w:val="00E74B5C"/>
    <w:rsid w:val="00E758FD"/>
    <w:rsid w:val="00E75BE4"/>
    <w:rsid w:val="00E77CD9"/>
    <w:rsid w:val="00E8071D"/>
    <w:rsid w:val="00E80926"/>
    <w:rsid w:val="00E828A1"/>
    <w:rsid w:val="00E829E7"/>
    <w:rsid w:val="00E82BB5"/>
    <w:rsid w:val="00E82CEF"/>
    <w:rsid w:val="00E82D48"/>
    <w:rsid w:val="00E83F41"/>
    <w:rsid w:val="00E8411D"/>
    <w:rsid w:val="00E84D5F"/>
    <w:rsid w:val="00E85145"/>
    <w:rsid w:val="00E85E9F"/>
    <w:rsid w:val="00E87A11"/>
    <w:rsid w:val="00E87D2A"/>
    <w:rsid w:val="00E9084F"/>
    <w:rsid w:val="00E92460"/>
    <w:rsid w:val="00E92D14"/>
    <w:rsid w:val="00E9301A"/>
    <w:rsid w:val="00E94027"/>
    <w:rsid w:val="00E9402D"/>
    <w:rsid w:val="00E94A0D"/>
    <w:rsid w:val="00E94D16"/>
    <w:rsid w:val="00E95333"/>
    <w:rsid w:val="00E9549D"/>
    <w:rsid w:val="00E95B6A"/>
    <w:rsid w:val="00E977AC"/>
    <w:rsid w:val="00E979F6"/>
    <w:rsid w:val="00E97A37"/>
    <w:rsid w:val="00E97C94"/>
    <w:rsid w:val="00EA0271"/>
    <w:rsid w:val="00EA048B"/>
    <w:rsid w:val="00EA05CB"/>
    <w:rsid w:val="00EA0963"/>
    <w:rsid w:val="00EA1440"/>
    <w:rsid w:val="00EA1547"/>
    <w:rsid w:val="00EA15B7"/>
    <w:rsid w:val="00EA1614"/>
    <w:rsid w:val="00EA1A70"/>
    <w:rsid w:val="00EA214F"/>
    <w:rsid w:val="00EA2894"/>
    <w:rsid w:val="00EA2E03"/>
    <w:rsid w:val="00EA306D"/>
    <w:rsid w:val="00EA55F3"/>
    <w:rsid w:val="00EA56B2"/>
    <w:rsid w:val="00EA56D3"/>
    <w:rsid w:val="00EA56F0"/>
    <w:rsid w:val="00EA5F97"/>
    <w:rsid w:val="00EA63F1"/>
    <w:rsid w:val="00EA6834"/>
    <w:rsid w:val="00EA6961"/>
    <w:rsid w:val="00EA7994"/>
    <w:rsid w:val="00EB0B6C"/>
    <w:rsid w:val="00EB0F03"/>
    <w:rsid w:val="00EB1695"/>
    <w:rsid w:val="00EB194F"/>
    <w:rsid w:val="00EB1BEB"/>
    <w:rsid w:val="00EB1EFC"/>
    <w:rsid w:val="00EB26CA"/>
    <w:rsid w:val="00EB275A"/>
    <w:rsid w:val="00EB3741"/>
    <w:rsid w:val="00EB3977"/>
    <w:rsid w:val="00EB4268"/>
    <w:rsid w:val="00EB4B23"/>
    <w:rsid w:val="00EB52B2"/>
    <w:rsid w:val="00EB5747"/>
    <w:rsid w:val="00EB5C21"/>
    <w:rsid w:val="00EB731A"/>
    <w:rsid w:val="00EC09CE"/>
    <w:rsid w:val="00EC0BE7"/>
    <w:rsid w:val="00EC2172"/>
    <w:rsid w:val="00EC2C83"/>
    <w:rsid w:val="00EC3057"/>
    <w:rsid w:val="00EC5883"/>
    <w:rsid w:val="00EC5B4C"/>
    <w:rsid w:val="00EC62DC"/>
    <w:rsid w:val="00EC6ADA"/>
    <w:rsid w:val="00EC6C73"/>
    <w:rsid w:val="00EC6E6D"/>
    <w:rsid w:val="00ED0145"/>
    <w:rsid w:val="00ED03D9"/>
    <w:rsid w:val="00ED07AA"/>
    <w:rsid w:val="00ED0A30"/>
    <w:rsid w:val="00ED0C65"/>
    <w:rsid w:val="00ED1F08"/>
    <w:rsid w:val="00ED26AC"/>
    <w:rsid w:val="00ED2C3F"/>
    <w:rsid w:val="00ED2DC0"/>
    <w:rsid w:val="00ED3F4E"/>
    <w:rsid w:val="00ED45F4"/>
    <w:rsid w:val="00ED474C"/>
    <w:rsid w:val="00ED535F"/>
    <w:rsid w:val="00ED53E7"/>
    <w:rsid w:val="00ED54A5"/>
    <w:rsid w:val="00ED5BF1"/>
    <w:rsid w:val="00ED6640"/>
    <w:rsid w:val="00ED71E2"/>
    <w:rsid w:val="00ED794F"/>
    <w:rsid w:val="00EE0103"/>
    <w:rsid w:val="00EE054F"/>
    <w:rsid w:val="00EE0A6F"/>
    <w:rsid w:val="00EE1168"/>
    <w:rsid w:val="00EE2212"/>
    <w:rsid w:val="00EE2573"/>
    <w:rsid w:val="00EE2F74"/>
    <w:rsid w:val="00EE3658"/>
    <w:rsid w:val="00EE487F"/>
    <w:rsid w:val="00EE50D8"/>
    <w:rsid w:val="00EE5407"/>
    <w:rsid w:val="00EE591B"/>
    <w:rsid w:val="00EE596A"/>
    <w:rsid w:val="00EE7827"/>
    <w:rsid w:val="00EF1097"/>
    <w:rsid w:val="00EF2036"/>
    <w:rsid w:val="00EF3709"/>
    <w:rsid w:val="00EF371F"/>
    <w:rsid w:val="00EF4352"/>
    <w:rsid w:val="00EF45C3"/>
    <w:rsid w:val="00EF56A1"/>
    <w:rsid w:val="00EF6236"/>
    <w:rsid w:val="00F001C4"/>
    <w:rsid w:val="00F008DF"/>
    <w:rsid w:val="00F00A25"/>
    <w:rsid w:val="00F00C8A"/>
    <w:rsid w:val="00F010FB"/>
    <w:rsid w:val="00F014F0"/>
    <w:rsid w:val="00F02997"/>
    <w:rsid w:val="00F02A84"/>
    <w:rsid w:val="00F03932"/>
    <w:rsid w:val="00F04A3F"/>
    <w:rsid w:val="00F050AC"/>
    <w:rsid w:val="00F0527F"/>
    <w:rsid w:val="00F05961"/>
    <w:rsid w:val="00F07BD0"/>
    <w:rsid w:val="00F14443"/>
    <w:rsid w:val="00F1483A"/>
    <w:rsid w:val="00F15BB3"/>
    <w:rsid w:val="00F15BBC"/>
    <w:rsid w:val="00F16654"/>
    <w:rsid w:val="00F17BAE"/>
    <w:rsid w:val="00F204B1"/>
    <w:rsid w:val="00F20A21"/>
    <w:rsid w:val="00F20EE4"/>
    <w:rsid w:val="00F21627"/>
    <w:rsid w:val="00F216AB"/>
    <w:rsid w:val="00F21790"/>
    <w:rsid w:val="00F21CB8"/>
    <w:rsid w:val="00F21F89"/>
    <w:rsid w:val="00F22477"/>
    <w:rsid w:val="00F23BC8"/>
    <w:rsid w:val="00F24DDC"/>
    <w:rsid w:val="00F254A1"/>
    <w:rsid w:val="00F25E26"/>
    <w:rsid w:val="00F26731"/>
    <w:rsid w:val="00F269D3"/>
    <w:rsid w:val="00F26D2A"/>
    <w:rsid w:val="00F26F34"/>
    <w:rsid w:val="00F2738B"/>
    <w:rsid w:val="00F27480"/>
    <w:rsid w:val="00F3017D"/>
    <w:rsid w:val="00F31425"/>
    <w:rsid w:val="00F31994"/>
    <w:rsid w:val="00F31FA2"/>
    <w:rsid w:val="00F324F1"/>
    <w:rsid w:val="00F32715"/>
    <w:rsid w:val="00F32763"/>
    <w:rsid w:val="00F328DE"/>
    <w:rsid w:val="00F3299D"/>
    <w:rsid w:val="00F33033"/>
    <w:rsid w:val="00F33384"/>
    <w:rsid w:val="00F34303"/>
    <w:rsid w:val="00F344D4"/>
    <w:rsid w:val="00F352CE"/>
    <w:rsid w:val="00F35F30"/>
    <w:rsid w:val="00F3657C"/>
    <w:rsid w:val="00F36AEE"/>
    <w:rsid w:val="00F36F24"/>
    <w:rsid w:val="00F40395"/>
    <w:rsid w:val="00F4039A"/>
    <w:rsid w:val="00F40491"/>
    <w:rsid w:val="00F41220"/>
    <w:rsid w:val="00F419FD"/>
    <w:rsid w:val="00F4319A"/>
    <w:rsid w:val="00F4382E"/>
    <w:rsid w:val="00F44555"/>
    <w:rsid w:val="00F44688"/>
    <w:rsid w:val="00F44E93"/>
    <w:rsid w:val="00F45C55"/>
    <w:rsid w:val="00F45E7D"/>
    <w:rsid w:val="00F45EF2"/>
    <w:rsid w:val="00F46254"/>
    <w:rsid w:val="00F467F9"/>
    <w:rsid w:val="00F4681E"/>
    <w:rsid w:val="00F505AA"/>
    <w:rsid w:val="00F516E4"/>
    <w:rsid w:val="00F51B02"/>
    <w:rsid w:val="00F527B5"/>
    <w:rsid w:val="00F5390A"/>
    <w:rsid w:val="00F53D78"/>
    <w:rsid w:val="00F543BD"/>
    <w:rsid w:val="00F555A1"/>
    <w:rsid w:val="00F5603F"/>
    <w:rsid w:val="00F56A37"/>
    <w:rsid w:val="00F56F9D"/>
    <w:rsid w:val="00F57579"/>
    <w:rsid w:val="00F577D8"/>
    <w:rsid w:val="00F57ED8"/>
    <w:rsid w:val="00F6019E"/>
    <w:rsid w:val="00F60C6A"/>
    <w:rsid w:val="00F612F4"/>
    <w:rsid w:val="00F61A0E"/>
    <w:rsid w:val="00F61A95"/>
    <w:rsid w:val="00F62AD3"/>
    <w:rsid w:val="00F64461"/>
    <w:rsid w:val="00F66D2F"/>
    <w:rsid w:val="00F6757A"/>
    <w:rsid w:val="00F67679"/>
    <w:rsid w:val="00F67C1D"/>
    <w:rsid w:val="00F70BAD"/>
    <w:rsid w:val="00F72A43"/>
    <w:rsid w:val="00F730D6"/>
    <w:rsid w:val="00F731CD"/>
    <w:rsid w:val="00F73506"/>
    <w:rsid w:val="00F73550"/>
    <w:rsid w:val="00F735CF"/>
    <w:rsid w:val="00F73D59"/>
    <w:rsid w:val="00F742D1"/>
    <w:rsid w:val="00F74CB0"/>
    <w:rsid w:val="00F74F8B"/>
    <w:rsid w:val="00F75664"/>
    <w:rsid w:val="00F75F4E"/>
    <w:rsid w:val="00F766E9"/>
    <w:rsid w:val="00F774C4"/>
    <w:rsid w:val="00F77699"/>
    <w:rsid w:val="00F80E82"/>
    <w:rsid w:val="00F8224E"/>
    <w:rsid w:val="00F82E5C"/>
    <w:rsid w:val="00F83147"/>
    <w:rsid w:val="00F838FB"/>
    <w:rsid w:val="00F8504D"/>
    <w:rsid w:val="00F854B5"/>
    <w:rsid w:val="00F858CA"/>
    <w:rsid w:val="00F85C88"/>
    <w:rsid w:val="00F86E97"/>
    <w:rsid w:val="00F90460"/>
    <w:rsid w:val="00F90578"/>
    <w:rsid w:val="00F907D7"/>
    <w:rsid w:val="00F90FA8"/>
    <w:rsid w:val="00F91690"/>
    <w:rsid w:val="00F921AC"/>
    <w:rsid w:val="00F927DB"/>
    <w:rsid w:val="00F9294A"/>
    <w:rsid w:val="00F936CB"/>
    <w:rsid w:val="00F939DC"/>
    <w:rsid w:val="00F9424C"/>
    <w:rsid w:val="00F9481E"/>
    <w:rsid w:val="00F94AFB"/>
    <w:rsid w:val="00F94CFC"/>
    <w:rsid w:val="00F96A29"/>
    <w:rsid w:val="00F96F3B"/>
    <w:rsid w:val="00FA0475"/>
    <w:rsid w:val="00FA1776"/>
    <w:rsid w:val="00FA17C4"/>
    <w:rsid w:val="00FA1EDF"/>
    <w:rsid w:val="00FA2443"/>
    <w:rsid w:val="00FA2960"/>
    <w:rsid w:val="00FA29EE"/>
    <w:rsid w:val="00FA2C2F"/>
    <w:rsid w:val="00FA2DE5"/>
    <w:rsid w:val="00FA3ECB"/>
    <w:rsid w:val="00FA40FE"/>
    <w:rsid w:val="00FA4B30"/>
    <w:rsid w:val="00FA4D4C"/>
    <w:rsid w:val="00FA5C73"/>
    <w:rsid w:val="00FA5D19"/>
    <w:rsid w:val="00FA63C1"/>
    <w:rsid w:val="00FA63CF"/>
    <w:rsid w:val="00FA6D6A"/>
    <w:rsid w:val="00FA7CE9"/>
    <w:rsid w:val="00FB08D9"/>
    <w:rsid w:val="00FB0FD5"/>
    <w:rsid w:val="00FB0FDE"/>
    <w:rsid w:val="00FB1A94"/>
    <w:rsid w:val="00FB1F9D"/>
    <w:rsid w:val="00FB48C8"/>
    <w:rsid w:val="00FB51BF"/>
    <w:rsid w:val="00FB670C"/>
    <w:rsid w:val="00FB6B4C"/>
    <w:rsid w:val="00FB6BF2"/>
    <w:rsid w:val="00FB6D41"/>
    <w:rsid w:val="00FB706B"/>
    <w:rsid w:val="00FB72FD"/>
    <w:rsid w:val="00FB7B79"/>
    <w:rsid w:val="00FB7C83"/>
    <w:rsid w:val="00FC000D"/>
    <w:rsid w:val="00FC03AE"/>
    <w:rsid w:val="00FC115C"/>
    <w:rsid w:val="00FC12B2"/>
    <w:rsid w:val="00FC19B1"/>
    <w:rsid w:val="00FC1B3B"/>
    <w:rsid w:val="00FC1CAE"/>
    <w:rsid w:val="00FC2467"/>
    <w:rsid w:val="00FC2F60"/>
    <w:rsid w:val="00FC3B41"/>
    <w:rsid w:val="00FC3CAA"/>
    <w:rsid w:val="00FC4CD8"/>
    <w:rsid w:val="00FC503D"/>
    <w:rsid w:val="00FC5EAC"/>
    <w:rsid w:val="00FC636B"/>
    <w:rsid w:val="00FC6A01"/>
    <w:rsid w:val="00FC7C12"/>
    <w:rsid w:val="00FD0100"/>
    <w:rsid w:val="00FD07FF"/>
    <w:rsid w:val="00FD0C56"/>
    <w:rsid w:val="00FD0DBF"/>
    <w:rsid w:val="00FD0FDF"/>
    <w:rsid w:val="00FD11E4"/>
    <w:rsid w:val="00FD18AA"/>
    <w:rsid w:val="00FD1DE9"/>
    <w:rsid w:val="00FD1EDA"/>
    <w:rsid w:val="00FD25E0"/>
    <w:rsid w:val="00FD261E"/>
    <w:rsid w:val="00FD3A94"/>
    <w:rsid w:val="00FD3E47"/>
    <w:rsid w:val="00FD3E76"/>
    <w:rsid w:val="00FD4913"/>
    <w:rsid w:val="00FD4EED"/>
    <w:rsid w:val="00FD5022"/>
    <w:rsid w:val="00FD557C"/>
    <w:rsid w:val="00FD5C03"/>
    <w:rsid w:val="00FD5C14"/>
    <w:rsid w:val="00FD5D64"/>
    <w:rsid w:val="00FD5FF2"/>
    <w:rsid w:val="00FD6114"/>
    <w:rsid w:val="00FD75C4"/>
    <w:rsid w:val="00FD7601"/>
    <w:rsid w:val="00FD7F27"/>
    <w:rsid w:val="00FE13D8"/>
    <w:rsid w:val="00FE1592"/>
    <w:rsid w:val="00FE2832"/>
    <w:rsid w:val="00FE2D6F"/>
    <w:rsid w:val="00FE33E8"/>
    <w:rsid w:val="00FE36E3"/>
    <w:rsid w:val="00FE3BDA"/>
    <w:rsid w:val="00FE4777"/>
    <w:rsid w:val="00FE4D98"/>
    <w:rsid w:val="00FE65B6"/>
    <w:rsid w:val="00FE6F39"/>
    <w:rsid w:val="00FE7318"/>
    <w:rsid w:val="00FE7C95"/>
    <w:rsid w:val="00FF01D3"/>
    <w:rsid w:val="00FF03B5"/>
    <w:rsid w:val="00FF03D7"/>
    <w:rsid w:val="00FF059F"/>
    <w:rsid w:val="00FF0B41"/>
    <w:rsid w:val="00FF0F09"/>
    <w:rsid w:val="00FF3051"/>
    <w:rsid w:val="00FF3A36"/>
    <w:rsid w:val="00FF40D9"/>
    <w:rsid w:val="00FF4460"/>
    <w:rsid w:val="00FF596D"/>
    <w:rsid w:val="00FF5EA2"/>
    <w:rsid w:val="00FF7B70"/>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BE4BE"/>
  <w15:chartTrackingRefBased/>
  <w15:docId w15:val="{C600FAF3-8C77-4861-AD1A-B232EC92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AE9"/>
    <w:rPr>
      <w:sz w:val="24"/>
    </w:rPr>
  </w:style>
  <w:style w:type="paragraph" w:styleId="Heading1">
    <w:name w:val="heading 1"/>
    <w:basedOn w:val="Normal"/>
    <w:next w:val="Normal"/>
    <w:qFormat/>
    <w:rsid w:val="002C5F3D"/>
    <w:pPr>
      <w:keepNext/>
      <w:tabs>
        <w:tab w:val="left" w:pos="576"/>
        <w:tab w:val="left" w:pos="4896"/>
      </w:tabs>
      <w:jc w:val="center"/>
      <w:outlineLvl w:val="0"/>
    </w:pPr>
    <w:rPr>
      <w:b/>
      <w:color w:val="000000" w:themeColor="text1"/>
      <w:sz w:val="32"/>
      <w:szCs w:val="32"/>
    </w:rPr>
  </w:style>
  <w:style w:type="paragraph" w:styleId="Heading2">
    <w:name w:val="heading 2"/>
    <w:next w:val="Normal"/>
    <w:qFormat/>
    <w:rsid w:val="00E43915"/>
    <w:pPr>
      <w:shd w:val="clear" w:color="auto" w:fill="DEEAF6" w:themeFill="accent1" w:themeFillTint="33"/>
      <w:outlineLvl w:val="1"/>
    </w:pPr>
    <w:rPr>
      <w:b/>
      <w:bCs/>
      <w:color w:val="000000" w:themeColor="text1"/>
      <w:sz w:val="28"/>
      <w:szCs w:val="24"/>
    </w:rPr>
  </w:style>
  <w:style w:type="paragraph" w:styleId="Heading3">
    <w:name w:val="heading 3"/>
    <w:next w:val="Normal"/>
    <w:qFormat/>
    <w:rsid w:val="00974AA0"/>
    <w:pPr>
      <w:outlineLvl w:val="2"/>
    </w:pPr>
    <w:rPr>
      <w:b/>
      <w:bCs/>
      <w:caps/>
      <w:color w:val="2E74B5" w:themeColor="accent1" w:themeShade="BF"/>
      <w:sz w:val="24"/>
      <w:szCs w:val="24"/>
    </w:rPr>
  </w:style>
  <w:style w:type="paragraph" w:styleId="Heading4">
    <w:name w:val="heading 4"/>
    <w:basedOn w:val="BodyTextIndent2"/>
    <w:next w:val="Normal"/>
    <w:autoRedefine/>
    <w:qFormat/>
    <w:rsid w:val="000F3AAA"/>
    <w:pPr>
      <w:tabs>
        <w:tab w:val="left" w:pos="360"/>
        <w:tab w:val="left" w:pos="720"/>
      </w:tabs>
      <w:spacing w:line="240" w:lineRule="auto"/>
      <w:ind w:firstLine="0"/>
      <w:outlineLvl w:val="3"/>
    </w:pPr>
    <w:rPr>
      <w:rFonts w:ascii="Times New Roman" w:hAnsi="Times New Roman"/>
      <w:color w:val="000000" w:themeColor="text1"/>
      <w:sz w:val="24"/>
      <w:szCs w:val="24"/>
    </w:rPr>
  </w:style>
  <w:style w:type="paragraph" w:styleId="Heading5">
    <w:name w:val="heading 5"/>
    <w:basedOn w:val="Normal"/>
    <w:next w:val="Normal"/>
    <w:qFormat/>
    <w:rsid w:val="00A92695"/>
    <w:pPr>
      <w:keepNext/>
      <w:numPr>
        <w:numId w:val="22"/>
      </w:numPr>
      <w:outlineLvl w:val="4"/>
    </w:pPr>
    <w:rPr>
      <w:b/>
    </w:rPr>
  </w:style>
  <w:style w:type="paragraph" w:styleId="Heading6">
    <w:name w:val="heading 6"/>
    <w:basedOn w:val="Heading4"/>
    <w:next w:val="Normal"/>
    <w:qFormat/>
    <w:rsid w:val="00154454"/>
    <w:pPr>
      <w:ind w:left="360" w:hanging="360"/>
      <w:outlineLvl w:val="5"/>
    </w:pPr>
  </w:style>
  <w:style w:type="paragraph" w:styleId="Heading7">
    <w:name w:val="heading 7"/>
    <w:basedOn w:val="Normal"/>
    <w:next w:val="Normal"/>
    <w:qFormat/>
    <w:pPr>
      <w:keepNext/>
      <w:tabs>
        <w:tab w:val="left" w:pos="720"/>
        <w:tab w:val="left" w:pos="1440"/>
      </w:tabs>
      <w:ind w:right="-720"/>
      <w:outlineLvl w:val="6"/>
    </w:pPr>
    <w:rPr>
      <w:rFonts w:ascii="Palatino" w:hAnsi="Palatino"/>
      <w:b/>
      <w:sz w:val="22"/>
      <w:u w:val="single"/>
    </w:rPr>
  </w:style>
  <w:style w:type="paragraph" w:styleId="Heading8">
    <w:name w:val="heading 8"/>
    <w:basedOn w:val="Normal"/>
    <w:next w:val="Normal"/>
    <w:qFormat/>
    <w:pPr>
      <w:keepNext/>
      <w:tabs>
        <w:tab w:val="left" w:pos="3960"/>
      </w:tabs>
      <w:ind w:left="90"/>
      <w:outlineLvl w:val="7"/>
    </w:pPr>
    <w:rPr>
      <w:b/>
      <w:bCs/>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1"/>
      </w:numPr>
      <w:tabs>
        <w:tab w:val="left" w:pos="720"/>
        <w:tab w:val="left" w:pos="1440"/>
      </w:tabs>
      <w:suppressAutoHyphens/>
      <w:spacing w:after="40"/>
    </w:pPr>
    <w:rPr>
      <w:rFonts w:eastAsia="Times"/>
      <w:sz w:val="22"/>
    </w:rPr>
  </w:style>
  <w:style w:type="paragraph" w:customStyle="1" w:styleId="Areas">
    <w:name w:val="Areas"/>
    <w:basedOn w:val="Normal"/>
    <w:pPr>
      <w:numPr>
        <w:numId w:val="3"/>
      </w:numPr>
      <w:tabs>
        <w:tab w:val="clear" w:pos="1152"/>
      </w:tabs>
      <w:spacing w:after="60"/>
      <w:ind w:left="648" w:right="288"/>
    </w:pPr>
    <w:rPr>
      <w:b/>
      <w:snapToGrid w:val="0"/>
      <w:color w:val="000000"/>
      <w:sz w:val="22"/>
    </w:rPr>
  </w:style>
  <w:style w:type="paragraph" w:customStyle="1" w:styleId="Bullet">
    <w:name w:val="Bullet"/>
    <w:basedOn w:val="Normal"/>
    <w:pPr>
      <w:numPr>
        <w:numId w:val="2"/>
      </w:numPr>
      <w:tabs>
        <w:tab w:val="clear" w:pos="360"/>
        <w:tab w:val="left" w:pos="706"/>
      </w:tabs>
      <w:ind w:left="706" w:hanging="274"/>
    </w:pPr>
    <w:rPr>
      <w:snapToGrid w:val="0"/>
      <w:color w:val="000000"/>
      <w:sz w:val="22"/>
    </w:rPr>
  </w:style>
  <w:style w:type="paragraph" w:styleId="BodyText2">
    <w:name w:val="Body Text 2"/>
    <w:basedOn w:val="Normal"/>
    <w:pPr>
      <w:tabs>
        <w:tab w:val="left" w:pos="810"/>
        <w:tab w:val="left" w:pos="1440"/>
      </w:tabs>
      <w:suppressAutoHyphens/>
      <w:spacing w:before="120" w:after="120"/>
    </w:pPr>
    <w:rPr>
      <w:rFonts w:ascii="Palatino" w:hAnsi="Palatino"/>
      <w:i/>
      <w:sz w:val="22"/>
    </w:rPr>
  </w:style>
  <w:style w:type="paragraph" w:styleId="BodyTextIndent2">
    <w:name w:val="Body Text Indent 2"/>
    <w:basedOn w:val="Normal"/>
    <w:pPr>
      <w:spacing w:line="480" w:lineRule="auto"/>
      <w:ind w:firstLine="360"/>
    </w:pPr>
    <w:rPr>
      <w:rFonts w:ascii="Palatino" w:hAnsi="Palatino"/>
      <w:sz w:val="22"/>
    </w:rPr>
  </w:style>
  <w:style w:type="paragraph" w:styleId="CommentText">
    <w:name w:val="annotation text"/>
    <w:basedOn w:val="Normal"/>
    <w:link w:val="CommentTextChar"/>
    <w:semiHidden/>
    <w:rPr>
      <w:sz w:val="20"/>
    </w:rPr>
  </w:style>
  <w:style w:type="paragraph" w:styleId="BodyText">
    <w:name w:val="Body Text"/>
    <w:basedOn w:val="Normal"/>
    <w:pPr>
      <w:tabs>
        <w:tab w:val="left" w:pos="360"/>
        <w:tab w:val="left" w:pos="540"/>
        <w:tab w:val="left" w:pos="720"/>
      </w:tabs>
    </w:pPr>
    <w:rPr>
      <w:b/>
      <w:i/>
      <w:iCs/>
      <w:sz w:val="28"/>
    </w:rPr>
  </w:style>
  <w:style w:type="paragraph" w:styleId="BodyTextIndent">
    <w:name w:val="Body Text Indent"/>
    <w:basedOn w:val="Normal"/>
    <w:pPr>
      <w:spacing w:line="360" w:lineRule="auto"/>
      <w:ind w:left="1900" w:hanging="1900"/>
    </w:pPr>
  </w:style>
  <w:style w:type="paragraph" w:styleId="BodyTextIndent3">
    <w:name w:val="Body Text Indent 3"/>
    <w:basedOn w:val="Normal"/>
    <w:pPr>
      <w:spacing w:line="360" w:lineRule="auto"/>
      <w:ind w:left="1200" w:hanging="120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style>
  <w:style w:type="paragraph" w:customStyle="1" w:styleId="xl24">
    <w:name w:val="xl24"/>
    <w:basedOn w:val="Normal"/>
    <w:pPr>
      <w:spacing w:before="100" w:beforeAutospacing="1" w:after="100" w:afterAutospacing="1"/>
    </w:pPr>
    <w:rPr>
      <w:rFonts w:ascii="Helv" w:eastAsia="Arial Unicode MS" w:hAnsi="Helv" w:cs="Arial Unicode MS"/>
      <w:szCs w:val="24"/>
    </w:rPr>
  </w:style>
  <w:style w:type="paragraph" w:customStyle="1" w:styleId="xl25">
    <w:name w:val="xl25"/>
    <w:basedOn w:val="Normal"/>
    <w:pPr>
      <w:spacing w:before="100" w:beforeAutospacing="1" w:after="100" w:afterAutospacing="1"/>
    </w:pPr>
    <w:rPr>
      <w:rFonts w:eastAsia="Arial Unicode MS"/>
      <w:b/>
      <w:bCs/>
      <w:sz w:val="28"/>
      <w:szCs w:val="28"/>
    </w:rPr>
  </w:style>
  <w:style w:type="paragraph" w:customStyle="1" w:styleId="xl26">
    <w:name w:val="xl26"/>
    <w:basedOn w:val="Normal"/>
    <w:pPr>
      <w:spacing w:before="100" w:beforeAutospacing="1" w:after="100" w:afterAutospacing="1"/>
    </w:pPr>
    <w:rPr>
      <w:rFonts w:ascii="Helv" w:eastAsia="Arial Unicode MS" w:hAnsi="Helv" w:cs="Arial Unicode MS"/>
      <w:szCs w:val="24"/>
    </w:rPr>
  </w:style>
  <w:style w:type="paragraph" w:customStyle="1" w:styleId="xl27">
    <w:name w:val="xl27"/>
    <w:basedOn w:val="Normal"/>
    <w:pPr>
      <w:spacing w:before="100" w:beforeAutospacing="1" w:after="100" w:afterAutospacing="1"/>
      <w:jc w:val="right"/>
    </w:pPr>
    <w:rPr>
      <w:rFonts w:eastAsia="Arial Unicode MS"/>
      <w:b/>
      <w:bCs/>
      <w:szCs w:val="24"/>
    </w:rPr>
  </w:style>
  <w:style w:type="paragraph" w:customStyle="1" w:styleId="xl28">
    <w:name w:val="xl28"/>
    <w:basedOn w:val="Normal"/>
    <w:pPr>
      <w:pBdr>
        <w:bottom w:val="single" w:sz="4" w:space="0" w:color="auto"/>
      </w:pBdr>
      <w:spacing w:before="100" w:beforeAutospacing="1" w:after="100" w:afterAutospacing="1"/>
    </w:pPr>
    <w:rPr>
      <w:rFonts w:ascii="Helv" w:eastAsia="Arial Unicode MS" w:hAnsi="Helv" w:cs="Arial Unicode MS"/>
      <w:b/>
      <w:bCs/>
      <w:szCs w:val="24"/>
    </w:rPr>
  </w:style>
  <w:style w:type="paragraph" w:customStyle="1" w:styleId="xl29">
    <w:name w:val="xl29"/>
    <w:basedOn w:val="Normal"/>
    <w:pPr>
      <w:pBdr>
        <w:bottom w:val="single" w:sz="4" w:space="0" w:color="auto"/>
      </w:pBdr>
      <w:spacing w:before="100" w:beforeAutospacing="1" w:after="100" w:afterAutospacing="1"/>
      <w:jc w:val="right"/>
    </w:pPr>
    <w:rPr>
      <w:rFonts w:eastAsia="Arial Unicode MS"/>
      <w:b/>
      <w:bCs/>
      <w:szCs w:val="24"/>
    </w:rPr>
  </w:style>
  <w:style w:type="paragraph" w:customStyle="1" w:styleId="xl30">
    <w:name w:val="xl30"/>
    <w:basedOn w:val="Normal"/>
    <w:pPr>
      <w:pBdr>
        <w:top w:val="single" w:sz="8" w:space="0" w:color="auto"/>
      </w:pBdr>
      <w:spacing w:before="100" w:beforeAutospacing="1" w:after="100" w:afterAutospacing="1"/>
    </w:pPr>
    <w:rPr>
      <w:rFonts w:ascii="Times" w:eastAsia="Arial Unicode MS" w:hAnsi="Times" w:cs="Times"/>
      <w:szCs w:val="24"/>
    </w:rPr>
  </w:style>
  <w:style w:type="paragraph" w:customStyle="1" w:styleId="xl31">
    <w:name w:val="xl31"/>
    <w:basedOn w:val="Normal"/>
    <w:pPr>
      <w:pBdr>
        <w:top w:val="single" w:sz="8" w:space="0" w:color="auto"/>
        <w:left w:val="single" w:sz="4" w:space="0" w:color="auto"/>
      </w:pBdr>
      <w:spacing w:before="100" w:beforeAutospacing="1" w:after="100" w:afterAutospacing="1"/>
    </w:pPr>
    <w:rPr>
      <w:rFonts w:ascii="Times" w:eastAsia="Arial Unicode MS" w:hAnsi="Times" w:cs="Times"/>
      <w:szCs w:val="24"/>
    </w:rPr>
  </w:style>
  <w:style w:type="paragraph" w:customStyle="1" w:styleId="xl32">
    <w:name w:val="xl32"/>
    <w:basedOn w:val="Normal"/>
    <w:pPr>
      <w:pBdr>
        <w:top w:val="single" w:sz="8" w:space="0" w:color="auto"/>
        <w:right w:val="single" w:sz="8" w:space="0" w:color="auto"/>
      </w:pBdr>
      <w:spacing w:before="100" w:beforeAutospacing="1" w:after="100" w:afterAutospacing="1"/>
    </w:pPr>
    <w:rPr>
      <w:rFonts w:ascii="Times" w:eastAsia="Arial Unicode MS" w:hAnsi="Times" w:cs="Times"/>
      <w:color w:val="0000FF"/>
      <w:szCs w:val="24"/>
    </w:rPr>
  </w:style>
  <w:style w:type="paragraph" w:customStyle="1" w:styleId="xl33">
    <w:name w:val="xl33"/>
    <w:basedOn w:val="Normal"/>
    <w:pPr>
      <w:spacing w:before="100" w:beforeAutospacing="1" w:after="100" w:afterAutospacing="1"/>
    </w:pPr>
    <w:rPr>
      <w:rFonts w:ascii="Times" w:eastAsia="Arial Unicode MS" w:hAnsi="Times" w:cs="Times"/>
      <w:szCs w:val="24"/>
    </w:rPr>
  </w:style>
  <w:style w:type="paragraph" w:customStyle="1" w:styleId="xl34">
    <w:name w:val="xl34"/>
    <w:basedOn w:val="Normal"/>
    <w:pPr>
      <w:pBdr>
        <w:left w:val="single" w:sz="4" w:space="0" w:color="auto"/>
      </w:pBdr>
      <w:spacing w:before="100" w:beforeAutospacing="1" w:after="100" w:afterAutospacing="1"/>
    </w:pPr>
    <w:rPr>
      <w:rFonts w:ascii="Times" w:eastAsia="Arial Unicode MS" w:hAnsi="Times" w:cs="Times"/>
      <w:sz w:val="28"/>
      <w:szCs w:val="28"/>
    </w:rPr>
  </w:style>
  <w:style w:type="paragraph" w:customStyle="1" w:styleId="xl35">
    <w:name w:val="xl35"/>
    <w:basedOn w:val="Normal"/>
    <w:pPr>
      <w:spacing w:before="100" w:beforeAutospacing="1" w:after="100" w:afterAutospacing="1"/>
      <w:jc w:val="center"/>
    </w:pPr>
    <w:rPr>
      <w:rFonts w:ascii="Times" w:eastAsia="Arial Unicode MS" w:hAnsi="Times" w:cs="Times"/>
      <w:sz w:val="28"/>
      <w:szCs w:val="28"/>
    </w:rPr>
  </w:style>
  <w:style w:type="paragraph" w:customStyle="1" w:styleId="xl36">
    <w:name w:val="xl36"/>
    <w:basedOn w:val="Normal"/>
    <w:pPr>
      <w:pBdr>
        <w:right w:val="single" w:sz="8" w:space="0" w:color="auto"/>
      </w:pBdr>
      <w:spacing w:before="100" w:beforeAutospacing="1" w:after="100" w:afterAutospacing="1"/>
    </w:pPr>
    <w:rPr>
      <w:rFonts w:ascii="Times" w:eastAsia="Arial Unicode MS" w:hAnsi="Times" w:cs="Times"/>
      <w:color w:val="0000FF"/>
      <w:szCs w:val="24"/>
    </w:rPr>
  </w:style>
  <w:style w:type="paragraph" w:customStyle="1" w:styleId="xl37">
    <w:name w:val="xl37"/>
    <w:basedOn w:val="Normal"/>
    <w:pPr>
      <w:pBdr>
        <w:left w:val="single" w:sz="4" w:space="0" w:color="auto"/>
      </w:pBdr>
      <w:spacing w:before="100" w:beforeAutospacing="1" w:after="100" w:afterAutospacing="1"/>
    </w:pPr>
    <w:rPr>
      <w:rFonts w:ascii="Times" w:eastAsia="Arial Unicode MS" w:hAnsi="Times" w:cs="Times"/>
      <w:szCs w:val="24"/>
    </w:rPr>
  </w:style>
  <w:style w:type="paragraph" w:customStyle="1" w:styleId="xl38">
    <w:name w:val="xl38"/>
    <w:basedOn w:val="Normal"/>
    <w:pPr>
      <w:spacing w:before="100" w:beforeAutospacing="1" w:after="100" w:afterAutospacing="1"/>
    </w:pPr>
    <w:rPr>
      <w:rFonts w:ascii="Times" w:eastAsia="Arial Unicode MS" w:hAnsi="Times" w:cs="Times"/>
      <w:szCs w:val="24"/>
    </w:rPr>
  </w:style>
  <w:style w:type="paragraph" w:customStyle="1" w:styleId="xl39">
    <w:name w:val="xl39"/>
    <w:basedOn w:val="Normal"/>
    <w:pPr>
      <w:pBdr>
        <w:top w:val="single" w:sz="4" w:space="0" w:color="auto"/>
        <w:left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0">
    <w:name w:val="xl40"/>
    <w:basedOn w:val="Normal"/>
    <w:pPr>
      <w:pBdr>
        <w:top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1">
    <w:name w:val="xl41"/>
    <w:basedOn w:val="Normal"/>
    <w:pPr>
      <w:pBdr>
        <w:top w:val="single" w:sz="4" w:space="0" w:color="auto"/>
        <w:right w:val="single" w:sz="8" w:space="0" w:color="auto"/>
      </w:pBdr>
      <w:spacing w:before="100" w:beforeAutospacing="1" w:after="100" w:afterAutospacing="1"/>
      <w:jc w:val="center"/>
    </w:pPr>
    <w:rPr>
      <w:rFonts w:ascii="Times" w:eastAsia="Arial Unicode MS" w:hAnsi="Times" w:cs="Times"/>
      <w:b/>
      <w:bCs/>
      <w:i/>
      <w:iCs/>
      <w:color w:val="0000FF"/>
      <w:szCs w:val="24"/>
    </w:rPr>
  </w:style>
  <w:style w:type="paragraph" w:customStyle="1" w:styleId="xl42">
    <w:name w:val="xl4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43">
    <w:name w:val="xl43"/>
    <w:basedOn w:val="Normal"/>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44">
    <w:name w:val="xl44"/>
    <w:basedOn w:val="Normal"/>
    <w:pPr>
      <w:pBdr>
        <w:bottom w:val="single" w:sz="4" w:space="0" w:color="auto"/>
        <w:right w:val="single" w:sz="4" w:space="0" w:color="auto"/>
      </w:pBdr>
      <w:spacing w:before="100" w:beforeAutospacing="1" w:after="100" w:afterAutospacing="1"/>
    </w:pPr>
    <w:rPr>
      <w:rFonts w:ascii="Times" w:eastAsia="Arial Unicode MS" w:hAnsi="Times" w:cs="Times"/>
      <w:szCs w:val="24"/>
    </w:rPr>
  </w:style>
  <w:style w:type="paragraph" w:customStyle="1" w:styleId="xl45">
    <w:name w:val="xl45"/>
    <w:basedOn w:val="Normal"/>
    <w:pPr>
      <w:pBdr>
        <w:bottom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jc w:val="center"/>
    </w:pPr>
    <w:rPr>
      <w:rFonts w:ascii="Times" w:eastAsia="Arial Unicode MS" w:hAnsi="Times" w:cs="Times"/>
      <w:b/>
      <w:bCs/>
      <w:i/>
      <w:iCs/>
      <w:szCs w:val="24"/>
    </w:rPr>
  </w:style>
  <w:style w:type="paragraph" w:customStyle="1" w:styleId="xl47">
    <w:name w:val="xl47"/>
    <w:basedOn w:val="Normal"/>
    <w:pPr>
      <w:pBdr>
        <w:bottom w:val="single" w:sz="4" w:space="0" w:color="auto"/>
        <w:right w:val="single" w:sz="8" w:space="0" w:color="auto"/>
      </w:pBdr>
      <w:spacing w:before="100" w:beforeAutospacing="1" w:after="100" w:afterAutospacing="1"/>
      <w:jc w:val="center"/>
    </w:pPr>
    <w:rPr>
      <w:rFonts w:ascii="Times" w:eastAsia="Arial Unicode MS" w:hAnsi="Times" w:cs="Times"/>
      <w:b/>
      <w:bCs/>
      <w:i/>
      <w:iCs/>
      <w:color w:val="0000FF"/>
      <w:szCs w:val="24"/>
    </w:rPr>
  </w:style>
  <w:style w:type="paragraph" w:customStyle="1" w:styleId="xl48">
    <w:name w:val="xl48"/>
    <w:basedOn w:val="Normal"/>
    <w:pPr>
      <w:pBdr>
        <w:left w:val="single" w:sz="8" w:space="0" w:color="auto"/>
        <w:bottom w:val="single" w:sz="4" w:space="0" w:color="auto"/>
      </w:pBdr>
      <w:spacing w:before="100" w:beforeAutospacing="1" w:after="100" w:afterAutospacing="1"/>
    </w:pPr>
    <w:rPr>
      <w:rFonts w:ascii="Helv" w:eastAsia="Arial Unicode MS" w:hAnsi="Helv" w:cs="Arial Unicode MS"/>
      <w:szCs w:val="24"/>
    </w:rPr>
  </w:style>
  <w:style w:type="paragraph" w:customStyle="1" w:styleId="xl49">
    <w:name w:val="xl49"/>
    <w:basedOn w:val="Normal"/>
    <w:pPr>
      <w:pBdr>
        <w:bottom w:val="single" w:sz="4" w:space="0" w:color="auto"/>
      </w:pBdr>
      <w:spacing w:before="100" w:beforeAutospacing="1" w:after="100" w:afterAutospacing="1"/>
    </w:pPr>
    <w:rPr>
      <w:rFonts w:ascii="Helv" w:eastAsia="Arial Unicode MS" w:hAnsi="Helv" w:cs="Arial Unicode MS"/>
      <w:szCs w:val="24"/>
    </w:rPr>
  </w:style>
  <w:style w:type="paragraph" w:customStyle="1" w:styleId="xl50">
    <w:name w:val="xl50"/>
    <w:basedOn w:val="Normal"/>
    <w:pPr>
      <w:pBdr>
        <w:bottom w:val="single" w:sz="4" w:space="0" w:color="auto"/>
        <w:right w:val="single" w:sz="8" w:space="0" w:color="auto"/>
      </w:pBdr>
      <w:spacing w:before="100" w:beforeAutospacing="1" w:after="100" w:afterAutospacing="1"/>
    </w:pPr>
    <w:rPr>
      <w:rFonts w:ascii="Helv" w:eastAsia="Arial Unicode MS" w:hAnsi="Helv" w:cs="Arial Unicode MS"/>
      <w:color w:val="0000FF"/>
      <w:szCs w:val="24"/>
    </w:rPr>
  </w:style>
  <w:style w:type="paragraph" w:customStyle="1" w:styleId="xl51">
    <w:name w:val="xl51"/>
    <w:basedOn w:val="Normal"/>
    <w:pPr>
      <w:pBdr>
        <w:left w:val="single" w:sz="8" w:space="0" w:color="auto"/>
        <w:right w:val="single" w:sz="4" w:space="0" w:color="auto"/>
      </w:pBdr>
      <w:spacing w:before="100" w:beforeAutospacing="1" w:after="100" w:afterAutospacing="1"/>
      <w:jc w:val="center"/>
    </w:pPr>
    <w:rPr>
      <w:rFonts w:ascii="Helv" w:eastAsia="Arial Unicode MS" w:hAnsi="Helv" w:cs="Arial Unicode MS"/>
      <w:b/>
      <w:bCs/>
      <w:color w:val="0000FF"/>
      <w:szCs w:val="24"/>
    </w:rPr>
  </w:style>
  <w:style w:type="paragraph" w:customStyle="1" w:styleId="xl52">
    <w:name w:val="xl52"/>
    <w:basedOn w:val="Normal"/>
    <w:pPr>
      <w:pBdr>
        <w:left w:val="single" w:sz="4" w:space="0" w:color="auto"/>
        <w:right w:val="single" w:sz="4" w:space="0" w:color="auto"/>
      </w:pBdr>
      <w:spacing w:before="100" w:beforeAutospacing="1" w:after="100" w:afterAutospacing="1"/>
      <w:jc w:val="center"/>
    </w:pPr>
    <w:rPr>
      <w:rFonts w:ascii="Helv" w:eastAsia="Arial Unicode MS" w:hAnsi="Helv" w:cs="Arial Unicode MS"/>
      <w:b/>
      <w:bCs/>
      <w:color w:val="0000FF"/>
      <w:szCs w:val="24"/>
    </w:rPr>
  </w:style>
  <w:style w:type="paragraph" w:customStyle="1" w:styleId="xl53">
    <w:name w:val="xl53"/>
    <w:basedOn w:val="Normal"/>
    <w:pPr>
      <w:pBdr>
        <w:left w:val="single" w:sz="4" w:space="0" w:color="auto"/>
        <w:right w:val="single" w:sz="4" w:space="0" w:color="auto"/>
      </w:pBdr>
      <w:spacing w:before="100" w:beforeAutospacing="1" w:after="100" w:afterAutospacing="1"/>
    </w:pPr>
    <w:rPr>
      <w:rFonts w:ascii="Helv" w:eastAsia="Arial Unicode MS" w:hAnsi="Helv" w:cs="Arial Unicode MS"/>
      <w:b/>
      <w:bCs/>
      <w:color w:val="0000FF"/>
      <w:szCs w:val="24"/>
    </w:rPr>
  </w:style>
  <w:style w:type="paragraph" w:styleId="TOC1">
    <w:name w:val="toc 1"/>
    <w:basedOn w:val="Normal"/>
    <w:next w:val="Normal"/>
    <w:autoRedefine/>
    <w:uiPriority w:val="39"/>
    <w:pPr>
      <w:spacing w:before="120" w:after="120"/>
    </w:pPr>
    <w:rPr>
      <w:b/>
      <w:bCs/>
      <w:caps/>
      <w:szCs w:val="24"/>
    </w:rPr>
  </w:style>
  <w:style w:type="paragraph" w:styleId="TOC2">
    <w:name w:val="toc 2"/>
    <w:basedOn w:val="Normal"/>
    <w:next w:val="Normal"/>
    <w:autoRedefine/>
    <w:uiPriority w:val="39"/>
    <w:pPr>
      <w:ind w:left="240"/>
    </w:pPr>
    <w:rPr>
      <w:smallCaps/>
      <w:szCs w:val="24"/>
    </w:rPr>
  </w:style>
  <w:style w:type="paragraph" w:styleId="TOC3">
    <w:name w:val="toc 3"/>
    <w:basedOn w:val="Normal"/>
    <w:next w:val="Normal"/>
    <w:autoRedefine/>
    <w:uiPriority w:val="39"/>
    <w:pPr>
      <w:ind w:left="480"/>
    </w:pPr>
    <w:rPr>
      <w:i/>
      <w:iCs/>
      <w:szCs w:val="24"/>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Strong">
    <w:name w:val="Strong"/>
    <w:qFormat/>
    <w:rsid w:val="00A02EE9"/>
  </w:style>
  <w:style w:type="paragraph" w:styleId="BlockText">
    <w:name w:val="Block Text"/>
    <w:basedOn w:val="Normal"/>
    <w:pPr>
      <w:tabs>
        <w:tab w:val="left" w:pos="1152"/>
      </w:tabs>
      <w:ind w:left="522" w:right="5"/>
      <w:jc w:val="center"/>
    </w:pPr>
    <w:rPr>
      <w:rFonts w:ascii="Arial" w:hAnsi="Arial"/>
      <w:b/>
      <w:bCs/>
      <w:sz w:val="32"/>
      <w:u w:val="single"/>
    </w:rPr>
  </w:style>
  <w:style w:type="paragraph" w:customStyle="1" w:styleId="Level1">
    <w:name w:val="Level 1"/>
    <w:basedOn w:val="Normal"/>
    <w:pPr>
      <w:widowControl w:val="0"/>
      <w:numPr>
        <w:numId w:val="5"/>
      </w:numPr>
      <w:ind w:left="720" w:hanging="720"/>
      <w:outlineLvl w:val="0"/>
    </w:pPr>
    <w:rPr>
      <w:snapToGrid w:val="0"/>
    </w:rPr>
  </w:style>
  <w:style w:type="paragraph" w:customStyle="1" w:styleId="21stsubhead">
    <w:name w:val="21st subhead"/>
    <w:basedOn w:val="PlainText"/>
    <w:pPr>
      <w:spacing w:after="120"/>
    </w:pPr>
    <w:rPr>
      <w:rFonts w:ascii="Arial" w:eastAsia="Times" w:hAnsi="Arial"/>
      <w:b/>
      <w:sz w:val="24"/>
    </w:rPr>
  </w:style>
  <w:style w:type="paragraph" w:styleId="PlainText">
    <w:name w:val="Plain Text"/>
    <w:basedOn w:val="Normal"/>
    <w:rPr>
      <w:rFonts w:ascii="Courier New" w:hAnsi="Courier New"/>
      <w:sz w:val="20"/>
    </w:rPr>
  </w:style>
  <w:style w:type="paragraph" w:customStyle="1" w:styleId="a">
    <w:name w:val="_"/>
    <w:basedOn w:val="Normal"/>
    <w:pPr>
      <w:widowControl w:val="0"/>
      <w:ind w:left="288" w:hanging="288"/>
    </w:pPr>
    <w:rPr>
      <w:snapToGrid w:val="0"/>
    </w:rPr>
  </w:style>
  <w:style w:type="paragraph" w:styleId="Title">
    <w:name w:val="Title"/>
    <w:basedOn w:val="Normal"/>
    <w:qFormat/>
    <w:rsid w:val="001769F0"/>
    <w:pPr>
      <w:jc w:val="center"/>
    </w:pPr>
    <w:rPr>
      <w:b/>
      <w:sz w:val="28"/>
      <w:szCs w:val="28"/>
    </w:rPr>
  </w:style>
  <w:style w:type="paragraph" w:customStyle="1" w:styleId="xl85">
    <w:name w:val="xl85"/>
    <w:basedOn w:val="Normal"/>
    <w:pPr>
      <w:pBdr>
        <w:left w:val="single" w:sz="4" w:space="0" w:color="auto"/>
        <w:right w:val="single" w:sz="4" w:space="0" w:color="auto"/>
      </w:pBdr>
      <w:spacing w:before="100" w:beforeAutospacing="1" w:after="100" w:afterAutospacing="1"/>
      <w:jc w:val="center"/>
    </w:pPr>
    <w:rPr>
      <w:rFonts w:ascii="Helv" w:hAnsi="Helv"/>
      <w:b/>
      <w:bCs/>
      <w:szCs w:val="24"/>
    </w:rPr>
  </w:style>
  <w:style w:type="table" w:styleId="TableGrid">
    <w:name w:val="Table Grid"/>
    <w:basedOn w:val="TableNormal"/>
    <w:uiPriority w:val="39"/>
    <w:rsid w:val="0002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6BE8"/>
    <w:rPr>
      <w:rFonts w:ascii="Tahoma" w:hAnsi="Tahoma" w:cs="Tahoma"/>
      <w:sz w:val="16"/>
      <w:szCs w:val="16"/>
    </w:rPr>
  </w:style>
  <w:style w:type="character" w:styleId="CommentReference">
    <w:name w:val="annotation reference"/>
    <w:semiHidden/>
    <w:rsid w:val="00344E10"/>
    <w:rPr>
      <w:sz w:val="16"/>
      <w:szCs w:val="16"/>
    </w:rPr>
  </w:style>
  <w:style w:type="paragraph" w:styleId="CommentSubject">
    <w:name w:val="annotation subject"/>
    <w:basedOn w:val="CommentText"/>
    <w:next w:val="CommentText"/>
    <w:semiHidden/>
    <w:rsid w:val="00344E10"/>
    <w:rPr>
      <w:b/>
      <w:bCs/>
    </w:rPr>
  </w:style>
  <w:style w:type="paragraph" w:styleId="ListParagraph">
    <w:name w:val="List Paragraph"/>
    <w:basedOn w:val="Normal"/>
    <w:uiPriority w:val="34"/>
    <w:qFormat/>
    <w:rsid w:val="0096321F"/>
    <w:pPr>
      <w:ind w:left="720"/>
    </w:pPr>
  </w:style>
  <w:style w:type="paragraph" w:styleId="NormalWeb">
    <w:name w:val="Normal (Web)"/>
    <w:basedOn w:val="Normal"/>
    <w:uiPriority w:val="99"/>
    <w:unhideWhenUsed/>
    <w:rsid w:val="00112708"/>
    <w:pPr>
      <w:spacing w:before="100" w:beforeAutospacing="1" w:after="100" w:afterAutospacing="1"/>
    </w:pPr>
    <w:rPr>
      <w:szCs w:val="24"/>
    </w:rPr>
  </w:style>
  <w:style w:type="character" w:customStyle="1" w:styleId="HeaderChar">
    <w:name w:val="Header Char"/>
    <w:link w:val="Header"/>
    <w:rsid w:val="00AF0FBA"/>
    <w:rPr>
      <w:sz w:val="24"/>
    </w:rPr>
  </w:style>
  <w:style w:type="paragraph" w:customStyle="1" w:styleId="Default">
    <w:name w:val="Default"/>
    <w:rsid w:val="00EE591B"/>
    <w:pPr>
      <w:autoSpaceDE w:val="0"/>
      <w:autoSpaceDN w:val="0"/>
      <w:adjustRightInd w:val="0"/>
    </w:pPr>
    <w:rPr>
      <w:color w:val="000000"/>
      <w:sz w:val="24"/>
      <w:szCs w:val="24"/>
    </w:rPr>
  </w:style>
  <w:style w:type="paragraph" w:styleId="EndnoteText">
    <w:name w:val="endnote text"/>
    <w:basedOn w:val="Normal"/>
    <w:link w:val="EndnoteTextChar"/>
    <w:rsid w:val="00C03B2A"/>
    <w:rPr>
      <w:sz w:val="20"/>
    </w:rPr>
  </w:style>
  <w:style w:type="character" w:customStyle="1" w:styleId="EndnoteTextChar">
    <w:name w:val="Endnote Text Char"/>
    <w:basedOn w:val="DefaultParagraphFont"/>
    <w:link w:val="EndnoteText"/>
    <w:rsid w:val="00C03B2A"/>
  </w:style>
  <w:style w:type="character" w:styleId="EndnoteReference">
    <w:name w:val="endnote reference"/>
    <w:rsid w:val="00C03B2A"/>
    <w:rPr>
      <w:vertAlign w:val="superscript"/>
    </w:rPr>
  </w:style>
  <w:style w:type="table" w:customStyle="1" w:styleId="TableGrid1">
    <w:name w:val="Table Grid1"/>
    <w:basedOn w:val="TableNormal"/>
    <w:next w:val="TableGrid"/>
    <w:uiPriority w:val="59"/>
    <w:rsid w:val="00A112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1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line">
    <w:name w:val="type-line"/>
    <w:basedOn w:val="Normal"/>
    <w:rsid w:val="00374B14"/>
    <w:pPr>
      <w:spacing w:before="100" w:beforeAutospacing="1" w:after="100" w:afterAutospacing="1"/>
    </w:pPr>
    <w:rPr>
      <w:szCs w:val="24"/>
    </w:rPr>
  </w:style>
  <w:style w:type="character" w:customStyle="1" w:styleId="FooterChar">
    <w:name w:val="Footer Char"/>
    <w:link w:val="Footer"/>
    <w:uiPriority w:val="99"/>
    <w:rsid w:val="00C35CB8"/>
    <w:rPr>
      <w:sz w:val="24"/>
    </w:rPr>
  </w:style>
  <w:style w:type="character" w:customStyle="1" w:styleId="st">
    <w:name w:val="st"/>
    <w:rsid w:val="0065386A"/>
  </w:style>
  <w:style w:type="paragraph" w:styleId="Revision">
    <w:name w:val="Revision"/>
    <w:hidden/>
    <w:uiPriority w:val="99"/>
    <w:semiHidden/>
    <w:rsid w:val="00511DD7"/>
    <w:rPr>
      <w:sz w:val="24"/>
    </w:rPr>
  </w:style>
  <w:style w:type="paragraph" w:styleId="TOCHeading">
    <w:name w:val="TOC Heading"/>
    <w:basedOn w:val="Heading1"/>
    <w:next w:val="Normal"/>
    <w:uiPriority w:val="39"/>
    <w:unhideWhenUsed/>
    <w:qFormat/>
    <w:rsid w:val="00B9498F"/>
    <w:pPr>
      <w:keepLines/>
      <w:tabs>
        <w:tab w:val="clear" w:pos="576"/>
        <w:tab w:val="clear" w:pos="4896"/>
      </w:tabs>
      <w:spacing w:before="240" w:line="259" w:lineRule="auto"/>
      <w:jc w:val="left"/>
      <w:outlineLvl w:val="9"/>
    </w:pPr>
    <w:rPr>
      <w:rFonts w:asciiTheme="majorHAnsi" w:eastAsiaTheme="majorEastAsia" w:hAnsiTheme="majorHAnsi" w:cstheme="majorBidi"/>
      <w:b w:val="0"/>
      <w:color w:val="2E74B5" w:themeColor="accent1" w:themeShade="BF"/>
    </w:rPr>
  </w:style>
  <w:style w:type="character" w:styleId="UnresolvedMention">
    <w:name w:val="Unresolved Mention"/>
    <w:basedOn w:val="DefaultParagraphFont"/>
    <w:uiPriority w:val="99"/>
    <w:semiHidden/>
    <w:unhideWhenUsed/>
    <w:rsid w:val="00861388"/>
    <w:rPr>
      <w:color w:val="605E5C"/>
      <w:shd w:val="clear" w:color="auto" w:fill="E1DFDD"/>
    </w:rPr>
  </w:style>
  <w:style w:type="character" w:customStyle="1" w:styleId="CommentTextChar">
    <w:name w:val="Comment Text Char"/>
    <w:basedOn w:val="DefaultParagraphFont"/>
    <w:link w:val="CommentText"/>
    <w:semiHidden/>
    <w:rsid w:val="001C23E5"/>
  </w:style>
  <w:style w:type="character" w:styleId="IntenseEmphasis">
    <w:name w:val="Intense Emphasis"/>
    <w:uiPriority w:val="21"/>
    <w:qFormat/>
    <w:rsid w:val="00B02ACB"/>
    <w:rPr>
      <w:i/>
      <w:color w:val="1F4E79" w:themeColor="accent1" w:themeShade="80"/>
    </w:rPr>
  </w:style>
  <w:style w:type="character" w:styleId="IntenseReference">
    <w:name w:val="Intense Reference"/>
    <w:basedOn w:val="DefaultParagraphFont"/>
    <w:uiPriority w:val="32"/>
    <w:qFormat/>
    <w:rsid w:val="00655E95"/>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9409">
      <w:bodyDiv w:val="1"/>
      <w:marLeft w:val="0"/>
      <w:marRight w:val="0"/>
      <w:marTop w:val="0"/>
      <w:marBottom w:val="0"/>
      <w:divBdr>
        <w:top w:val="none" w:sz="0" w:space="0" w:color="auto"/>
        <w:left w:val="none" w:sz="0" w:space="0" w:color="auto"/>
        <w:bottom w:val="none" w:sz="0" w:space="0" w:color="auto"/>
        <w:right w:val="none" w:sz="0" w:space="0" w:color="auto"/>
      </w:divBdr>
    </w:div>
    <w:div w:id="159973696">
      <w:bodyDiv w:val="1"/>
      <w:marLeft w:val="0"/>
      <w:marRight w:val="0"/>
      <w:marTop w:val="0"/>
      <w:marBottom w:val="0"/>
      <w:divBdr>
        <w:top w:val="none" w:sz="0" w:space="0" w:color="auto"/>
        <w:left w:val="none" w:sz="0" w:space="0" w:color="auto"/>
        <w:bottom w:val="none" w:sz="0" w:space="0" w:color="auto"/>
        <w:right w:val="none" w:sz="0" w:space="0" w:color="auto"/>
      </w:divBdr>
    </w:div>
    <w:div w:id="283272443">
      <w:bodyDiv w:val="1"/>
      <w:marLeft w:val="0"/>
      <w:marRight w:val="0"/>
      <w:marTop w:val="0"/>
      <w:marBottom w:val="0"/>
      <w:divBdr>
        <w:top w:val="none" w:sz="0" w:space="0" w:color="auto"/>
        <w:left w:val="none" w:sz="0" w:space="0" w:color="auto"/>
        <w:bottom w:val="none" w:sz="0" w:space="0" w:color="auto"/>
        <w:right w:val="none" w:sz="0" w:space="0" w:color="auto"/>
      </w:divBdr>
    </w:div>
    <w:div w:id="449905128">
      <w:bodyDiv w:val="1"/>
      <w:marLeft w:val="0"/>
      <w:marRight w:val="0"/>
      <w:marTop w:val="0"/>
      <w:marBottom w:val="0"/>
      <w:divBdr>
        <w:top w:val="none" w:sz="0" w:space="0" w:color="auto"/>
        <w:left w:val="none" w:sz="0" w:space="0" w:color="auto"/>
        <w:bottom w:val="none" w:sz="0" w:space="0" w:color="auto"/>
        <w:right w:val="none" w:sz="0" w:space="0" w:color="auto"/>
      </w:divBdr>
    </w:div>
    <w:div w:id="454907505">
      <w:bodyDiv w:val="1"/>
      <w:marLeft w:val="0"/>
      <w:marRight w:val="0"/>
      <w:marTop w:val="0"/>
      <w:marBottom w:val="0"/>
      <w:divBdr>
        <w:top w:val="none" w:sz="0" w:space="0" w:color="auto"/>
        <w:left w:val="none" w:sz="0" w:space="0" w:color="auto"/>
        <w:bottom w:val="none" w:sz="0" w:space="0" w:color="auto"/>
        <w:right w:val="none" w:sz="0" w:space="0" w:color="auto"/>
      </w:divBdr>
    </w:div>
    <w:div w:id="494145341">
      <w:bodyDiv w:val="1"/>
      <w:marLeft w:val="0"/>
      <w:marRight w:val="0"/>
      <w:marTop w:val="0"/>
      <w:marBottom w:val="0"/>
      <w:divBdr>
        <w:top w:val="none" w:sz="0" w:space="0" w:color="auto"/>
        <w:left w:val="none" w:sz="0" w:space="0" w:color="auto"/>
        <w:bottom w:val="none" w:sz="0" w:space="0" w:color="auto"/>
        <w:right w:val="none" w:sz="0" w:space="0" w:color="auto"/>
      </w:divBdr>
    </w:div>
    <w:div w:id="671762724">
      <w:bodyDiv w:val="1"/>
      <w:marLeft w:val="0"/>
      <w:marRight w:val="0"/>
      <w:marTop w:val="0"/>
      <w:marBottom w:val="0"/>
      <w:divBdr>
        <w:top w:val="none" w:sz="0" w:space="0" w:color="auto"/>
        <w:left w:val="none" w:sz="0" w:space="0" w:color="auto"/>
        <w:bottom w:val="none" w:sz="0" w:space="0" w:color="auto"/>
        <w:right w:val="none" w:sz="0" w:space="0" w:color="auto"/>
      </w:divBdr>
    </w:div>
    <w:div w:id="777796669">
      <w:bodyDiv w:val="1"/>
      <w:marLeft w:val="0"/>
      <w:marRight w:val="0"/>
      <w:marTop w:val="0"/>
      <w:marBottom w:val="0"/>
      <w:divBdr>
        <w:top w:val="none" w:sz="0" w:space="0" w:color="auto"/>
        <w:left w:val="none" w:sz="0" w:space="0" w:color="auto"/>
        <w:bottom w:val="none" w:sz="0" w:space="0" w:color="auto"/>
        <w:right w:val="none" w:sz="0" w:space="0" w:color="auto"/>
      </w:divBdr>
    </w:div>
    <w:div w:id="1119684351">
      <w:bodyDiv w:val="1"/>
      <w:marLeft w:val="0"/>
      <w:marRight w:val="0"/>
      <w:marTop w:val="0"/>
      <w:marBottom w:val="0"/>
      <w:divBdr>
        <w:top w:val="none" w:sz="0" w:space="0" w:color="auto"/>
        <w:left w:val="none" w:sz="0" w:space="0" w:color="auto"/>
        <w:bottom w:val="none" w:sz="0" w:space="0" w:color="auto"/>
        <w:right w:val="none" w:sz="0" w:space="0" w:color="auto"/>
      </w:divBdr>
    </w:div>
    <w:div w:id="1167675553">
      <w:bodyDiv w:val="1"/>
      <w:marLeft w:val="0"/>
      <w:marRight w:val="0"/>
      <w:marTop w:val="0"/>
      <w:marBottom w:val="0"/>
      <w:divBdr>
        <w:top w:val="none" w:sz="0" w:space="0" w:color="auto"/>
        <w:left w:val="none" w:sz="0" w:space="0" w:color="auto"/>
        <w:bottom w:val="none" w:sz="0" w:space="0" w:color="auto"/>
        <w:right w:val="none" w:sz="0" w:space="0" w:color="auto"/>
      </w:divBdr>
    </w:div>
    <w:div w:id="1188368108">
      <w:bodyDiv w:val="1"/>
      <w:marLeft w:val="0"/>
      <w:marRight w:val="0"/>
      <w:marTop w:val="0"/>
      <w:marBottom w:val="0"/>
      <w:divBdr>
        <w:top w:val="none" w:sz="0" w:space="0" w:color="auto"/>
        <w:left w:val="none" w:sz="0" w:space="0" w:color="auto"/>
        <w:bottom w:val="none" w:sz="0" w:space="0" w:color="auto"/>
        <w:right w:val="none" w:sz="0" w:space="0" w:color="auto"/>
      </w:divBdr>
    </w:div>
    <w:div w:id="1242984445">
      <w:bodyDiv w:val="1"/>
      <w:marLeft w:val="0"/>
      <w:marRight w:val="0"/>
      <w:marTop w:val="0"/>
      <w:marBottom w:val="0"/>
      <w:divBdr>
        <w:top w:val="none" w:sz="0" w:space="0" w:color="auto"/>
        <w:left w:val="none" w:sz="0" w:space="0" w:color="auto"/>
        <w:bottom w:val="none" w:sz="0" w:space="0" w:color="auto"/>
        <w:right w:val="none" w:sz="0" w:space="0" w:color="auto"/>
      </w:divBdr>
      <w:divsChild>
        <w:div w:id="581110013">
          <w:marLeft w:val="0"/>
          <w:marRight w:val="0"/>
          <w:marTop w:val="0"/>
          <w:marBottom w:val="0"/>
          <w:divBdr>
            <w:top w:val="none" w:sz="0" w:space="0" w:color="auto"/>
            <w:left w:val="none" w:sz="0" w:space="0" w:color="auto"/>
            <w:bottom w:val="none" w:sz="0" w:space="0" w:color="auto"/>
            <w:right w:val="none" w:sz="0" w:space="0" w:color="auto"/>
          </w:divBdr>
          <w:divsChild>
            <w:div w:id="852493873">
              <w:marLeft w:val="0"/>
              <w:marRight w:val="0"/>
              <w:marTop w:val="0"/>
              <w:marBottom w:val="0"/>
              <w:divBdr>
                <w:top w:val="none" w:sz="0" w:space="0" w:color="auto"/>
                <w:left w:val="none" w:sz="0" w:space="0" w:color="auto"/>
                <w:bottom w:val="none" w:sz="0" w:space="0" w:color="auto"/>
                <w:right w:val="none" w:sz="0" w:space="0" w:color="auto"/>
              </w:divBdr>
              <w:divsChild>
                <w:div w:id="539513770">
                  <w:marLeft w:val="0"/>
                  <w:marRight w:val="0"/>
                  <w:marTop w:val="0"/>
                  <w:marBottom w:val="0"/>
                  <w:divBdr>
                    <w:top w:val="none" w:sz="0" w:space="0" w:color="auto"/>
                    <w:left w:val="none" w:sz="0" w:space="0" w:color="auto"/>
                    <w:bottom w:val="none" w:sz="0" w:space="0" w:color="auto"/>
                    <w:right w:val="none" w:sz="0" w:space="0" w:color="auto"/>
                  </w:divBdr>
                  <w:divsChild>
                    <w:div w:id="351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34749">
      <w:bodyDiv w:val="1"/>
      <w:marLeft w:val="0"/>
      <w:marRight w:val="0"/>
      <w:marTop w:val="0"/>
      <w:marBottom w:val="0"/>
      <w:divBdr>
        <w:top w:val="none" w:sz="0" w:space="0" w:color="auto"/>
        <w:left w:val="none" w:sz="0" w:space="0" w:color="auto"/>
        <w:bottom w:val="none" w:sz="0" w:space="0" w:color="auto"/>
        <w:right w:val="none" w:sz="0" w:space="0" w:color="auto"/>
      </w:divBdr>
    </w:div>
    <w:div w:id="1602371233">
      <w:bodyDiv w:val="1"/>
      <w:marLeft w:val="0"/>
      <w:marRight w:val="0"/>
      <w:marTop w:val="0"/>
      <w:marBottom w:val="0"/>
      <w:divBdr>
        <w:top w:val="none" w:sz="0" w:space="0" w:color="auto"/>
        <w:left w:val="none" w:sz="0" w:space="0" w:color="auto"/>
        <w:bottom w:val="none" w:sz="0" w:space="0" w:color="auto"/>
        <w:right w:val="none" w:sz="0" w:space="0" w:color="auto"/>
      </w:divBdr>
    </w:div>
    <w:div w:id="1659920792">
      <w:bodyDiv w:val="1"/>
      <w:marLeft w:val="0"/>
      <w:marRight w:val="0"/>
      <w:marTop w:val="0"/>
      <w:marBottom w:val="0"/>
      <w:divBdr>
        <w:top w:val="none" w:sz="0" w:space="0" w:color="auto"/>
        <w:left w:val="none" w:sz="0" w:space="0" w:color="auto"/>
        <w:bottom w:val="none" w:sz="0" w:space="0" w:color="auto"/>
        <w:right w:val="none" w:sz="0" w:space="0" w:color="auto"/>
      </w:divBdr>
    </w:div>
    <w:div w:id="21146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ducation-alaska-gov.zoom.us/j/82636412869?pwd=ukgxSVexnVavcXYK3Kgfs5PFx9JHmR.1" TargetMode="External"/><Relationship Id="rId21" Type="http://schemas.openxmlformats.org/officeDocument/2006/relationships/hyperlink" Target="https://drop.state.ak.us/drop/" TargetMode="External"/><Relationship Id="rId42" Type="http://schemas.openxmlformats.org/officeDocument/2006/relationships/hyperlink" Target="http://education.alaska.gov/21cclc/" TargetMode="External"/><Relationship Id="rId47" Type="http://schemas.openxmlformats.org/officeDocument/2006/relationships/image" Target="media/image2.png"/><Relationship Id="rId63" Type="http://schemas.openxmlformats.org/officeDocument/2006/relationships/hyperlink" Target="http://education.alaska.gov/21cclc/" TargetMode="Externa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 TargetMode="External"/><Relationship Id="rId29" Type="http://schemas.openxmlformats.org/officeDocument/2006/relationships/hyperlink" Target="https://education.alaska.gov/cnp" TargetMode="External"/><Relationship Id="rId11" Type="http://schemas.openxmlformats.org/officeDocument/2006/relationships/hyperlink" Target="https://education.alaska.gov/21cclc/" TargetMode="External"/><Relationship Id="rId24" Type="http://schemas.openxmlformats.org/officeDocument/2006/relationships/hyperlink" Target="mailto:jessica.paris@alaska.gov" TargetMode="External"/><Relationship Id="rId32" Type="http://schemas.openxmlformats.org/officeDocument/2006/relationships/hyperlink" Target="https://data.ed.gov/dataset/reap-fy-2025-master-eligibility-spreadsheet/resources" TargetMode="External"/><Relationship Id="rId37" Type="http://schemas.openxmlformats.org/officeDocument/2006/relationships/hyperlink" Target="https://education.alaska.gov/21cclc/pdf/21st%20CCLC%20Federal%20Non-Regulatory%20Guidance%202024.pdf" TargetMode="External"/><Relationship Id="rId40" Type="http://schemas.openxmlformats.org/officeDocument/2006/relationships/hyperlink" Target="mailto:jessica.paris@alaska.gov" TargetMode="External"/><Relationship Id="rId45" Type="http://schemas.openxmlformats.org/officeDocument/2006/relationships/hyperlink" Target="http://education.alaska.gov/21cclc/" TargetMode="External"/><Relationship Id="rId53" Type="http://schemas.openxmlformats.org/officeDocument/2006/relationships/hyperlink" Target="http://education.alaska.gov/21cclc/" TargetMode="External"/><Relationship Id="rId58" Type="http://schemas.openxmlformats.org/officeDocument/2006/relationships/hyperlink" Target="https://education.alaska.gov/21cclc" TargetMode="External"/><Relationship Id="rId66" Type="http://schemas.openxmlformats.org/officeDocument/2006/relationships/hyperlink" Target="https://gcc02.safelinks.protection.outlook.com/?url=https%3A%2F%2Fdcced.maps.arcgis.com%2Fapps%2Fdashboards%2F5800fe9b80a44f6d968f93975bf65179&amp;data=05%7C02%7Ceed.tech%40alaska.gov%7C10226a9260cf4f4ffae008dd29028d1f%7C20030bf67ad942f7927359ea83fcfa38%7C0%7C0%7C638711813121089396%7CUnknown%7CTWFpbGZsb3d8eyJFbXB0eU1hcGkiOnRydWUsIlYiOiIwLjAuMDAwMCIsIlAiOiJXaW4zMiIsIkFOIjoiTWFpbCIsIldUIjoyfQ%3D%3D%7C0%7C%7C%7C&amp;sdata=anslp%2BtEyZIo9johdT5OVGXbC1eCprydt82%2BbwHw64k%3D&amp;reserved=0" TargetMode="External"/><Relationship Id="rId5" Type="http://schemas.openxmlformats.org/officeDocument/2006/relationships/webSettings" Target="webSettings.xml"/><Relationship Id="rId61" Type="http://schemas.openxmlformats.org/officeDocument/2006/relationships/hyperlink" Target="mailto:jessica.paris@alaska.gov" TargetMode="External"/><Relationship Id="rId19" Type="http://schemas.openxmlformats.org/officeDocument/2006/relationships/hyperlink" Target="https://education.alaska.gov/forms" TargetMode="External"/><Relationship Id="rId14" Type="http://schemas.openxmlformats.org/officeDocument/2006/relationships/hyperlink" Target="https://drop.state.ak.us/drop/" TargetMode="External"/><Relationship Id="rId22" Type="http://schemas.openxmlformats.org/officeDocument/2006/relationships/hyperlink" Target="http://education.alaska.gov/21cclc/" TargetMode="External"/><Relationship Id="rId27" Type="http://schemas.openxmlformats.org/officeDocument/2006/relationships/hyperlink" Target="https://education-alaska-gov.zoom.us/j/82636412869?pwd=ukgxSVexnVavcXYK3Kgfs5PFx9JHmR.1" TargetMode="External"/><Relationship Id="rId30" Type="http://schemas.openxmlformats.org/officeDocument/2006/relationships/hyperlink" Target="https://education.alaska.gov/akedchallenge/alaska-strategic-priorities.pdf" TargetMode="External"/><Relationship Id="rId35" Type="http://schemas.openxmlformats.org/officeDocument/2006/relationships/hyperlink" Target="https://www.govinfo.gov/content/pkg/COMPS-748/pdf/COMPS-748.pdf" TargetMode="External"/><Relationship Id="rId43" Type="http://schemas.openxmlformats.org/officeDocument/2006/relationships/hyperlink" Target="http://education.alaska.gov/21cclc/" TargetMode="External"/><Relationship Id="rId48" Type="http://schemas.openxmlformats.org/officeDocument/2006/relationships/hyperlink" Target="http://education.alaska.gov/21cclc/" TargetMode="External"/><Relationship Id="rId56" Type="http://schemas.openxmlformats.org/officeDocument/2006/relationships/footer" Target="footer3.xml"/><Relationship Id="rId64" Type="http://schemas.openxmlformats.org/officeDocument/2006/relationships/hyperlink" Target="http://education.alaska.gov/21cclc/"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xperience.arcgis.com/experience/20ad1b9c9f4a40a586f3a4c72abe30bf/page/Tribal-Leaders-Directory/" TargetMode="External"/><Relationship Id="rId3" Type="http://schemas.openxmlformats.org/officeDocument/2006/relationships/styles" Target="styles.xml"/><Relationship Id="rId12" Type="http://schemas.openxmlformats.org/officeDocument/2006/relationships/hyperlink" Target="https://education.alaska.gov/forms" TargetMode="External"/><Relationship Id="rId17" Type="http://schemas.openxmlformats.org/officeDocument/2006/relationships/hyperlink" Target="mailto:jessica.paris@alaska.gov" TargetMode="External"/><Relationship Id="rId25" Type="http://schemas.openxmlformats.org/officeDocument/2006/relationships/hyperlink" Target="https://education-alaska-gov.zoom.us/j/82636412869?pwd=ukgxSVexnVavcXYK3Kgfs5PFx9JHmR.1" TargetMode="External"/><Relationship Id="rId33" Type="http://schemas.openxmlformats.org/officeDocument/2006/relationships/hyperlink" Target="https://www.akleg.gov/basis/aac.asp" TargetMode="External"/><Relationship Id="rId38" Type="http://schemas.openxmlformats.org/officeDocument/2006/relationships/hyperlink" Target="http://education.alaska.gov/21cclc/" TargetMode="External"/><Relationship Id="rId46" Type="http://schemas.openxmlformats.org/officeDocument/2006/relationships/hyperlink" Target="https://en.wikipedia.org/wiki/Artificial_intelligence" TargetMode="External"/><Relationship Id="rId59" Type="http://schemas.openxmlformats.org/officeDocument/2006/relationships/hyperlink" Target="mailto:jessica.paris@alaska.gov" TargetMode="External"/><Relationship Id="rId67" Type="http://schemas.openxmlformats.org/officeDocument/2006/relationships/hyperlink" Target="https://www.govinfo.gov/content/pkg/USCODE-2020-title20/html/USCODE-2020-title20-chap31-subchapII-part2-sec1228a.htm" TargetMode="External"/><Relationship Id="rId20" Type="http://schemas.openxmlformats.org/officeDocument/2006/relationships/hyperlink" Target="mailto:jessica.paris@alaska.gov" TargetMode="External"/><Relationship Id="rId41" Type="http://schemas.openxmlformats.org/officeDocument/2006/relationships/hyperlink" Target="https://www.sam.gov/SAM/" TargetMode="External"/><Relationship Id="rId54" Type="http://schemas.openxmlformats.org/officeDocument/2006/relationships/footer" Target="footer1.xml"/><Relationship Id="rId62" Type="http://schemas.openxmlformats.org/officeDocument/2006/relationships/hyperlink" Target="https://education.alaska.gov/cn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op.state.ak.us/drop/" TargetMode="External"/><Relationship Id="rId23" Type="http://schemas.openxmlformats.org/officeDocument/2006/relationships/hyperlink" Target="http://education.alaska.gov/21cclc/" TargetMode="External"/><Relationship Id="rId28" Type="http://schemas.openxmlformats.org/officeDocument/2006/relationships/hyperlink" Target="http://education.alaska.gov/21cclc/" TargetMode="External"/><Relationship Id="rId36" Type="http://schemas.openxmlformats.org/officeDocument/2006/relationships/hyperlink" Target="https://www.ed.gov/grants-and-programs/manage-your-grant/education-department-general-administrative-regulations-edgar-and-other-applicable-grant-regulations" TargetMode="External"/><Relationship Id="rId49" Type="http://schemas.openxmlformats.org/officeDocument/2006/relationships/hyperlink" Target="https://education.alaska.gov/esea/private-schools" TargetMode="External"/><Relationship Id="rId57" Type="http://schemas.openxmlformats.org/officeDocument/2006/relationships/hyperlink" Target="mailto:jessica.paris@alaska.gov" TargetMode="External"/><Relationship Id="rId10" Type="http://schemas.openxmlformats.org/officeDocument/2006/relationships/hyperlink" Target="mailto:jessica.paris@alaska.gov" TargetMode="External"/><Relationship Id="rId31" Type="http://schemas.openxmlformats.org/officeDocument/2006/relationships/hyperlink" Target="https://education.alaska.gov/cnp" TargetMode="External"/><Relationship Id="rId44" Type="http://schemas.openxmlformats.org/officeDocument/2006/relationships/hyperlink" Target="https://education.alaska.gov/21cclc/partner-pool" TargetMode="External"/><Relationship Id="rId52" Type="http://schemas.openxmlformats.org/officeDocument/2006/relationships/hyperlink" Target="mailto:jessica.paris@alaska.gov" TargetMode="External"/><Relationship Id="rId60" Type="http://schemas.openxmlformats.org/officeDocument/2006/relationships/hyperlink" Target="https://education.alaska.gov/21cclc" TargetMode="External"/><Relationship Id="rId65" Type="http://schemas.openxmlformats.org/officeDocument/2006/relationships/hyperlink" Target="http://education.alaska.gov/21cclc/"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jessica.paris@alaska.gov" TargetMode="External"/><Relationship Id="rId18" Type="http://schemas.openxmlformats.org/officeDocument/2006/relationships/hyperlink" Target="http://education.alaska.gov/21cclc/" TargetMode="External"/><Relationship Id="rId39" Type="http://schemas.openxmlformats.org/officeDocument/2006/relationships/hyperlink" Target="mailto:jessica.paris@alaska.gov" TargetMode="External"/><Relationship Id="rId34" Type="http://schemas.openxmlformats.org/officeDocument/2006/relationships/hyperlink" Target="https://gms.education.alaska.gov/DocumentLibrary/ViewDocument.aspx?DocumentKey=722298&amp;inline=true" TargetMode="External"/><Relationship Id="rId50" Type="http://schemas.openxmlformats.org/officeDocument/2006/relationships/hyperlink" Target="https://gcc02.safelinks.protection.outlook.com/?url=https%3A%2F%2Fdcced.maps.arcgis.com%2Fapps%2Fdashboards%2F5800fe9b80a44f6d968f93975bf65179&amp;data=05%7C02%7Ceed.tech%40alaska.gov%7C10226a9260cf4f4ffae008dd29028d1f%7C20030bf67ad942f7927359ea83fcfa38%7C0%7C0%7C638711813121089396%7CUnknown%7CTWFpbGZsb3d8eyJFbXB0eU1hcGkiOnRydWUsIlYiOiIwLjAuMDAwMCIsIlAiOiJXaW4zMiIsIkFOIjoiTWFpbCIsIldUIjoyfQ%3D%3D%7C0%7C%7C%7C&amp;sdata=anslp%2BtEyZIo9johdT5OVGXbC1eCprydt82%2BbwHw64k%3D&amp;reserved=0" TargetMode="External"/><Relationship Id="rId5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1009-93AF-4B91-AEE3-ABD1E894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25479</Words>
  <Characters>139880</Characters>
  <Application>Microsoft Office Word</Application>
  <DocSecurity>0</DocSecurity>
  <Lines>4823</Lines>
  <Paragraphs>2624</Paragraphs>
  <ScaleCrop>false</ScaleCrop>
  <HeadingPairs>
    <vt:vector size="2" baseType="variant">
      <vt:variant>
        <vt:lpstr>Title</vt:lpstr>
      </vt:variant>
      <vt:variant>
        <vt:i4>1</vt:i4>
      </vt:variant>
    </vt:vector>
  </HeadingPairs>
  <TitlesOfParts>
    <vt:vector size="1" baseType="lpstr">
      <vt:lpstr>FY27 Alaska 21st CCLC RFA</vt:lpstr>
    </vt:vector>
  </TitlesOfParts>
  <Company>State of Alaska</Company>
  <LinksUpToDate>false</LinksUpToDate>
  <CharactersWithSpaces>162735</CharactersWithSpaces>
  <SharedDoc>false</SharedDoc>
  <HLinks>
    <vt:vector size="180" baseType="variant">
      <vt:variant>
        <vt:i4>2818097</vt:i4>
      </vt:variant>
      <vt:variant>
        <vt:i4>90</vt:i4>
      </vt:variant>
      <vt:variant>
        <vt:i4>0</vt:i4>
      </vt:variant>
      <vt:variant>
        <vt:i4>5</vt:i4>
      </vt:variant>
      <vt:variant>
        <vt:lpwstr>https://education.alaska.gov/forms</vt:lpwstr>
      </vt:variant>
      <vt:variant>
        <vt:lpwstr/>
      </vt:variant>
      <vt:variant>
        <vt:i4>5374041</vt:i4>
      </vt:variant>
      <vt:variant>
        <vt:i4>87</vt:i4>
      </vt:variant>
      <vt:variant>
        <vt:i4>0</vt:i4>
      </vt:variant>
      <vt:variant>
        <vt:i4>5</vt:i4>
      </vt:variant>
      <vt:variant>
        <vt:lpwstr>https://education.alaska.gov/forms/Grants/05-07-069.xlsx</vt:lpwstr>
      </vt:variant>
      <vt:variant>
        <vt:lpwstr/>
      </vt:variant>
      <vt:variant>
        <vt:i4>5439569</vt:i4>
      </vt:variant>
      <vt:variant>
        <vt:i4>84</vt:i4>
      </vt:variant>
      <vt:variant>
        <vt:i4>0</vt:i4>
      </vt:variant>
      <vt:variant>
        <vt:i4>5</vt:i4>
      </vt:variant>
      <vt:variant>
        <vt:lpwstr>https://education.alaska.gov/forms/Grants/05-07-071.xlsx</vt:lpwstr>
      </vt:variant>
      <vt:variant>
        <vt:lpwstr/>
      </vt:variant>
      <vt:variant>
        <vt:i4>5308499</vt:i4>
      </vt:variant>
      <vt:variant>
        <vt:i4>81</vt:i4>
      </vt:variant>
      <vt:variant>
        <vt:i4>0</vt:i4>
      </vt:variant>
      <vt:variant>
        <vt:i4>5</vt:i4>
      </vt:variant>
      <vt:variant>
        <vt:lpwstr>https://education.alaska.gov/akessa/stateplan/AK_ESSA_Plan_2-28-2018_clean.pdf</vt:lpwstr>
      </vt:variant>
      <vt:variant>
        <vt:lpwstr/>
      </vt:variant>
      <vt:variant>
        <vt:i4>2621504</vt:i4>
      </vt:variant>
      <vt:variant>
        <vt:i4>78</vt:i4>
      </vt:variant>
      <vt:variant>
        <vt:i4>0</vt:i4>
      </vt:variant>
      <vt:variant>
        <vt:i4>5</vt:i4>
      </vt:variant>
      <vt:variant>
        <vt:lpwstr>mailto:jessica.paris@alaska.gov</vt:lpwstr>
      </vt:variant>
      <vt:variant>
        <vt:lpwstr/>
      </vt:variant>
      <vt:variant>
        <vt:i4>7405665</vt:i4>
      </vt:variant>
      <vt:variant>
        <vt:i4>75</vt:i4>
      </vt:variant>
      <vt:variant>
        <vt:i4>0</vt:i4>
      </vt:variant>
      <vt:variant>
        <vt:i4>5</vt:i4>
      </vt:variant>
      <vt:variant>
        <vt:lpwstr>https://education.alaska.gov/21cclc</vt:lpwstr>
      </vt:variant>
      <vt:variant>
        <vt:lpwstr/>
      </vt:variant>
      <vt:variant>
        <vt:i4>2621504</vt:i4>
      </vt:variant>
      <vt:variant>
        <vt:i4>72</vt:i4>
      </vt:variant>
      <vt:variant>
        <vt:i4>0</vt:i4>
      </vt:variant>
      <vt:variant>
        <vt:i4>5</vt:i4>
      </vt:variant>
      <vt:variant>
        <vt:lpwstr>mailto:jessica.paris@alaska.gov</vt:lpwstr>
      </vt:variant>
      <vt:variant>
        <vt:lpwstr/>
      </vt:variant>
      <vt:variant>
        <vt:i4>1310726</vt:i4>
      </vt:variant>
      <vt:variant>
        <vt:i4>69</vt:i4>
      </vt:variant>
      <vt:variant>
        <vt:i4>0</vt:i4>
      </vt:variant>
      <vt:variant>
        <vt:i4>5</vt:i4>
      </vt:variant>
      <vt:variant>
        <vt:lpwstr>https://education.alaska.gov/publications/chart_of_accounts.pdf</vt:lpwstr>
      </vt:variant>
      <vt:variant>
        <vt:lpwstr/>
      </vt:variant>
      <vt:variant>
        <vt:i4>6488103</vt:i4>
      </vt:variant>
      <vt:variant>
        <vt:i4>66</vt:i4>
      </vt:variant>
      <vt:variant>
        <vt:i4>0</vt:i4>
      </vt:variant>
      <vt:variant>
        <vt:i4>5</vt:i4>
      </vt:variant>
      <vt:variant>
        <vt:lpwstr>https://gov.alaska.gov/wp-content/uploads/sites/5/Alaskas-Education-Challenge-Final-Report.pdf</vt:lpwstr>
      </vt:variant>
      <vt:variant>
        <vt:lpwstr/>
      </vt:variant>
      <vt:variant>
        <vt:i4>6881385</vt:i4>
      </vt:variant>
      <vt:variant>
        <vt:i4>63</vt:i4>
      </vt:variant>
      <vt:variant>
        <vt:i4>0</vt:i4>
      </vt:variant>
      <vt:variant>
        <vt:i4>5</vt:i4>
      </vt:variant>
      <vt:variant>
        <vt:lpwstr>http://education.alaska.gov/21cclc/</vt:lpwstr>
      </vt:variant>
      <vt:variant>
        <vt:lpwstr/>
      </vt:variant>
      <vt:variant>
        <vt:i4>6881385</vt:i4>
      </vt:variant>
      <vt:variant>
        <vt:i4>60</vt:i4>
      </vt:variant>
      <vt:variant>
        <vt:i4>0</vt:i4>
      </vt:variant>
      <vt:variant>
        <vt:i4>5</vt:i4>
      </vt:variant>
      <vt:variant>
        <vt:lpwstr>http://education.alaska.gov/21cclc/</vt:lpwstr>
      </vt:variant>
      <vt:variant>
        <vt:lpwstr/>
      </vt:variant>
      <vt:variant>
        <vt:i4>5832719</vt:i4>
      </vt:variant>
      <vt:variant>
        <vt:i4>57</vt:i4>
      </vt:variant>
      <vt:variant>
        <vt:i4>0</vt:i4>
      </vt:variant>
      <vt:variant>
        <vt:i4>5</vt:i4>
      </vt:variant>
      <vt:variant>
        <vt:lpwstr>www.sam.gov </vt:lpwstr>
      </vt:variant>
      <vt:variant>
        <vt:lpwstr/>
      </vt:variant>
      <vt:variant>
        <vt:i4>2359408</vt:i4>
      </vt:variant>
      <vt:variant>
        <vt:i4>54</vt:i4>
      </vt:variant>
      <vt:variant>
        <vt:i4>0</vt:i4>
      </vt:variant>
      <vt:variant>
        <vt:i4>5</vt:i4>
      </vt:variant>
      <vt:variant>
        <vt:lpwstr>http://www.sam.gov/</vt:lpwstr>
      </vt:variant>
      <vt:variant>
        <vt:lpwstr/>
      </vt:variant>
      <vt:variant>
        <vt:i4>3539042</vt:i4>
      </vt:variant>
      <vt:variant>
        <vt:i4>51</vt:i4>
      </vt:variant>
      <vt:variant>
        <vt:i4>0</vt:i4>
      </vt:variant>
      <vt:variant>
        <vt:i4>5</vt:i4>
      </vt:variant>
      <vt:variant>
        <vt:lpwstr>http://fedgov.dnb.com/webform/</vt:lpwstr>
      </vt:variant>
      <vt:variant>
        <vt:lpwstr/>
      </vt:variant>
      <vt:variant>
        <vt:i4>3539042</vt:i4>
      </vt:variant>
      <vt:variant>
        <vt:i4>48</vt:i4>
      </vt:variant>
      <vt:variant>
        <vt:i4>0</vt:i4>
      </vt:variant>
      <vt:variant>
        <vt:i4>5</vt:i4>
      </vt:variant>
      <vt:variant>
        <vt:lpwstr>http://fedgov.dnb.com/webform/</vt:lpwstr>
      </vt:variant>
      <vt:variant>
        <vt:lpwstr/>
      </vt:variant>
      <vt:variant>
        <vt:i4>6881385</vt:i4>
      </vt:variant>
      <vt:variant>
        <vt:i4>45</vt:i4>
      </vt:variant>
      <vt:variant>
        <vt:i4>0</vt:i4>
      </vt:variant>
      <vt:variant>
        <vt:i4>5</vt:i4>
      </vt:variant>
      <vt:variant>
        <vt:lpwstr>http://education.alaska.gov/21cclc/</vt:lpwstr>
      </vt:variant>
      <vt:variant>
        <vt:lpwstr/>
      </vt:variant>
      <vt:variant>
        <vt:i4>6881385</vt:i4>
      </vt:variant>
      <vt:variant>
        <vt:i4>42</vt:i4>
      </vt:variant>
      <vt:variant>
        <vt:i4>0</vt:i4>
      </vt:variant>
      <vt:variant>
        <vt:i4>5</vt:i4>
      </vt:variant>
      <vt:variant>
        <vt:lpwstr>http://education.alaska.gov/21cclc/</vt:lpwstr>
      </vt:variant>
      <vt:variant>
        <vt:lpwstr/>
      </vt:variant>
      <vt:variant>
        <vt:i4>5767168</vt:i4>
      </vt:variant>
      <vt:variant>
        <vt:i4>39</vt:i4>
      </vt:variant>
      <vt:variant>
        <vt:i4>0</vt:i4>
      </vt:variant>
      <vt:variant>
        <vt:i4>5</vt:i4>
      </vt:variant>
      <vt:variant>
        <vt:lpwstr>http://www.ed.gov/programs/21stcclc/guidance2003.doc</vt:lpwstr>
      </vt:variant>
      <vt:variant>
        <vt:lpwstr/>
      </vt:variant>
      <vt:variant>
        <vt:i4>2621482</vt:i4>
      </vt:variant>
      <vt:variant>
        <vt:i4>36</vt:i4>
      </vt:variant>
      <vt:variant>
        <vt:i4>0</vt:i4>
      </vt:variant>
      <vt:variant>
        <vt:i4>5</vt:i4>
      </vt:variant>
      <vt:variant>
        <vt:lpwstr>https://www2.ed.gov/policy/fund/reg/edgarReg/edgar.html</vt:lpwstr>
      </vt:variant>
      <vt:variant>
        <vt:lpwstr/>
      </vt:variant>
      <vt:variant>
        <vt:i4>2359346</vt:i4>
      </vt:variant>
      <vt:variant>
        <vt:i4>33</vt:i4>
      </vt:variant>
      <vt:variant>
        <vt:i4>0</vt:i4>
      </vt:variant>
      <vt:variant>
        <vt:i4>5</vt:i4>
      </vt:variant>
      <vt:variant>
        <vt:lpwstr>https://www2.ed.gov/documents/essa-act-of-1965.pdf</vt:lpwstr>
      </vt:variant>
      <vt:variant>
        <vt:lpwstr/>
      </vt:variant>
      <vt:variant>
        <vt:i4>4980766</vt:i4>
      </vt:variant>
      <vt:variant>
        <vt:i4>30</vt:i4>
      </vt:variant>
      <vt:variant>
        <vt:i4>0</vt:i4>
      </vt:variant>
      <vt:variant>
        <vt:i4>5</vt:i4>
      </vt:variant>
      <vt:variant>
        <vt:lpwstr>https://gms.education.alaska.gov/DocumentLibrary/ViewDocument.aspx?DocumentKey=656409&amp;inline=true</vt:lpwstr>
      </vt:variant>
      <vt:variant>
        <vt:lpwstr/>
      </vt:variant>
      <vt:variant>
        <vt:i4>8323174</vt:i4>
      </vt:variant>
      <vt:variant>
        <vt:i4>27</vt:i4>
      </vt:variant>
      <vt:variant>
        <vt:i4>0</vt:i4>
      </vt:variant>
      <vt:variant>
        <vt:i4>5</vt:i4>
      </vt:variant>
      <vt:variant>
        <vt:lpwstr>http://www.legis.state.ak.us/basis/aac.asp</vt:lpwstr>
      </vt:variant>
      <vt:variant>
        <vt:lpwstr>4.39.190</vt:lpwstr>
      </vt:variant>
      <vt:variant>
        <vt:i4>4522074</vt:i4>
      </vt:variant>
      <vt:variant>
        <vt:i4>24</vt:i4>
      </vt:variant>
      <vt:variant>
        <vt:i4>0</vt:i4>
      </vt:variant>
      <vt:variant>
        <vt:i4>5</vt:i4>
      </vt:variant>
      <vt:variant>
        <vt:lpwstr>https://www2.ed.gov/programs/reaprlisp/fy18reapmastereligibilityspreadsheet.xlsx</vt:lpwstr>
      </vt:variant>
      <vt:variant>
        <vt:lpwstr/>
      </vt:variant>
      <vt:variant>
        <vt:i4>6226013</vt:i4>
      </vt:variant>
      <vt:variant>
        <vt:i4>21</vt:i4>
      </vt:variant>
      <vt:variant>
        <vt:i4>0</vt:i4>
      </vt:variant>
      <vt:variant>
        <vt:i4>5</vt:i4>
      </vt:variant>
      <vt:variant>
        <vt:lpwstr>https://education.alaska.gov/cnp</vt:lpwstr>
      </vt:variant>
      <vt:variant>
        <vt:lpwstr/>
      </vt:variant>
      <vt:variant>
        <vt:i4>6881385</vt:i4>
      </vt:variant>
      <vt:variant>
        <vt:i4>18</vt:i4>
      </vt:variant>
      <vt:variant>
        <vt:i4>0</vt:i4>
      </vt:variant>
      <vt:variant>
        <vt:i4>5</vt:i4>
      </vt:variant>
      <vt:variant>
        <vt:lpwstr>http://education.alaska.gov/21cclc/</vt:lpwstr>
      </vt:variant>
      <vt:variant>
        <vt:lpwstr/>
      </vt:variant>
      <vt:variant>
        <vt:i4>3407923</vt:i4>
      </vt:variant>
      <vt:variant>
        <vt:i4>15</vt:i4>
      </vt:variant>
      <vt:variant>
        <vt:i4>0</vt:i4>
      </vt:variant>
      <vt:variant>
        <vt:i4>5</vt:i4>
      </vt:variant>
      <vt:variant>
        <vt:lpwstr>https://stateofalaska.webex.com/join/jessica.paris</vt:lpwstr>
      </vt:variant>
      <vt:variant>
        <vt:lpwstr/>
      </vt:variant>
      <vt:variant>
        <vt:i4>5963848</vt:i4>
      </vt:variant>
      <vt:variant>
        <vt:i4>12</vt:i4>
      </vt:variant>
      <vt:variant>
        <vt:i4>0</vt:i4>
      </vt:variant>
      <vt:variant>
        <vt:i4>5</vt:i4>
      </vt:variant>
      <vt:variant>
        <vt:lpwstr>https://education.alaska.gov/forms/CCLC/05-18-033.pdf</vt:lpwstr>
      </vt:variant>
      <vt:variant>
        <vt:lpwstr/>
      </vt:variant>
      <vt:variant>
        <vt:i4>2621504</vt:i4>
      </vt:variant>
      <vt:variant>
        <vt:i4>9</vt:i4>
      </vt:variant>
      <vt:variant>
        <vt:i4>0</vt:i4>
      </vt:variant>
      <vt:variant>
        <vt:i4>5</vt:i4>
      </vt:variant>
      <vt:variant>
        <vt:lpwstr>mailto:jessica.paris@alaska.gov</vt:lpwstr>
      </vt:variant>
      <vt:variant>
        <vt:lpwstr/>
      </vt:variant>
      <vt:variant>
        <vt:i4>5963848</vt:i4>
      </vt:variant>
      <vt:variant>
        <vt:i4>6</vt:i4>
      </vt:variant>
      <vt:variant>
        <vt:i4>0</vt:i4>
      </vt:variant>
      <vt:variant>
        <vt:i4>5</vt:i4>
      </vt:variant>
      <vt:variant>
        <vt:lpwstr>https://education.alaska.gov/forms/CCLC/05-18-033.pdf</vt:lpwstr>
      </vt:variant>
      <vt:variant>
        <vt:lpwstr/>
      </vt:variant>
      <vt:variant>
        <vt:i4>2621504</vt:i4>
      </vt:variant>
      <vt:variant>
        <vt:i4>3</vt:i4>
      </vt:variant>
      <vt:variant>
        <vt:i4>0</vt:i4>
      </vt:variant>
      <vt:variant>
        <vt:i4>5</vt:i4>
      </vt:variant>
      <vt:variant>
        <vt:lpwstr>mailto:jessica.paris@alaska.gov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FY27 Alaska 21st CCLC RFA</dc:title>
  <dc:subject/>
  <dc:creator>pprussi</dc:creator>
  <cp:keywords/>
  <cp:lastModifiedBy>Paris, Jessica M (EED)</cp:lastModifiedBy>
  <cp:revision>2</cp:revision>
  <cp:lastPrinted>2026-02-04T02:32:00Z</cp:lastPrinted>
  <dcterms:created xsi:type="dcterms:W3CDTF">2026-02-10T23:35:00Z</dcterms:created>
  <dcterms:modified xsi:type="dcterms:W3CDTF">2026-02-10T23:35:00Z</dcterms:modified>
</cp:coreProperties>
</file>